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7A7DE" w14:textId="77777777" w:rsidR="00601736" w:rsidRPr="00002974" w:rsidRDefault="00601736" w:rsidP="00601736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002974">
        <w:rPr>
          <w:rFonts w:ascii="Times New Roman" w:hAnsi="Times New Roman"/>
          <w:b/>
          <w:sz w:val="24"/>
          <w:szCs w:val="24"/>
        </w:rPr>
        <w:t>ABSTRAK</w:t>
      </w:r>
    </w:p>
    <w:p w14:paraId="202FB03D" w14:textId="77777777" w:rsidR="00601736" w:rsidRPr="00002974" w:rsidRDefault="00601736" w:rsidP="00601736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14:paraId="6088DDAA" w14:textId="77777777" w:rsidR="00601736" w:rsidRPr="00002974" w:rsidRDefault="00601736" w:rsidP="00601736">
      <w:pPr>
        <w:spacing w:after="0" w:line="240" w:lineRule="auto"/>
        <w:ind w:right="-5"/>
        <w:jc w:val="center"/>
        <w:rPr>
          <w:rFonts w:ascii="Times New Roman" w:hAnsi="Times New Roman"/>
          <w:iCs/>
          <w:sz w:val="24"/>
          <w:szCs w:val="24"/>
        </w:rPr>
      </w:pPr>
      <w:bookmarkStart w:id="0" w:name="_Hlk61383279"/>
      <w:r w:rsidRPr="00002974">
        <w:rPr>
          <w:rFonts w:ascii="Times New Roman" w:hAnsi="Times New Roman"/>
          <w:b/>
          <w:sz w:val="24"/>
          <w:szCs w:val="24"/>
        </w:rPr>
        <w:t xml:space="preserve">Hubungan </w:t>
      </w:r>
      <w:r w:rsidRPr="00002974">
        <w:rPr>
          <w:rFonts w:ascii="Times New Roman" w:hAnsi="Times New Roman"/>
          <w:b/>
          <w:bCs/>
          <w:sz w:val="24"/>
          <w:szCs w:val="24"/>
          <w:lang w:val="en-US"/>
        </w:rPr>
        <w:t xml:space="preserve">Gaya </w:t>
      </w:r>
      <w:proofErr w:type="spellStart"/>
      <w:r w:rsidRPr="00002974">
        <w:rPr>
          <w:rFonts w:ascii="Times New Roman" w:hAnsi="Times New Roman"/>
          <w:b/>
          <w:bCs/>
          <w:sz w:val="24"/>
          <w:szCs w:val="24"/>
          <w:lang w:val="en-US"/>
        </w:rPr>
        <w:t>Hidup</w:t>
      </w:r>
      <w:proofErr w:type="spellEnd"/>
      <w:r w:rsidRPr="0000297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02974">
        <w:rPr>
          <w:rFonts w:ascii="Times New Roman" w:hAnsi="Times New Roman"/>
          <w:b/>
          <w:bCs/>
          <w:sz w:val="24"/>
          <w:szCs w:val="24"/>
          <w:lang w:val="en-US"/>
        </w:rPr>
        <w:t>dengan</w:t>
      </w:r>
      <w:proofErr w:type="spellEnd"/>
      <w:r w:rsidRPr="0000297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02974">
        <w:rPr>
          <w:rFonts w:ascii="Times New Roman" w:hAnsi="Times New Roman"/>
          <w:b/>
          <w:bCs/>
          <w:sz w:val="24"/>
          <w:szCs w:val="24"/>
          <w:lang w:val="en-US"/>
        </w:rPr>
        <w:t>Kejadian</w:t>
      </w:r>
      <w:proofErr w:type="spellEnd"/>
      <w:r w:rsidRPr="0000297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02974">
        <w:rPr>
          <w:rFonts w:ascii="Times New Roman" w:hAnsi="Times New Roman"/>
          <w:b/>
          <w:bCs/>
          <w:sz w:val="24"/>
          <w:szCs w:val="24"/>
          <w:lang w:val="en-US"/>
        </w:rPr>
        <w:t>Hipertensi</w:t>
      </w:r>
      <w:proofErr w:type="spellEnd"/>
      <w:r w:rsidRPr="00002974">
        <w:rPr>
          <w:rFonts w:ascii="Times New Roman" w:hAnsi="Times New Roman"/>
          <w:b/>
          <w:bCs/>
          <w:sz w:val="24"/>
          <w:szCs w:val="24"/>
          <w:lang w:val="en-US"/>
        </w:rPr>
        <w:t xml:space="preserve"> Pada </w:t>
      </w:r>
      <w:proofErr w:type="spellStart"/>
      <w:r w:rsidRPr="00002974">
        <w:rPr>
          <w:rFonts w:ascii="Times New Roman" w:hAnsi="Times New Roman"/>
          <w:b/>
          <w:bCs/>
          <w:sz w:val="24"/>
          <w:szCs w:val="24"/>
          <w:lang w:val="en-US"/>
        </w:rPr>
        <w:t>Lansia</w:t>
      </w:r>
      <w:proofErr w:type="spellEnd"/>
      <w:r w:rsidRPr="0000297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0029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di UPTD Puskesmas </w:t>
      </w:r>
      <w:proofErr w:type="spellStart"/>
      <w:r w:rsidRPr="000029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Abiansemal</w:t>
      </w:r>
      <w:proofErr w:type="spellEnd"/>
      <w:r w:rsidRPr="000029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II</w:t>
      </w:r>
      <w:r w:rsidRPr="0000297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02974">
        <w:rPr>
          <w:rFonts w:ascii="Times New Roman" w:hAnsi="Times New Roman"/>
          <w:b/>
          <w:bCs/>
          <w:sz w:val="24"/>
          <w:szCs w:val="24"/>
          <w:lang w:val="en-US"/>
        </w:rPr>
        <w:t>Badung</w:t>
      </w:r>
      <w:proofErr w:type="spellEnd"/>
    </w:p>
    <w:p w14:paraId="7DACA3DD" w14:textId="77777777" w:rsidR="00601736" w:rsidRPr="00002974" w:rsidRDefault="00601736" w:rsidP="00601736">
      <w:pPr>
        <w:spacing w:after="0" w:line="240" w:lineRule="auto"/>
        <w:ind w:right="-5"/>
        <w:jc w:val="center"/>
        <w:rPr>
          <w:rFonts w:ascii="Times New Roman" w:hAnsi="Times New Roman"/>
          <w:b/>
          <w:iCs/>
          <w:sz w:val="24"/>
          <w:szCs w:val="24"/>
        </w:rPr>
      </w:pPr>
      <w:r w:rsidRPr="00002974">
        <w:rPr>
          <w:rFonts w:ascii="Times New Roman" w:hAnsi="Times New Roman"/>
          <w:b/>
          <w:iCs/>
          <w:sz w:val="24"/>
          <w:szCs w:val="24"/>
        </w:rPr>
        <w:t>Tahun 202</w:t>
      </w:r>
      <w:r>
        <w:rPr>
          <w:rFonts w:ascii="Times New Roman" w:hAnsi="Times New Roman"/>
          <w:b/>
          <w:iCs/>
          <w:sz w:val="24"/>
          <w:szCs w:val="24"/>
        </w:rPr>
        <w:t>5</w:t>
      </w:r>
    </w:p>
    <w:p w14:paraId="63173EB5" w14:textId="77777777" w:rsidR="00601736" w:rsidRPr="00002974" w:rsidRDefault="00601736" w:rsidP="00601736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14:paraId="0DCD957A" w14:textId="77777777" w:rsidR="00601736" w:rsidRPr="00002974" w:rsidRDefault="00601736" w:rsidP="00601736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02974">
        <w:rPr>
          <w:rFonts w:ascii="Times New Roman" w:hAnsi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Sulisniawati</w:t>
      </w:r>
      <w:proofErr w:type="spellEnd"/>
      <w:r w:rsidRPr="00002974">
        <w:rPr>
          <w:rFonts w:ascii="Times New Roman" w:hAnsi="Times New Roman"/>
          <w:sz w:val="24"/>
          <w:szCs w:val="24"/>
          <w:vertAlign w:val="superscript"/>
        </w:rPr>
        <w:t>1</w:t>
      </w:r>
      <w:r w:rsidRPr="0000297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 xml:space="preserve">Ni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Kadek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Muliawati</w:t>
      </w:r>
      <w:proofErr w:type="spellEnd"/>
      <w:r w:rsidRPr="00002974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00297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Gede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Juanamasta</w:t>
      </w:r>
      <w:proofErr w:type="spellEnd"/>
      <w:r w:rsidRPr="00002974">
        <w:rPr>
          <w:rFonts w:ascii="Times New Roman" w:hAnsi="Times New Roman"/>
          <w:sz w:val="24"/>
          <w:szCs w:val="24"/>
          <w:vertAlign w:val="superscript"/>
        </w:rPr>
        <w:t xml:space="preserve"> 2</w:t>
      </w:r>
    </w:p>
    <w:bookmarkEnd w:id="0"/>
    <w:p w14:paraId="22EC1621" w14:textId="77777777" w:rsidR="00601736" w:rsidRPr="00002974" w:rsidRDefault="00601736" w:rsidP="00601736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</w:p>
    <w:p w14:paraId="5619BB4A" w14:textId="77777777" w:rsidR="00601736" w:rsidRPr="0005473B" w:rsidRDefault="00601736" w:rsidP="0060173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2974">
        <w:rPr>
          <w:rFonts w:ascii="Times New Roman" w:hAnsi="Times New Roman"/>
          <w:b/>
          <w:bCs/>
          <w:sz w:val="24"/>
          <w:szCs w:val="24"/>
        </w:rPr>
        <w:t>Pendahuluan</w:t>
      </w:r>
      <w:r w:rsidRPr="00002974">
        <w:rPr>
          <w:rFonts w:ascii="Times New Roman" w:hAnsi="Times New Roman"/>
          <w:sz w:val="24"/>
          <w:szCs w:val="24"/>
        </w:rPr>
        <w:t xml:space="preserve">: </w:t>
      </w:r>
      <w:r w:rsidRPr="00624B9E">
        <w:rPr>
          <w:rFonts w:ascii="Times New Roman" w:hAnsi="Times New Roman"/>
          <w:sz w:val="24"/>
          <w:szCs w:val="24"/>
        </w:rPr>
        <w:t xml:space="preserve">Prevalensi hipertensi meningkat seiring bertambahnya usia, </w:t>
      </w:r>
      <w:proofErr w:type="spellStart"/>
      <w:r w:rsidRPr="00624B9E">
        <w:rPr>
          <w:rFonts w:ascii="Times New Roman" w:hAnsi="Times New Roman"/>
          <w:sz w:val="24"/>
          <w:szCs w:val="24"/>
        </w:rPr>
        <w:t>dimana</w:t>
      </w:r>
      <w:proofErr w:type="spellEnd"/>
      <w:r w:rsidRPr="00624B9E">
        <w:rPr>
          <w:rFonts w:ascii="Times New Roman" w:hAnsi="Times New Roman"/>
          <w:sz w:val="24"/>
          <w:szCs w:val="24"/>
        </w:rPr>
        <w:t xml:space="preserve"> secara global hingga tahun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B9E">
        <w:rPr>
          <w:rFonts w:ascii="Times New Roman" w:hAnsi="Times New Roman"/>
          <w:sz w:val="24"/>
          <w:szCs w:val="24"/>
        </w:rPr>
        <w:t>sebanyak 1,28 miliar orang dewasa berusia 30-79 tahun</w:t>
      </w:r>
      <w:r>
        <w:rPr>
          <w:rFonts w:ascii="Times New Roman" w:hAnsi="Times New Roman"/>
          <w:sz w:val="24"/>
          <w:szCs w:val="24"/>
        </w:rPr>
        <w:t xml:space="preserve"> menderita hipertensi</w:t>
      </w:r>
      <w:r w:rsidRPr="0000297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Peningkatan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hipertensi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disebabkan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factor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terutama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sehat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fisik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sehat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merokok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minum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kopi. </w:t>
      </w:r>
      <w:r w:rsidRPr="00002974">
        <w:rPr>
          <w:rFonts w:ascii="Times New Roman" w:hAnsi="Times New Roman"/>
          <w:sz w:val="24"/>
          <w:szCs w:val="24"/>
        </w:rPr>
        <w:t xml:space="preserve">Tujuan penelitian ini adalah </w:t>
      </w:r>
      <w:r w:rsidRPr="00002974">
        <w:rPr>
          <w:rFonts w:ascii="Times New Roman" w:hAnsi="Times New Roman"/>
          <w:iCs/>
          <w:sz w:val="24"/>
          <w:szCs w:val="24"/>
        </w:rPr>
        <w:t xml:space="preserve">untuk mengetahui </w:t>
      </w:r>
      <w:r w:rsidRPr="00002974">
        <w:rPr>
          <w:rFonts w:ascii="Times New Roman" w:hAnsi="Times New Roman"/>
          <w:bCs/>
          <w:sz w:val="24"/>
          <w:szCs w:val="24"/>
        </w:rPr>
        <w:t>hubungan</w:t>
      </w:r>
      <w:r w:rsidRPr="0000297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kejadian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hipertensi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lansia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di </w:t>
      </w:r>
      <w:r w:rsidRPr="00A30D69">
        <w:rPr>
          <w:rFonts w:ascii="Times New Roman" w:eastAsia="Times New Roman" w:hAnsi="Times New Roman"/>
          <w:color w:val="000000"/>
          <w:sz w:val="24"/>
          <w:szCs w:val="24"/>
        </w:rPr>
        <w:t xml:space="preserve">UPTD Puskesmas </w:t>
      </w:r>
      <w:proofErr w:type="spellStart"/>
      <w:r w:rsidRPr="00A30D69">
        <w:rPr>
          <w:rFonts w:ascii="Times New Roman" w:eastAsia="Times New Roman" w:hAnsi="Times New Roman"/>
          <w:color w:val="000000"/>
          <w:sz w:val="24"/>
          <w:szCs w:val="24"/>
        </w:rPr>
        <w:t>Abiansemal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Badung</w:t>
      </w:r>
      <w:proofErr w:type="spellEnd"/>
      <w:r w:rsidRPr="00002974">
        <w:rPr>
          <w:rFonts w:ascii="Times New Roman" w:hAnsi="Times New Roman"/>
          <w:sz w:val="24"/>
          <w:szCs w:val="24"/>
        </w:rPr>
        <w:t>.</w:t>
      </w:r>
      <w:r w:rsidRPr="00002974">
        <w:rPr>
          <w:rFonts w:ascii="Times New Roman" w:hAnsi="Times New Roman"/>
          <w:iCs/>
          <w:sz w:val="24"/>
          <w:szCs w:val="24"/>
        </w:rPr>
        <w:t xml:space="preserve"> </w:t>
      </w:r>
      <w:r w:rsidRPr="00002974">
        <w:rPr>
          <w:rFonts w:ascii="Times New Roman" w:hAnsi="Times New Roman"/>
          <w:b/>
          <w:bCs/>
          <w:iCs/>
          <w:sz w:val="24"/>
          <w:szCs w:val="24"/>
        </w:rPr>
        <w:t>Metode</w:t>
      </w:r>
      <w:r w:rsidRPr="00002974">
        <w:rPr>
          <w:rFonts w:ascii="Times New Roman" w:hAnsi="Times New Roman"/>
          <w:iCs/>
          <w:sz w:val="24"/>
          <w:szCs w:val="24"/>
        </w:rPr>
        <w:t xml:space="preserve">: </w:t>
      </w:r>
      <w:r w:rsidRPr="00002974">
        <w:rPr>
          <w:rFonts w:ascii="Times New Roman" w:hAnsi="Times New Roman"/>
          <w:sz w:val="24"/>
          <w:szCs w:val="24"/>
        </w:rPr>
        <w:t>Metode penelitian yang digunakan adalah penelitian analitik korelasi</w:t>
      </w:r>
      <w:r w:rsidRPr="0000297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2974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00297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2974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Pr="0000297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2974">
        <w:rPr>
          <w:rFonts w:ascii="Times New Roman" w:hAnsi="Times New Roman"/>
          <w:i/>
          <w:iCs/>
          <w:sz w:val="24"/>
          <w:szCs w:val="24"/>
        </w:rPr>
        <w:t>cross</w:t>
      </w:r>
      <w:proofErr w:type="spellEnd"/>
      <w:r w:rsidRPr="0000297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02974">
        <w:rPr>
          <w:rFonts w:ascii="Times New Roman" w:hAnsi="Times New Roman"/>
          <w:i/>
          <w:iCs/>
          <w:sz w:val="24"/>
          <w:szCs w:val="24"/>
        </w:rPr>
        <w:t>sectional</w:t>
      </w:r>
      <w:proofErr w:type="spellEnd"/>
      <w:r w:rsidRPr="00002974">
        <w:rPr>
          <w:rFonts w:ascii="Times New Roman" w:hAnsi="Times New Roman"/>
          <w:i/>
          <w:sz w:val="24"/>
          <w:szCs w:val="24"/>
        </w:rPr>
        <w:t xml:space="preserve">. </w:t>
      </w:r>
      <w:r w:rsidRPr="00002974">
        <w:rPr>
          <w:rFonts w:ascii="Times New Roman" w:hAnsi="Times New Roman"/>
          <w:sz w:val="24"/>
          <w:szCs w:val="24"/>
        </w:rPr>
        <w:t xml:space="preserve">Sampel penelitian berjumlah </w:t>
      </w:r>
      <w:r>
        <w:rPr>
          <w:rFonts w:ascii="Times New Roman" w:hAnsi="Times New Roman"/>
          <w:sz w:val="24"/>
          <w:szCs w:val="24"/>
          <w:lang w:val="en-US"/>
        </w:rPr>
        <w:t>113</w:t>
      </w:r>
      <w:r w:rsidRPr="00002974">
        <w:rPr>
          <w:rFonts w:ascii="Times New Roman" w:hAnsi="Times New Roman"/>
          <w:sz w:val="24"/>
          <w:szCs w:val="24"/>
        </w:rPr>
        <w:t xml:space="preserve"> </w:t>
      </w:r>
      <w:r w:rsidRPr="00002974">
        <w:rPr>
          <w:rFonts w:ascii="Times New Roman" w:hAnsi="Times New Roman"/>
          <w:color w:val="231F20"/>
          <w:sz w:val="24"/>
          <w:szCs w:val="24"/>
        </w:rPr>
        <w:t xml:space="preserve">orang </w:t>
      </w:r>
      <w:r>
        <w:rPr>
          <w:rFonts w:ascii="Times New Roman" w:hAnsi="Times New Roman"/>
          <w:sz w:val="24"/>
          <w:szCs w:val="24"/>
        </w:rPr>
        <w:t>lansia</w:t>
      </w:r>
      <w:r w:rsidRPr="00002974">
        <w:rPr>
          <w:rFonts w:ascii="Times New Roman" w:hAnsi="Times New Roman"/>
          <w:sz w:val="24"/>
          <w:szCs w:val="24"/>
        </w:rPr>
        <w:t xml:space="preserve"> </w:t>
      </w:r>
      <w:r w:rsidRPr="00D2008F"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 w:rsidRPr="00D2008F">
        <w:rPr>
          <w:rFonts w:ascii="Times New Roman" w:hAnsi="Times New Roman"/>
          <w:sz w:val="24"/>
          <w:szCs w:val="24"/>
          <w:lang w:val="en-US"/>
        </w:rPr>
        <w:t>terdata</w:t>
      </w:r>
      <w:proofErr w:type="spellEnd"/>
      <w:r w:rsidRPr="00D200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008F">
        <w:rPr>
          <w:rFonts w:ascii="Times New Roman" w:hAnsi="Times New Roman"/>
          <w:sz w:val="24"/>
          <w:szCs w:val="24"/>
          <w:lang w:val="en-US"/>
        </w:rPr>
        <w:t>berkunjung</w:t>
      </w:r>
      <w:proofErr w:type="spellEnd"/>
      <w:r w:rsidRPr="00D2008F">
        <w:rPr>
          <w:rFonts w:ascii="Times New Roman" w:hAnsi="Times New Roman"/>
          <w:sz w:val="24"/>
          <w:szCs w:val="24"/>
          <w:lang w:val="en-US"/>
        </w:rPr>
        <w:t xml:space="preserve"> di UPTD </w:t>
      </w:r>
      <w:proofErr w:type="spellStart"/>
      <w:r w:rsidRPr="00D2008F">
        <w:rPr>
          <w:rFonts w:ascii="Times New Roman" w:hAnsi="Times New Roman"/>
          <w:sz w:val="24"/>
          <w:szCs w:val="24"/>
          <w:lang w:val="en-US"/>
        </w:rPr>
        <w:t>Puskesmas</w:t>
      </w:r>
      <w:proofErr w:type="spellEnd"/>
      <w:r w:rsidRPr="00D200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008F">
        <w:rPr>
          <w:rFonts w:ascii="Times New Roman" w:hAnsi="Times New Roman"/>
          <w:sz w:val="24"/>
          <w:szCs w:val="24"/>
          <w:lang w:val="en-US"/>
        </w:rPr>
        <w:t>Abiansemal</w:t>
      </w:r>
      <w:proofErr w:type="spellEnd"/>
      <w:r w:rsidRPr="00D2008F">
        <w:rPr>
          <w:rFonts w:ascii="Times New Roman" w:hAnsi="Times New Roman"/>
          <w:sz w:val="24"/>
          <w:szCs w:val="24"/>
          <w:lang w:val="en-US"/>
        </w:rPr>
        <w:t xml:space="preserve"> II </w:t>
      </w:r>
      <w:proofErr w:type="spellStart"/>
      <w:r w:rsidRPr="00D2008F">
        <w:rPr>
          <w:rFonts w:ascii="Times New Roman" w:hAnsi="Times New Roman"/>
          <w:sz w:val="24"/>
          <w:szCs w:val="24"/>
          <w:lang w:val="en-US"/>
        </w:rPr>
        <w:t>Badung</w:t>
      </w:r>
      <w:proofErr w:type="spellEnd"/>
      <w:r w:rsidRPr="00D2008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2974">
        <w:rPr>
          <w:rFonts w:ascii="Times New Roman" w:hAnsi="Times New Roman"/>
          <w:sz w:val="24"/>
          <w:szCs w:val="24"/>
        </w:rPr>
        <w:t xml:space="preserve">dengan </w:t>
      </w:r>
      <w:proofErr w:type="spellStart"/>
      <w:r w:rsidRPr="00002974">
        <w:rPr>
          <w:rFonts w:ascii="Times New Roman" w:hAnsi="Times New Roman"/>
          <w:sz w:val="24"/>
          <w:szCs w:val="24"/>
        </w:rPr>
        <w:t>tehnik</w:t>
      </w:r>
      <w:proofErr w:type="spellEnd"/>
      <w:r w:rsidRPr="00002974">
        <w:rPr>
          <w:rFonts w:ascii="Times New Roman" w:hAnsi="Times New Roman"/>
          <w:sz w:val="24"/>
          <w:szCs w:val="24"/>
        </w:rPr>
        <w:t xml:space="preserve"> sampel </w:t>
      </w:r>
      <w:proofErr w:type="spellStart"/>
      <w:r w:rsidRPr="00002974">
        <w:rPr>
          <w:rFonts w:ascii="Times New Roman" w:hAnsi="Times New Roman"/>
          <w:i/>
          <w:sz w:val="24"/>
          <w:szCs w:val="24"/>
        </w:rPr>
        <w:t>purposive</w:t>
      </w:r>
      <w:proofErr w:type="spellEnd"/>
      <w:r w:rsidRPr="00002974">
        <w:rPr>
          <w:rFonts w:ascii="Times New Roman" w:hAnsi="Times New Roman"/>
          <w:i/>
          <w:iCs/>
          <w:sz w:val="24"/>
          <w:szCs w:val="24"/>
        </w:rPr>
        <w:t xml:space="preserve"> sampling.</w:t>
      </w:r>
      <w:r w:rsidRPr="00002974">
        <w:rPr>
          <w:rFonts w:ascii="Times New Roman" w:hAnsi="Times New Roman"/>
          <w:sz w:val="24"/>
          <w:szCs w:val="24"/>
        </w:rPr>
        <w:t xml:space="preserve"> Data dikumpulkan dengan kuesioner</w:t>
      </w:r>
      <w:r w:rsidRPr="00002974">
        <w:rPr>
          <w:rFonts w:ascii="Times New Roman" w:hAnsi="Times New Roman"/>
          <w:iCs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 w:eastAsia="id-ID"/>
        </w:rPr>
        <w:t>dan</w:t>
      </w:r>
      <w:r w:rsidRPr="00002974">
        <w:rPr>
          <w:rFonts w:ascii="Times New Roman" w:hAnsi="Times New Roman"/>
          <w:color w:val="231F20"/>
          <w:sz w:val="24"/>
          <w:szCs w:val="24"/>
          <w:lang w:val="en-US" w:eastAsia="id-ID"/>
        </w:rPr>
        <w:t xml:space="preserve"> </w:t>
      </w:r>
      <w:r w:rsidRPr="00002974">
        <w:rPr>
          <w:rFonts w:ascii="Times New Roman" w:hAnsi="Times New Roman"/>
          <w:sz w:val="24"/>
          <w:szCs w:val="24"/>
        </w:rPr>
        <w:t xml:space="preserve">dianalisis dengan uji statistik </w:t>
      </w:r>
      <w:proofErr w:type="spellStart"/>
      <w:r w:rsidRPr="00002974">
        <w:rPr>
          <w:rFonts w:ascii="Times New Roman" w:hAnsi="Times New Roman"/>
          <w:i/>
          <w:sz w:val="24"/>
          <w:szCs w:val="24"/>
        </w:rPr>
        <w:t>Spearmans</w:t>
      </w:r>
      <w:proofErr w:type="spellEnd"/>
      <w:r w:rsidRPr="000029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02974">
        <w:rPr>
          <w:rFonts w:ascii="Times New Roman" w:hAnsi="Times New Roman"/>
          <w:i/>
          <w:sz w:val="24"/>
          <w:szCs w:val="24"/>
        </w:rPr>
        <w:t>Ranks</w:t>
      </w:r>
      <w:proofErr w:type="spellEnd"/>
      <w:r w:rsidRPr="00002974">
        <w:rPr>
          <w:rFonts w:ascii="Times New Roman" w:hAnsi="Times New Roman"/>
          <w:sz w:val="24"/>
          <w:szCs w:val="24"/>
        </w:rPr>
        <w:t xml:space="preserve">. </w:t>
      </w:r>
      <w:r w:rsidRPr="00002974">
        <w:rPr>
          <w:rFonts w:ascii="Times New Roman" w:hAnsi="Times New Roman"/>
          <w:b/>
          <w:bCs/>
          <w:sz w:val="24"/>
          <w:szCs w:val="24"/>
        </w:rPr>
        <w:t>Hasil</w:t>
      </w:r>
      <w:r w:rsidRPr="00002974">
        <w:rPr>
          <w:rFonts w:ascii="Times New Roman" w:hAnsi="Times New Roman"/>
          <w:sz w:val="24"/>
          <w:szCs w:val="24"/>
        </w:rPr>
        <w:t xml:space="preserve">: Hasil penelitian didapatkan </w:t>
      </w:r>
      <w:r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Pr="0005473B">
        <w:rPr>
          <w:rFonts w:ascii="Times New Roman" w:eastAsia="Times New Roman" w:hAnsi="Times New Roman"/>
          <w:color w:val="000000"/>
          <w:sz w:val="24"/>
          <w:szCs w:val="24"/>
        </w:rPr>
        <w:t xml:space="preserve">ejadian hipertensi </w:t>
      </w:r>
      <w:r w:rsidRPr="0005473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pada </w:t>
      </w:r>
      <w:proofErr w:type="spellStart"/>
      <w:r w:rsidRPr="0005473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lansia</w:t>
      </w:r>
      <w:proofErr w:type="spellEnd"/>
      <w:r w:rsidRPr="0005473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05473B">
        <w:rPr>
          <w:rFonts w:ascii="Times New Roman" w:hAnsi="Times New Roman"/>
          <w:sz w:val="24"/>
          <w:szCs w:val="24"/>
        </w:rPr>
        <w:t>dari 113 responden mayoritas lansia mengalami hipertensi ringan (Stadium I) yaitu sebanyak 54</w:t>
      </w:r>
      <w:r w:rsidRPr="000547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473B">
        <w:rPr>
          <w:rFonts w:ascii="Times New Roman" w:hAnsi="Times New Roman"/>
          <w:sz w:val="24"/>
          <w:szCs w:val="24"/>
        </w:rPr>
        <w:t>orang (</w:t>
      </w:r>
      <w:r w:rsidRPr="0005473B">
        <w:rPr>
          <w:rFonts w:ascii="Times New Roman" w:hAnsi="Times New Roman"/>
          <w:color w:val="000000"/>
          <w:sz w:val="24"/>
          <w:szCs w:val="24"/>
        </w:rPr>
        <w:t>47,8</w:t>
      </w:r>
      <w:r w:rsidRPr="00002974">
        <w:rPr>
          <w:rFonts w:ascii="Times New Roman" w:hAnsi="Times New Roman"/>
          <w:color w:val="000000"/>
          <w:sz w:val="24"/>
          <w:szCs w:val="24"/>
        </w:rPr>
        <w:t>%)</w:t>
      </w:r>
      <w:r w:rsidRPr="0000297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8E1D0B">
        <w:rPr>
          <w:rFonts w:ascii="Times New Roman" w:hAnsi="Times New Roman"/>
          <w:sz w:val="24"/>
          <w:szCs w:val="24"/>
        </w:rPr>
        <w:t xml:space="preserve">Ada hubungan yang signifikan antara </w:t>
      </w:r>
      <w:r>
        <w:rPr>
          <w:rFonts w:ascii="Times New Roman" w:hAnsi="Times New Roman"/>
          <w:bCs/>
          <w:sz w:val="24"/>
          <w:szCs w:val="24"/>
        </w:rPr>
        <w:t xml:space="preserve">aktivitas fisik (p=0,001), pola makan (p=0,040), </w:t>
      </w:r>
      <w:proofErr w:type="spellStart"/>
      <w:r>
        <w:rPr>
          <w:rFonts w:ascii="Times New Roman" w:hAnsi="Times New Roman"/>
          <w:bCs/>
          <w:sz w:val="24"/>
          <w:szCs w:val="24"/>
        </w:rPr>
        <w:t>kebiasan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pola tidur (p=0,001) dan kebiasaan minum kopi (p=0,002) </w:t>
      </w:r>
      <w:r w:rsidRPr="008E1D0B">
        <w:rPr>
          <w:rFonts w:ascii="Times New Roman" w:hAnsi="Times New Roman"/>
          <w:bCs/>
          <w:sz w:val="24"/>
          <w:szCs w:val="24"/>
        </w:rPr>
        <w:t xml:space="preserve">dengan </w:t>
      </w:r>
      <w:r w:rsidRPr="007007F9">
        <w:rPr>
          <w:rFonts w:ascii="Times New Roman" w:eastAsia="Times New Roman" w:hAnsi="Times New Roman"/>
          <w:color w:val="000000"/>
          <w:sz w:val="24"/>
          <w:szCs w:val="24"/>
        </w:rPr>
        <w:t xml:space="preserve">kejadian hipertensi pada lansia di UPTD Puskesmas </w:t>
      </w:r>
      <w:proofErr w:type="spellStart"/>
      <w:r w:rsidRPr="007007F9">
        <w:rPr>
          <w:rFonts w:ascii="Times New Roman" w:eastAsia="Times New Roman" w:hAnsi="Times New Roman"/>
          <w:color w:val="000000"/>
          <w:sz w:val="24"/>
          <w:szCs w:val="24"/>
        </w:rPr>
        <w:t>Abiansemal</w:t>
      </w:r>
      <w:proofErr w:type="spellEnd"/>
      <w:r w:rsidRPr="007007F9">
        <w:rPr>
          <w:rFonts w:ascii="Times New Roman" w:eastAsia="Times New Roman" w:hAnsi="Times New Roman"/>
          <w:color w:val="000000"/>
          <w:sz w:val="24"/>
          <w:szCs w:val="24"/>
        </w:rPr>
        <w:t xml:space="preserve"> II Badung</w:t>
      </w:r>
      <w:r>
        <w:rPr>
          <w:rFonts w:ascii="Times New Roman" w:hAnsi="Times New Roman"/>
          <w:sz w:val="24"/>
          <w:szCs w:val="24"/>
          <w:lang w:val="sv-S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sedangkan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hubungan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perilaku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merokok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7007F9">
        <w:rPr>
          <w:rFonts w:ascii="Times New Roman" w:eastAsia="Times New Roman" w:hAnsi="Times New Roman"/>
          <w:color w:val="000000"/>
          <w:sz w:val="24"/>
          <w:szCs w:val="24"/>
        </w:rPr>
        <w:t xml:space="preserve">kejadian hipertensi pada lansia di UPTD Puskesmas </w:t>
      </w:r>
      <w:proofErr w:type="spellStart"/>
      <w:r w:rsidRPr="007007F9">
        <w:rPr>
          <w:rFonts w:ascii="Times New Roman" w:eastAsia="Times New Roman" w:hAnsi="Times New Roman"/>
          <w:color w:val="000000"/>
          <w:sz w:val="24"/>
          <w:szCs w:val="24"/>
        </w:rPr>
        <w:t>Abiansemal</w:t>
      </w:r>
      <w:proofErr w:type="spellEnd"/>
      <w:r w:rsidRPr="007007F9">
        <w:rPr>
          <w:rFonts w:ascii="Times New Roman" w:eastAsia="Times New Roman" w:hAnsi="Times New Roman"/>
          <w:color w:val="000000"/>
          <w:sz w:val="24"/>
          <w:szCs w:val="24"/>
        </w:rPr>
        <w:t xml:space="preserve"> II Badung</w:t>
      </w:r>
      <w:r w:rsidRPr="008E1D0B">
        <w:rPr>
          <w:rFonts w:ascii="Times New Roman" w:hAnsi="Times New Roman"/>
          <w:sz w:val="24"/>
          <w:szCs w:val="24"/>
          <w:lang w:val="sv-SE"/>
        </w:rPr>
        <w:t xml:space="preserve"> (p</w:t>
      </w:r>
      <w:r w:rsidRPr="008E1D0B">
        <w:rPr>
          <w:rFonts w:ascii="Times New Roman" w:hAnsi="Times New Roman"/>
          <w:color w:val="000000"/>
          <w:sz w:val="24"/>
          <w:szCs w:val="24"/>
          <w:lang w:val="sv-SE"/>
        </w:rPr>
        <w:t>= 0,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>174)</w:t>
      </w:r>
      <w:r w:rsidRPr="008E1D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74">
        <w:rPr>
          <w:rFonts w:ascii="Times New Roman" w:hAnsi="Times New Roman"/>
          <w:b/>
          <w:bCs/>
          <w:iCs/>
          <w:sz w:val="24"/>
          <w:szCs w:val="24"/>
        </w:rPr>
        <w:t>Diskusi</w:t>
      </w:r>
      <w:r w:rsidRPr="00002974">
        <w:rPr>
          <w:rFonts w:ascii="Times New Roman" w:hAnsi="Times New Roman"/>
          <w:iCs/>
          <w:sz w:val="24"/>
          <w:szCs w:val="24"/>
        </w:rPr>
        <w:t xml:space="preserve">: 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Gaya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sehat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terbukti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tekanan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darah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lansia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Gerakan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posyandu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lansia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ditingkatkan</w:t>
      </w:r>
      <w:proofErr w:type="spellEnd"/>
      <w:r w:rsidRPr="00002974">
        <w:rPr>
          <w:rFonts w:ascii="Times New Roman" w:hAnsi="Times New Roman"/>
          <w:sz w:val="24"/>
          <w:szCs w:val="24"/>
          <w:lang w:val="en-US"/>
        </w:rPr>
        <w:t>.</w:t>
      </w:r>
    </w:p>
    <w:p w14:paraId="3432F4C7" w14:textId="77777777" w:rsidR="00601736" w:rsidRPr="00002974" w:rsidRDefault="00601736" w:rsidP="00601736">
      <w:pPr>
        <w:pStyle w:val="BodyText2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14:paraId="21E5498A" w14:textId="77777777" w:rsidR="00601736" w:rsidRPr="00002974" w:rsidRDefault="00601736" w:rsidP="00601736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002974">
        <w:rPr>
          <w:rFonts w:ascii="Times New Roman" w:hAnsi="Times New Roman"/>
          <w:b/>
          <w:color w:val="000000"/>
          <w:sz w:val="24"/>
          <w:szCs w:val="24"/>
        </w:rPr>
        <w:t xml:space="preserve">Kata Kunci: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Lansia</w:t>
      </w:r>
      <w:proofErr w:type="spellEnd"/>
      <w:r w:rsidRPr="0000297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Hipertensi</w:t>
      </w:r>
      <w:proofErr w:type="spellEnd"/>
      <w:r w:rsidRPr="0000297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Gaya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Hidup</w:t>
      </w:r>
      <w:proofErr w:type="spellEnd"/>
      <w:r w:rsidRPr="00002974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74430567" w14:textId="77777777" w:rsidR="00601736" w:rsidRPr="00002974" w:rsidRDefault="00601736" w:rsidP="00601736">
      <w:pPr>
        <w:tabs>
          <w:tab w:val="left" w:pos="360"/>
          <w:tab w:val="left" w:pos="3420"/>
          <w:tab w:val="left" w:pos="5220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</w:p>
    <w:p w14:paraId="1EB601E8" w14:textId="77777777" w:rsidR="004051B9" w:rsidRDefault="004051B9">
      <w:bookmarkStart w:id="1" w:name="_GoBack"/>
      <w:bookmarkEnd w:id="1"/>
    </w:p>
    <w:sectPr w:rsidR="004051B9" w:rsidSect="00A54A4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36"/>
    <w:rsid w:val="004051B9"/>
    <w:rsid w:val="00601736"/>
    <w:rsid w:val="00A5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C44781"/>
  <w15:chartTrackingRefBased/>
  <w15:docId w15:val="{AF3757D3-27D9-9D46-8FBE-F4A1AE88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736"/>
    <w:pPr>
      <w:spacing w:after="200" w:line="276" w:lineRule="auto"/>
    </w:pPr>
    <w:rPr>
      <w:rFonts w:ascii="Calibri" w:eastAsia="Calibri" w:hAnsi="Calibri" w:cs="Times New Roman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PARAGRAPH,UGEX'Z,TEXT,Heading 1 Char1,sub bab,Bagian Isi Tanpa Subjudul,Daftar Pustaka,List Paragraph1,SUB-TITLE,heading 3,Heading 31,Body Text Char1,Char Char2,List Paragraph2,sub de titre 4,ANNEX,SUB BAB2,TABEL,Paragraf ISI"/>
    <w:basedOn w:val="Normal"/>
    <w:link w:val="ListParagraphChar"/>
    <w:uiPriority w:val="34"/>
    <w:qFormat/>
    <w:rsid w:val="00601736"/>
    <w:pPr>
      <w:ind w:left="720"/>
      <w:contextualSpacing/>
    </w:pPr>
  </w:style>
  <w:style w:type="character" w:customStyle="1" w:styleId="ListParagraphChar">
    <w:name w:val="List Paragraph Char"/>
    <w:aliases w:val="Body of text Char,PARAGRAPH Char,UGEX'Z Char,TEXT Char,Heading 1 Char1 Char,sub bab Char,Bagian Isi Tanpa Subjudul Char,Daftar Pustaka Char,List Paragraph1 Char,SUB-TITLE Char,heading 3 Char,Heading 31 Char,Body Text Char1 Char"/>
    <w:basedOn w:val="DefaultParagraphFont"/>
    <w:link w:val="ListParagraph"/>
    <w:uiPriority w:val="34"/>
    <w:qFormat/>
    <w:locked/>
    <w:rsid w:val="00601736"/>
    <w:rPr>
      <w:rFonts w:ascii="Calibri" w:eastAsia="Calibri" w:hAnsi="Calibri" w:cs="Times New Roman"/>
      <w:sz w:val="22"/>
      <w:szCs w:val="22"/>
      <w:lang w:val="id-I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17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1736"/>
    <w:rPr>
      <w:rFonts w:ascii="Calibri" w:eastAsia="Calibri" w:hAnsi="Calibri" w:cs="Times New Roman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Ketut Sulisniawati</dc:creator>
  <cp:keywords/>
  <dc:description/>
  <cp:lastModifiedBy>Ni Ketut Sulisniawati</cp:lastModifiedBy>
  <cp:revision>1</cp:revision>
  <dcterms:created xsi:type="dcterms:W3CDTF">2025-08-09T10:53:00Z</dcterms:created>
  <dcterms:modified xsi:type="dcterms:W3CDTF">2025-08-09T10:54:00Z</dcterms:modified>
</cp:coreProperties>
</file>