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B690" w14:textId="1E8882C5" w:rsidR="002C15C3" w:rsidRPr="00193958" w:rsidRDefault="009F3244" w:rsidP="009F3244">
      <w:pPr>
        <w:jc w:val="center"/>
        <w:rPr>
          <w:rFonts w:ascii="Times New Roman" w:hAnsi="Times New Roman" w:cs="Times New Roman"/>
          <w:b/>
          <w:bCs/>
          <w:i/>
          <w:iCs/>
          <w:sz w:val="28"/>
          <w:szCs w:val="28"/>
        </w:rPr>
      </w:pPr>
      <w:bookmarkStart w:id="0" w:name="_Hlk215954953"/>
      <w:r w:rsidRPr="00193958">
        <w:rPr>
          <w:rFonts w:ascii="Times New Roman" w:hAnsi="Times New Roman" w:cs="Times New Roman"/>
          <w:b/>
          <w:bCs/>
          <w:i/>
          <w:iCs/>
          <w:sz w:val="28"/>
          <w:szCs w:val="28"/>
        </w:rPr>
        <w:t>ABSTRACT</w:t>
      </w:r>
    </w:p>
    <w:p w14:paraId="549625C1" w14:textId="6F3E6D68" w:rsidR="009F3244" w:rsidRPr="00193958" w:rsidRDefault="009F3244" w:rsidP="009F3244">
      <w:pPr>
        <w:spacing w:after="360"/>
        <w:jc w:val="center"/>
        <w:rPr>
          <w:rFonts w:ascii="Times New Roman" w:hAnsi="Times New Roman" w:cs="Times New Roman"/>
          <w:b/>
          <w:bCs/>
          <w:i/>
          <w:iCs/>
          <w:sz w:val="28"/>
          <w:szCs w:val="28"/>
        </w:rPr>
      </w:pPr>
      <w:r w:rsidRPr="00193958">
        <w:rPr>
          <w:rFonts w:ascii="Times New Roman" w:hAnsi="Times New Roman" w:cs="Times New Roman"/>
          <w:b/>
          <w:bCs/>
          <w:i/>
          <w:iCs/>
          <w:sz w:val="28"/>
          <w:szCs w:val="28"/>
        </w:rPr>
        <w:t>THE RELATIONSHIP BETWEEN SOCIAL MEDIA USE AND MENTAL HEALTH AND QUALITY OF LIFE IN ADOLESCENTS AT SMA NEGERI X DENPASAR</w:t>
      </w:r>
    </w:p>
    <w:p w14:paraId="402BC8E3" w14:textId="1AAD0840" w:rsidR="009F3244" w:rsidRPr="00193958" w:rsidRDefault="009F3244" w:rsidP="00FC7650">
      <w:pPr>
        <w:spacing w:after="360"/>
        <w:jc w:val="center"/>
        <w:rPr>
          <w:rFonts w:ascii="Times New Roman" w:hAnsi="Times New Roman" w:cs="Times New Roman"/>
          <w:vertAlign w:val="superscript"/>
        </w:rPr>
      </w:pPr>
      <w:proofErr w:type="spellStart"/>
      <w:r>
        <w:rPr>
          <w:rFonts w:ascii="Times New Roman" w:hAnsi="Times New Roman" w:cs="Times New Roman"/>
        </w:rPr>
        <w:t>Nungky</w:t>
      </w:r>
      <w:proofErr w:type="spellEnd"/>
      <w:r>
        <w:rPr>
          <w:rFonts w:ascii="Times New Roman" w:hAnsi="Times New Roman" w:cs="Times New Roman"/>
        </w:rPr>
        <w:t xml:space="preserve"> Arisanti</w:t>
      </w:r>
      <w:r>
        <w:rPr>
          <w:rFonts w:ascii="Times New Roman" w:hAnsi="Times New Roman" w:cs="Times New Roman"/>
          <w:vertAlign w:val="superscript"/>
        </w:rPr>
        <w:t>1</w:t>
      </w:r>
      <w:r>
        <w:rPr>
          <w:rFonts w:ascii="Times New Roman" w:hAnsi="Times New Roman" w:cs="Times New Roman"/>
        </w:rPr>
        <w:t>, Ni Luh Gede Intan Saraswati</w:t>
      </w:r>
      <w:r w:rsidR="00193958">
        <w:rPr>
          <w:rFonts w:ascii="Times New Roman" w:hAnsi="Times New Roman" w:cs="Times New Roman"/>
          <w:vertAlign w:val="superscript"/>
        </w:rPr>
        <w:t>2</w:t>
      </w:r>
      <w:r>
        <w:rPr>
          <w:rFonts w:ascii="Times New Roman" w:hAnsi="Times New Roman" w:cs="Times New Roman"/>
        </w:rPr>
        <w:t>, Desak Made Ari Dwi Jayanti</w:t>
      </w:r>
      <w:r w:rsidR="00193958">
        <w:rPr>
          <w:rFonts w:ascii="Times New Roman" w:hAnsi="Times New Roman" w:cs="Times New Roman"/>
          <w:vertAlign w:val="superscript"/>
        </w:rPr>
        <w:t>3</w:t>
      </w:r>
    </w:p>
    <w:p w14:paraId="760F0944" w14:textId="39E36EF0" w:rsidR="00FC7650" w:rsidRPr="00193958" w:rsidRDefault="00FC7650" w:rsidP="00FC7650">
      <w:pPr>
        <w:spacing w:after="0"/>
        <w:jc w:val="center"/>
        <w:rPr>
          <w:rFonts w:ascii="Times New Roman" w:hAnsi="Times New Roman" w:cs="Times New Roman"/>
        </w:rPr>
      </w:pPr>
      <w:r w:rsidRPr="00193958">
        <w:rPr>
          <w:rFonts w:ascii="Times New Roman" w:hAnsi="Times New Roman" w:cs="Times New Roman"/>
          <w:vertAlign w:val="superscript"/>
        </w:rPr>
        <w:t>123</w:t>
      </w:r>
      <w:r w:rsidRPr="00193958">
        <w:rPr>
          <w:rFonts w:ascii="Times New Roman" w:hAnsi="Times New Roman" w:cs="Times New Roman"/>
        </w:rPr>
        <w:t>STIKES Wira Medika Bali</w:t>
      </w:r>
    </w:p>
    <w:p w14:paraId="6E4AF9BE" w14:textId="7301EC96" w:rsidR="00FC7650" w:rsidRDefault="00FC7650" w:rsidP="00FC7650">
      <w:pPr>
        <w:spacing w:after="0"/>
        <w:jc w:val="center"/>
        <w:rPr>
          <w:rFonts w:ascii="Times New Roman" w:hAnsi="Times New Roman" w:cs="Times New Roman"/>
          <w:color w:val="000000" w:themeColor="text1"/>
        </w:rPr>
      </w:pPr>
      <w:r>
        <w:rPr>
          <w:rFonts w:ascii="Times New Roman" w:hAnsi="Times New Roman" w:cs="Times New Roman"/>
        </w:rPr>
        <w:t xml:space="preserve">Email: </w:t>
      </w:r>
      <w:hyperlink r:id="rId5" w:history="1">
        <w:r w:rsidRPr="00FC7650">
          <w:rPr>
            <w:rStyle w:val="Hyperlink"/>
            <w:rFonts w:ascii="Times New Roman" w:hAnsi="Times New Roman" w:cs="Times New Roman"/>
            <w:color w:val="000000" w:themeColor="text1"/>
          </w:rPr>
          <w:t>nungkyarisanti31@gmail.com</w:t>
        </w:r>
      </w:hyperlink>
    </w:p>
    <w:p w14:paraId="24756E80" w14:textId="77777777" w:rsidR="00FC7650" w:rsidRDefault="00FC7650" w:rsidP="00FC7650">
      <w:pPr>
        <w:spacing w:after="0"/>
        <w:rPr>
          <w:rFonts w:ascii="Times New Roman" w:hAnsi="Times New Roman" w:cs="Times New Roman"/>
          <w:color w:val="000000" w:themeColor="text1"/>
        </w:rPr>
      </w:pPr>
    </w:p>
    <w:p w14:paraId="1995B574" w14:textId="308DF37C" w:rsidR="00FC7650" w:rsidRDefault="000139ED" w:rsidP="000139ED">
      <w:pPr>
        <w:spacing w:after="0" w:line="240" w:lineRule="auto"/>
        <w:jc w:val="both"/>
        <w:rPr>
          <w:rFonts w:ascii="Times New Roman" w:hAnsi="Times New Roman" w:cs="Times New Roman"/>
          <w:color w:val="000000" w:themeColor="text1"/>
        </w:rPr>
      </w:pPr>
      <w:bookmarkStart w:id="1" w:name="_Hlk217498985"/>
      <w:bookmarkStart w:id="2" w:name="_Hlk215955367"/>
      <w:r>
        <w:rPr>
          <w:rFonts w:ascii="Times New Roman" w:hAnsi="Times New Roman" w:cs="Times New Roman"/>
          <w:b/>
          <w:bCs/>
          <w:color w:val="000000" w:themeColor="text1"/>
        </w:rPr>
        <w:t xml:space="preserve">Abstract: </w:t>
      </w:r>
      <w:r w:rsidR="00AC4FE9" w:rsidRPr="00AC4FE9">
        <w:rPr>
          <w:rFonts w:ascii="Times New Roman" w:hAnsi="Times New Roman" w:cs="Times New Roman"/>
          <w:color w:val="000000" w:themeColor="text1"/>
        </w:rPr>
        <w:t xml:space="preserve">Adolescents are prone to mental disorders and decreased quality of life due to excessive use of social media. Excessive use can cause stress and anxiety that impacts their well-being. This study aims to determine the relationship between social media use and adolescent mental health and quality of life at SMA Negeri X Denpasar. This study used a quantitative descriptive method with </w:t>
      </w:r>
      <w:r w:rsidR="00FE11C2" w:rsidRPr="00FE11C2">
        <w:rPr>
          <w:rFonts w:ascii="Times New Roman" w:hAnsi="Times New Roman" w:cs="Times New Roman"/>
          <w:i/>
          <w:iCs/>
          <w:color w:val="000000" w:themeColor="text1"/>
        </w:rPr>
        <w:t xml:space="preserve">a cross sectional </w:t>
      </w:r>
      <w:r w:rsidR="00FE11C2" w:rsidRPr="00FE11C2">
        <w:rPr>
          <w:rFonts w:ascii="Times New Roman" w:hAnsi="Times New Roman" w:cs="Times New Roman"/>
          <w:color w:val="000000" w:themeColor="text1"/>
        </w:rPr>
        <w:t xml:space="preserve"> approach on 212 students with </w:t>
      </w:r>
      <w:r w:rsidR="00FE11C2" w:rsidRPr="00FE11C2">
        <w:rPr>
          <w:rFonts w:ascii="Times New Roman" w:hAnsi="Times New Roman" w:cs="Times New Roman"/>
          <w:i/>
          <w:iCs/>
          <w:color w:val="000000" w:themeColor="text1"/>
        </w:rPr>
        <w:t xml:space="preserve">purposive sampling. </w:t>
      </w:r>
      <w:r w:rsidR="00FE11C2" w:rsidRPr="00FE11C2">
        <w:rPr>
          <w:rFonts w:ascii="Times New Roman" w:hAnsi="Times New Roman" w:cs="Times New Roman"/>
          <w:color w:val="000000" w:themeColor="text1"/>
        </w:rPr>
        <w:t>The instruments used were SIPMS, SDQ, and WHOQOL-BREF, with MANOVA analysis to simultaneously assess the influence of social media use on both dependent variables. The results of the study showed that the average use of social media was 37.94 in the medium category, mental health was 23.07 in the abnormal category, and the average quality of life was 93.46 in the medium category. p = 0.876 &gt;0.05 which shows that there is no significant relationship between social media use and mental health and quality of life simultaneously. This study shows that the level of social media use does not have a significant influence on mental health and quality of life. The majority of students use social media adaptively so that it does not trigger welfare disorders. The results of this study confirm that other factors outside of the use of social media play a greater role in influencing the mental condition and quality of life of adolescents.</w:t>
      </w:r>
    </w:p>
    <w:bookmarkEnd w:id="1"/>
    <w:p w14:paraId="048B5A0C" w14:textId="77777777" w:rsidR="00AC4FE9" w:rsidRDefault="00AC4FE9" w:rsidP="00FC7650">
      <w:pPr>
        <w:spacing w:after="0"/>
        <w:jc w:val="both"/>
        <w:rPr>
          <w:rFonts w:ascii="Times New Roman" w:hAnsi="Times New Roman" w:cs="Times New Roman"/>
          <w:color w:val="000000" w:themeColor="text1"/>
        </w:rPr>
      </w:pPr>
    </w:p>
    <w:p w14:paraId="2C4111C8" w14:textId="4BE2FE90" w:rsidR="00AC4FE9" w:rsidRPr="000D590B" w:rsidRDefault="00AC4FE9" w:rsidP="00FC7650">
      <w:pPr>
        <w:spacing w:after="0"/>
        <w:jc w:val="both"/>
        <w:rPr>
          <w:rFonts w:ascii="Times New Roman" w:hAnsi="Times New Roman" w:cs="Times New Roman"/>
          <w:color w:val="000000" w:themeColor="text1"/>
        </w:rPr>
      </w:pPr>
      <w:r w:rsidRPr="00AC4FE9">
        <w:rPr>
          <w:rFonts w:ascii="Times New Roman" w:hAnsi="Times New Roman" w:cs="Times New Roman"/>
          <w:b/>
          <w:bCs/>
          <w:color w:val="000000" w:themeColor="text1"/>
        </w:rPr>
        <w:t>Keywords:</w:t>
      </w:r>
      <w:r>
        <w:rPr>
          <w:rFonts w:ascii="Times New Roman" w:hAnsi="Times New Roman" w:cs="Times New Roman"/>
          <w:color w:val="000000" w:themeColor="text1"/>
        </w:rPr>
        <w:t xml:space="preserve"> Social Media, Mental Health, Quality of Life, Adolescents</w:t>
      </w:r>
    </w:p>
    <w:bookmarkEnd w:id="0"/>
    <w:bookmarkEnd w:id="2"/>
    <w:p w14:paraId="408AC05A" w14:textId="77777777" w:rsidR="00FC7650" w:rsidRPr="00FC7650" w:rsidRDefault="00FC7650" w:rsidP="00FC7650">
      <w:pPr>
        <w:spacing w:after="0"/>
        <w:jc w:val="center"/>
        <w:rPr>
          <w:rFonts w:ascii="Times New Roman" w:hAnsi="Times New Roman" w:cs="Times New Roman"/>
        </w:rPr>
      </w:pPr>
    </w:p>
    <w:p w14:paraId="61907D69" w14:textId="33F02357" w:rsidR="00FC7650" w:rsidRPr="009F3244" w:rsidRDefault="00FC7650" w:rsidP="009F3244">
      <w:pPr>
        <w:spacing w:after="0"/>
        <w:jc w:val="center"/>
        <w:rPr>
          <w:rFonts w:ascii="Times New Roman" w:hAnsi="Times New Roman" w:cs="Times New Roman"/>
        </w:rPr>
      </w:pPr>
    </w:p>
    <w:sectPr w:rsidR="00FC7650" w:rsidRPr="009F3244" w:rsidSect="009F3244">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44"/>
    <w:rsid w:val="000139ED"/>
    <w:rsid w:val="000518BE"/>
    <w:rsid w:val="000D590B"/>
    <w:rsid w:val="000E5236"/>
    <w:rsid w:val="001021EB"/>
    <w:rsid w:val="00193958"/>
    <w:rsid w:val="001F7D10"/>
    <w:rsid w:val="002112A7"/>
    <w:rsid w:val="002359F3"/>
    <w:rsid w:val="002C15C3"/>
    <w:rsid w:val="003031E5"/>
    <w:rsid w:val="00327973"/>
    <w:rsid w:val="004550F8"/>
    <w:rsid w:val="005401B7"/>
    <w:rsid w:val="00675514"/>
    <w:rsid w:val="00794476"/>
    <w:rsid w:val="008753E3"/>
    <w:rsid w:val="008A09AE"/>
    <w:rsid w:val="00926338"/>
    <w:rsid w:val="009A19E8"/>
    <w:rsid w:val="009F3244"/>
    <w:rsid w:val="00A33BA2"/>
    <w:rsid w:val="00AB241D"/>
    <w:rsid w:val="00AC4FE9"/>
    <w:rsid w:val="00B32167"/>
    <w:rsid w:val="00C00F45"/>
    <w:rsid w:val="00CF0943"/>
    <w:rsid w:val="00E41D8F"/>
    <w:rsid w:val="00EA2264"/>
    <w:rsid w:val="00EA7614"/>
    <w:rsid w:val="00FC7650"/>
    <w:rsid w:val="00FE11C2"/>
    <w:rsid w:val="00FE14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32E0"/>
  <w15:chartTrackingRefBased/>
  <w15:docId w15:val="{B6EEA62D-CFEE-411E-91E7-CBFFE1D7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3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32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32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32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3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2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32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32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32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32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3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244"/>
    <w:rPr>
      <w:rFonts w:eastAsiaTheme="majorEastAsia" w:cstheme="majorBidi"/>
      <w:color w:val="272727" w:themeColor="text1" w:themeTint="D8"/>
    </w:rPr>
  </w:style>
  <w:style w:type="paragraph" w:styleId="Title">
    <w:name w:val="Title"/>
    <w:basedOn w:val="Normal"/>
    <w:next w:val="Normal"/>
    <w:link w:val="TitleChar"/>
    <w:uiPriority w:val="10"/>
    <w:qFormat/>
    <w:rsid w:val="009F3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244"/>
    <w:pPr>
      <w:spacing w:before="160"/>
      <w:jc w:val="center"/>
    </w:pPr>
    <w:rPr>
      <w:i/>
      <w:iCs/>
      <w:color w:val="404040" w:themeColor="text1" w:themeTint="BF"/>
    </w:rPr>
  </w:style>
  <w:style w:type="character" w:customStyle="1" w:styleId="QuoteChar">
    <w:name w:val="Quote Char"/>
    <w:basedOn w:val="DefaultParagraphFont"/>
    <w:link w:val="Quote"/>
    <w:uiPriority w:val="29"/>
    <w:rsid w:val="009F3244"/>
    <w:rPr>
      <w:i/>
      <w:iCs/>
      <w:color w:val="404040" w:themeColor="text1" w:themeTint="BF"/>
    </w:rPr>
  </w:style>
  <w:style w:type="paragraph" w:styleId="ListParagraph">
    <w:name w:val="List Paragraph"/>
    <w:basedOn w:val="Normal"/>
    <w:uiPriority w:val="34"/>
    <w:qFormat/>
    <w:rsid w:val="009F3244"/>
    <w:pPr>
      <w:ind w:left="720"/>
      <w:contextualSpacing/>
    </w:pPr>
  </w:style>
  <w:style w:type="character" w:styleId="IntenseEmphasis">
    <w:name w:val="Intense Emphasis"/>
    <w:basedOn w:val="DefaultParagraphFont"/>
    <w:uiPriority w:val="21"/>
    <w:qFormat/>
    <w:rsid w:val="009F3244"/>
    <w:rPr>
      <w:i/>
      <w:iCs/>
      <w:color w:val="2F5496" w:themeColor="accent1" w:themeShade="BF"/>
    </w:rPr>
  </w:style>
  <w:style w:type="paragraph" w:styleId="IntenseQuote">
    <w:name w:val="Intense Quote"/>
    <w:basedOn w:val="Normal"/>
    <w:next w:val="Normal"/>
    <w:link w:val="IntenseQuoteChar"/>
    <w:uiPriority w:val="30"/>
    <w:qFormat/>
    <w:rsid w:val="009F3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3244"/>
    <w:rPr>
      <w:i/>
      <w:iCs/>
      <w:color w:val="2F5496" w:themeColor="accent1" w:themeShade="BF"/>
    </w:rPr>
  </w:style>
  <w:style w:type="character" w:styleId="IntenseReference">
    <w:name w:val="Intense Reference"/>
    <w:basedOn w:val="DefaultParagraphFont"/>
    <w:uiPriority w:val="32"/>
    <w:qFormat/>
    <w:rsid w:val="009F3244"/>
    <w:rPr>
      <w:b/>
      <w:bCs/>
      <w:smallCaps/>
      <w:color w:val="2F5496" w:themeColor="accent1" w:themeShade="BF"/>
      <w:spacing w:val="5"/>
    </w:rPr>
  </w:style>
  <w:style w:type="character" w:styleId="Hyperlink">
    <w:name w:val="Hyperlink"/>
    <w:basedOn w:val="DefaultParagraphFont"/>
    <w:uiPriority w:val="99"/>
    <w:unhideWhenUsed/>
    <w:rsid w:val="00FC7650"/>
    <w:rPr>
      <w:color w:val="0563C1" w:themeColor="hyperlink"/>
      <w:u w:val="single"/>
    </w:rPr>
  </w:style>
  <w:style w:type="character" w:styleId="UnresolvedMention">
    <w:name w:val="Unresolved Mention"/>
    <w:basedOn w:val="DefaultParagraphFont"/>
    <w:uiPriority w:val="99"/>
    <w:semiHidden/>
    <w:unhideWhenUsed/>
    <w:rsid w:val="00FC7650"/>
    <w:rPr>
      <w:color w:val="605E5C"/>
      <w:shd w:val="clear" w:color="auto" w:fill="E1DFDD"/>
    </w:rPr>
  </w:style>
  <w:style w:type="character" w:styleId="PlaceholderText">
    <w:name w:val="Placeholder Text"/>
    <w:basedOn w:val="DefaultParagraphFont"/>
    <w:uiPriority w:val="99"/>
    <w:semiHidden/>
    <w:rsid w:val="001939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ungkyarisanti3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F6E9-9A07-4E36-A518-89CC2823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asus</dc:creator>
  <cp:keywords/>
  <dc:description/>
  <cp:lastModifiedBy>user asus</cp:lastModifiedBy>
  <cp:revision>1</cp:revision>
  <dcterms:created xsi:type="dcterms:W3CDTF">2026-01-23T04:31:00Z</dcterms:created>
  <dcterms:modified xsi:type="dcterms:W3CDTF">2026-01-23T05:13:00Z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