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5EE80" w14:textId="77777777" w:rsidR="00AA2314" w:rsidRPr="00CE4621" w:rsidRDefault="00AA2314" w:rsidP="00AA2314">
      <w:pPr>
        <w:spacing w:after="0" w:line="480" w:lineRule="auto"/>
        <w:jc w:val="center"/>
        <w:rPr>
          <w:rFonts w:ascii="Times New Roman" w:hAnsi="Times New Roman" w:cs="Times New Roman"/>
          <w:b/>
          <w:i/>
          <w:iCs/>
        </w:rPr>
      </w:pPr>
      <w:r w:rsidRPr="00CE4621">
        <w:rPr>
          <w:rFonts w:ascii="Times New Roman" w:hAnsi="Times New Roman" w:cs="Times New Roman"/>
          <w:b/>
          <w:i/>
          <w:iCs/>
        </w:rPr>
        <w:t>ABSTRACT</w:t>
      </w:r>
    </w:p>
    <w:p w14:paraId="391BACDF" w14:textId="77777777" w:rsidR="00AA2314" w:rsidRPr="00CE4621" w:rsidRDefault="00AA2314" w:rsidP="00AA2314">
      <w:pPr>
        <w:spacing w:after="0" w:line="240" w:lineRule="auto"/>
        <w:jc w:val="center"/>
        <w:rPr>
          <w:rFonts w:ascii="Times New Roman" w:hAnsi="Times New Roman" w:cs="Times New Roman"/>
          <w:b/>
          <w:i/>
          <w:iCs/>
        </w:rPr>
      </w:pPr>
      <w:r w:rsidRPr="00CE4621">
        <w:rPr>
          <w:rFonts w:ascii="Times New Roman" w:hAnsi="Times New Roman" w:cs="Times New Roman"/>
          <w:b/>
          <w:i/>
          <w:iCs/>
        </w:rPr>
        <w:t>Overview of Adolescents' Knowledge Level on Dengue Hemorrhagic Fever  (DHF) Prevention Efforts Through the 3M Plus Strategy</w:t>
      </w:r>
    </w:p>
    <w:p w14:paraId="75C3B0F7" w14:textId="77777777" w:rsidR="00AA2314" w:rsidRPr="008061EA" w:rsidRDefault="00AA2314" w:rsidP="00AA2314">
      <w:pPr>
        <w:spacing w:after="0" w:line="240" w:lineRule="auto"/>
        <w:jc w:val="center"/>
        <w:rPr>
          <w:rFonts w:ascii="Times New Roman" w:hAnsi="Times New Roman" w:cs="Times New Roman"/>
          <w:b/>
        </w:rPr>
      </w:pPr>
    </w:p>
    <w:p w14:paraId="6F68D848" w14:textId="77777777" w:rsidR="00AA2314" w:rsidRPr="008061EA" w:rsidRDefault="00AA2314" w:rsidP="00AA2314">
      <w:pPr>
        <w:spacing w:before="240" w:line="480" w:lineRule="auto"/>
        <w:jc w:val="center"/>
        <w:rPr>
          <w:rFonts w:ascii="Times New Roman" w:hAnsi="Times New Roman" w:cs="Times New Roman"/>
        </w:rPr>
      </w:pPr>
      <w:r>
        <w:rPr>
          <w:rFonts w:ascii="Times New Roman" w:hAnsi="Times New Roman" w:cs="Times New Roman"/>
          <w:bCs/>
        </w:rPr>
        <w:t>Ni</w:t>
      </w:r>
      <w:r w:rsidRPr="008061EA">
        <w:rPr>
          <w:rFonts w:ascii="Times New Roman" w:hAnsi="Times New Roman" w:cs="Times New Roman"/>
          <w:bCs/>
        </w:rPr>
        <w:t xml:space="preserve"> Wayan Eka Apriani</w:t>
      </w:r>
      <w:r w:rsidRPr="00CE4621">
        <w:rPr>
          <w:rFonts w:ascii="Times New Roman" w:hAnsi="Times New Roman" w:cs="Times New Roman"/>
          <w:bCs/>
          <w:vertAlign w:val="superscript"/>
        </w:rPr>
        <w:t>1</w:t>
      </w:r>
      <w:r w:rsidRPr="008061EA">
        <w:rPr>
          <w:rFonts w:ascii="Times New Roman" w:hAnsi="Times New Roman" w:cs="Times New Roman"/>
          <w:bCs/>
        </w:rPr>
        <w:t xml:space="preserve">, </w:t>
      </w:r>
      <w:r w:rsidRPr="008061EA">
        <w:rPr>
          <w:rFonts w:ascii="Times New Roman" w:hAnsi="Times New Roman" w:cs="Times New Roman"/>
        </w:rPr>
        <w:t>Ni Luh Gede Intan Saraswati</w:t>
      </w:r>
      <w:r w:rsidRPr="00CE4621">
        <w:rPr>
          <w:rFonts w:ascii="Times New Roman" w:hAnsi="Times New Roman" w:cs="Times New Roman"/>
          <w:vertAlign w:val="superscript"/>
        </w:rPr>
        <w:t>2</w:t>
      </w:r>
      <w:r w:rsidRPr="008061EA">
        <w:rPr>
          <w:rFonts w:ascii="Times New Roman" w:hAnsi="Times New Roman" w:cs="Times New Roman"/>
        </w:rPr>
        <w:t xml:space="preserve">, </w:t>
      </w:r>
      <w:r w:rsidRPr="008061EA">
        <w:rPr>
          <w:rFonts w:ascii="Times New Roman" w:hAnsi="Times New Roman" w:cs="Times New Roman"/>
          <w:bCs/>
        </w:rPr>
        <w:t>Theresia Anita Pramesti</w:t>
      </w:r>
      <w:r w:rsidRPr="00CE4621">
        <w:rPr>
          <w:rFonts w:ascii="Times New Roman" w:hAnsi="Times New Roman" w:cs="Times New Roman"/>
          <w:bCs/>
          <w:vertAlign w:val="superscript"/>
        </w:rPr>
        <w:t xml:space="preserve">3 </w:t>
      </w:r>
    </w:p>
    <w:p w14:paraId="243E395F" w14:textId="77777777" w:rsidR="00AA2314" w:rsidRPr="008061EA" w:rsidRDefault="00AA2314" w:rsidP="00AA2314">
      <w:pPr>
        <w:spacing w:line="240" w:lineRule="auto"/>
        <w:ind w:firstLine="720"/>
        <w:jc w:val="both"/>
        <w:rPr>
          <w:bCs/>
        </w:rPr>
      </w:pPr>
      <w:r w:rsidRPr="008061EA">
        <w:rPr>
          <w:rFonts w:ascii="Times New Roman" w:hAnsi="Times New Roman" w:cs="Times New Roman"/>
        </w:rPr>
        <w:t xml:space="preserve">Dengue </w:t>
      </w:r>
      <w:r w:rsidRPr="008061EA">
        <w:rPr>
          <w:rFonts w:ascii="Times New Roman" w:hAnsi="Times New Roman" w:cs="Times New Roman"/>
          <w:i/>
          <w:iCs/>
        </w:rPr>
        <w:t xml:space="preserve">hemorrhagic fever </w:t>
      </w:r>
      <w:r w:rsidRPr="008061EA">
        <w:rPr>
          <w:rFonts w:ascii="Times New Roman" w:hAnsi="Times New Roman" w:cs="Times New Roman"/>
        </w:rPr>
        <w:t xml:space="preserve"> (DHF) is a viral infectious disease that continues to occur and is a health challenge, especially in tropical climates. One of the efforts to prevent dengue is the implementation of the 3M Plus strategy.</w:t>
      </w:r>
      <w:r w:rsidRPr="008061EA">
        <w:rPr>
          <w:rFonts w:ascii="Times New Roman" w:hAnsi="Times New Roman" w:cs="Times New Roman"/>
          <w:bCs/>
        </w:rPr>
        <w:t xml:space="preserve"> The purpose of this study is to find out the overview of adolescents' level of knowledge about Dengue Hemorrhagic Fever </w:t>
      </w:r>
      <w:r w:rsidRPr="008061EA">
        <w:rPr>
          <w:rFonts w:ascii="Times New Roman" w:hAnsi="Times New Roman" w:cs="Times New Roman"/>
          <w:bCs/>
          <w:i/>
          <w:iCs/>
        </w:rPr>
        <w:t xml:space="preserve"> </w:t>
      </w:r>
      <w:r w:rsidRPr="008061EA">
        <w:rPr>
          <w:rFonts w:ascii="Times New Roman" w:hAnsi="Times New Roman" w:cs="Times New Roman"/>
          <w:bCs/>
        </w:rPr>
        <w:t>(DHF) prevention efforts through the 3M Plus strategy. This research is a descriptive research, using univariate analysis</w:t>
      </w:r>
      <w:r w:rsidRPr="008061EA">
        <w:rPr>
          <w:rFonts w:ascii="Times New Roman" w:hAnsi="Times New Roman" w:cs="Times New Roman"/>
          <w:bCs/>
          <w:i/>
          <w:iCs/>
        </w:rPr>
        <w:t xml:space="preserve">. </w:t>
      </w:r>
      <w:r w:rsidRPr="008061EA">
        <w:rPr>
          <w:rFonts w:ascii="Times New Roman" w:hAnsi="Times New Roman" w:cs="Times New Roman"/>
          <w:bCs/>
        </w:rPr>
        <w:t xml:space="preserve">The sample in this study amounted to 305 respondents conducted at SMP Negeri 1 Sukawati, which was taken using </w:t>
      </w:r>
      <w:r w:rsidRPr="008061EA">
        <w:rPr>
          <w:rFonts w:ascii="Times New Roman" w:hAnsi="Times New Roman" w:cs="Times New Roman"/>
          <w:bCs/>
          <w:i/>
          <w:iCs/>
        </w:rPr>
        <w:t xml:space="preserve">the Probability Sampling </w:t>
      </w:r>
      <w:r w:rsidRPr="008061EA">
        <w:rPr>
          <w:rFonts w:ascii="Times New Roman" w:hAnsi="Times New Roman" w:cs="Times New Roman"/>
          <w:bCs/>
        </w:rPr>
        <w:t xml:space="preserve"> technique in  the </w:t>
      </w:r>
      <w:r w:rsidRPr="008061EA">
        <w:rPr>
          <w:rFonts w:ascii="Times New Roman" w:hAnsi="Times New Roman" w:cs="Times New Roman"/>
          <w:bCs/>
          <w:i/>
          <w:iCs/>
        </w:rPr>
        <w:t xml:space="preserve">Proportionate Stratified Random Sampling method. </w:t>
      </w:r>
      <w:r w:rsidRPr="008061EA">
        <w:rPr>
          <w:rFonts w:ascii="Times New Roman" w:hAnsi="Times New Roman" w:cs="Times New Roman"/>
          <w:bCs/>
        </w:rPr>
        <w:t xml:space="preserve">Based on the results of the study, the most respondents were found at the age of 14 years, namely 104 respondents (34.1%), male 166 respondents (54.4%). The level of adolescents' knowledge about dengue prevention efforts through the 3M Plus strategy showed that most of the respondents were in the category of sufficient knowledge, namely 148 respondents (48.5%). </w:t>
      </w:r>
      <w:r w:rsidRPr="008061EA">
        <w:rPr>
          <w:rFonts w:ascii="Times New Roman" w:hAnsi="Times New Roman" w:cs="Times New Roman"/>
        </w:rPr>
        <w:t xml:space="preserve">The results of the study show that the level of knowledge of adolescents in the category is enough to indicate that adolescents have received information about dengue prevention, but this understanding is not fully in-depth and uneven. This condition shows the need to strengthen health education in a sustainable manner so that adolescents' knowledge can increase and be applied in daily dengue prevention behavior. </w:t>
      </w:r>
    </w:p>
    <w:p w14:paraId="022BA4B1" w14:textId="77777777" w:rsidR="00AA2314" w:rsidRPr="008061EA" w:rsidRDefault="00AA2314" w:rsidP="00AA2314">
      <w:pPr>
        <w:spacing w:after="0" w:line="276" w:lineRule="auto"/>
        <w:jc w:val="both"/>
        <w:rPr>
          <w:rFonts w:ascii="Times New Roman" w:hAnsi="Times New Roman" w:cs="Times New Roman"/>
          <w:bCs/>
        </w:rPr>
      </w:pPr>
    </w:p>
    <w:p w14:paraId="5F59D019" w14:textId="77777777" w:rsidR="00AA2314" w:rsidRPr="008061EA" w:rsidRDefault="00AA2314" w:rsidP="00AA2314">
      <w:pPr>
        <w:spacing w:after="0" w:line="276" w:lineRule="auto"/>
        <w:jc w:val="both"/>
        <w:rPr>
          <w:rFonts w:ascii="Times New Roman" w:hAnsi="Times New Roman" w:cs="Times New Roman"/>
          <w:bCs/>
        </w:rPr>
      </w:pPr>
      <w:r w:rsidRPr="008061EA">
        <w:rPr>
          <w:rFonts w:ascii="Times New Roman" w:hAnsi="Times New Roman" w:cs="Times New Roman"/>
          <w:b/>
        </w:rPr>
        <w:t xml:space="preserve">Keywords: Knowledge, Dengue hemorrhagic fever </w:t>
      </w:r>
      <w:r w:rsidRPr="008061EA">
        <w:rPr>
          <w:rFonts w:ascii="Times New Roman" w:hAnsi="Times New Roman" w:cs="Times New Roman"/>
          <w:b/>
          <w:i/>
          <w:iCs/>
        </w:rPr>
        <w:t xml:space="preserve">, </w:t>
      </w:r>
      <w:r w:rsidRPr="008061EA">
        <w:rPr>
          <w:rFonts w:ascii="Times New Roman" w:hAnsi="Times New Roman" w:cs="Times New Roman"/>
          <w:b/>
        </w:rPr>
        <w:t>3M Plus strategy, Adolescents</w:t>
      </w:r>
    </w:p>
    <w:p w14:paraId="139138F6" w14:textId="77777777" w:rsidR="00AA2314" w:rsidRDefault="00AA2314" w:rsidP="00AA2314">
      <w:pPr>
        <w:spacing w:line="240" w:lineRule="auto"/>
      </w:pPr>
    </w:p>
    <w:p w14:paraId="70C93C0A" w14:textId="77777777" w:rsidR="009A1F22" w:rsidRDefault="009A1F22"/>
    <w:sectPr w:rsidR="009A1F22" w:rsidSect="006D516C">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314"/>
    <w:rsid w:val="001B4BD3"/>
    <w:rsid w:val="00321910"/>
    <w:rsid w:val="0054490C"/>
    <w:rsid w:val="006D516C"/>
    <w:rsid w:val="00721E6D"/>
    <w:rsid w:val="009A1F22"/>
    <w:rsid w:val="00AA2314"/>
    <w:rsid w:val="00CB1543"/>
    <w:rsid w:val="00D42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183E"/>
  <w15:chartTrackingRefBased/>
  <w15:docId w15:val="{7FCE7E56-A78A-49A8-9C1C-634B2401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314"/>
    <w:rPr>
      <w:lang w:val="id-ID"/>
    </w:rPr>
  </w:style>
  <w:style w:type="paragraph" w:styleId="Heading1">
    <w:name w:val="heading 1"/>
    <w:basedOn w:val="Normal"/>
    <w:next w:val="Normal"/>
    <w:link w:val="Heading1Char"/>
    <w:uiPriority w:val="9"/>
    <w:qFormat/>
    <w:rsid w:val="00AA2314"/>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AA2314"/>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AA2314"/>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AA2314"/>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AA2314"/>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AA2314"/>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AA2314"/>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AA2314"/>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AA2314"/>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3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23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23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23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23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2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314"/>
    <w:rPr>
      <w:rFonts w:eastAsiaTheme="majorEastAsia" w:cstheme="majorBidi"/>
      <w:color w:val="272727" w:themeColor="text1" w:themeTint="D8"/>
    </w:rPr>
  </w:style>
  <w:style w:type="paragraph" w:styleId="Title">
    <w:name w:val="Title"/>
    <w:basedOn w:val="Normal"/>
    <w:next w:val="Normal"/>
    <w:link w:val="TitleChar"/>
    <w:uiPriority w:val="10"/>
    <w:qFormat/>
    <w:rsid w:val="00AA2314"/>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A2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314"/>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AA2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314"/>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AA2314"/>
    <w:rPr>
      <w:i/>
      <w:iCs/>
      <w:color w:val="404040" w:themeColor="text1" w:themeTint="BF"/>
    </w:rPr>
  </w:style>
  <w:style w:type="paragraph" w:styleId="ListParagraph">
    <w:name w:val="List Paragraph"/>
    <w:basedOn w:val="Normal"/>
    <w:uiPriority w:val="34"/>
    <w:qFormat/>
    <w:rsid w:val="00AA2314"/>
    <w:pPr>
      <w:ind w:left="720"/>
      <w:contextualSpacing/>
    </w:pPr>
    <w:rPr>
      <w:lang w:val="en-US"/>
    </w:rPr>
  </w:style>
  <w:style w:type="character" w:styleId="IntenseEmphasis">
    <w:name w:val="Intense Emphasis"/>
    <w:basedOn w:val="DefaultParagraphFont"/>
    <w:uiPriority w:val="21"/>
    <w:qFormat/>
    <w:rsid w:val="00AA2314"/>
    <w:rPr>
      <w:i/>
      <w:iCs/>
      <w:color w:val="2F5496" w:themeColor="accent1" w:themeShade="BF"/>
    </w:rPr>
  </w:style>
  <w:style w:type="paragraph" w:styleId="IntenseQuote">
    <w:name w:val="Intense Quote"/>
    <w:basedOn w:val="Normal"/>
    <w:next w:val="Normal"/>
    <w:link w:val="IntenseQuoteChar"/>
    <w:uiPriority w:val="30"/>
    <w:qFormat/>
    <w:rsid w:val="00AA2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AA2314"/>
    <w:rPr>
      <w:i/>
      <w:iCs/>
      <w:color w:val="2F5496" w:themeColor="accent1" w:themeShade="BF"/>
    </w:rPr>
  </w:style>
  <w:style w:type="character" w:styleId="IntenseReference">
    <w:name w:val="Intense Reference"/>
    <w:basedOn w:val="DefaultParagraphFont"/>
    <w:uiPriority w:val="32"/>
    <w:qFormat/>
    <w:rsid w:val="00AA23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Apriani</dc:creator>
  <cp:keywords/>
  <dc:description/>
  <cp:lastModifiedBy>Eka Apriani</cp:lastModifiedBy>
  <cp:revision>1</cp:revision>
  <dcterms:created xsi:type="dcterms:W3CDTF">2026-01-23T04:29:00Z</dcterms:created>
  <dcterms:modified xsi:type="dcterms:W3CDTF">2026-01-23T04:30:00Z</dcterms:modified>
</cp:coreProperties>
</file>