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A16B"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r w:rsidRPr="00641DCB">
        <w:rPr>
          <w:rFonts w:ascii="Times New Roman" w:eastAsia="Calibri" w:hAnsi="Times New Roman" w:cs="Times New Roman"/>
          <w:b/>
          <w:lang w:val="en-ID" w:eastAsia="en-US"/>
          <w14:ligatures w14:val="none"/>
        </w:rPr>
        <w:t>ABSTRAK</w:t>
      </w:r>
    </w:p>
    <w:p w14:paraId="22B47DFC" w14:textId="77777777" w:rsidR="00641DCB" w:rsidRPr="00641DCB" w:rsidRDefault="00641DCB" w:rsidP="00641DCB">
      <w:pPr>
        <w:spacing w:after="0" w:line="240" w:lineRule="auto"/>
        <w:rPr>
          <w:rFonts w:ascii="Times New Roman" w:eastAsia="Calibri" w:hAnsi="Times New Roman" w:cs="Times New Roman"/>
          <w:b/>
          <w:lang w:val="en-ID" w:eastAsia="en-US"/>
          <w14:ligatures w14:val="none"/>
        </w:rPr>
      </w:pPr>
    </w:p>
    <w:p w14:paraId="0151E68C"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r w:rsidRPr="00641DCB">
        <w:rPr>
          <w:rFonts w:ascii="Times New Roman" w:eastAsia="Calibri" w:hAnsi="Times New Roman" w:cs="Times New Roman"/>
          <w:b/>
          <w:lang w:val="en-ID" w:eastAsia="en-US"/>
          <w14:ligatures w14:val="none"/>
        </w:rPr>
        <w:t xml:space="preserve">GAMBARAN KEMANDIRIAN </w:t>
      </w:r>
      <w:r w:rsidRPr="00641DCB">
        <w:rPr>
          <w:rFonts w:ascii="Times New Roman" w:eastAsia="Calibri" w:hAnsi="Times New Roman" w:cs="Times New Roman"/>
          <w:b/>
          <w:i/>
          <w:iCs/>
          <w:lang w:val="en-ID" w:eastAsia="en-US"/>
          <w14:ligatures w14:val="none"/>
        </w:rPr>
        <w:t>PERSONAL HYGIENE</w:t>
      </w:r>
      <w:r w:rsidRPr="00641DCB">
        <w:rPr>
          <w:rFonts w:ascii="Times New Roman" w:eastAsia="Calibri" w:hAnsi="Times New Roman" w:cs="Times New Roman"/>
          <w:b/>
          <w:lang w:val="en-ID" w:eastAsia="en-US"/>
          <w14:ligatures w14:val="none"/>
        </w:rPr>
        <w:t xml:space="preserve"> ANAK USIA SEKOLAH DI SD NEGERI 1 GIANYAR</w:t>
      </w:r>
    </w:p>
    <w:p w14:paraId="3E062C9A"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p>
    <w:p w14:paraId="0DE9DC14" w14:textId="77777777" w:rsidR="00641DCB" w:rsidRPr="00641DCB" w:rsidRDefault="00641DCB" w:rsidP="00641DCB">
      <w:pPr>
        <w:spacing w:after="0" w:line="240" w:lineRule="auto"/>
        <w:jc w:val="center"/>
        <w:rPr>
          <w:rFonts w:ascii="Times New Roman" w:eastAsia="Calibri" w:hAnsi="Times New Roman" w:cs="Times New Roman"/>
          <w:bCs/>
          <w:vertAlign w:val="superscript"/>
          <w:lang w:val="en-ID" w:eastAsia="en-US"/>
          <w14:ligatures w14:val="none"/>
        </w:rPr>
      </w:pPr>
      <w:r w:rsidRPr="00641DCB">
        <w:rPr>
          <w:rFonts w:ascii="Times New Roman" w:eastAsia="Calibri" w:hAnsi="Times New Roman" w:cs="Times New Roman"/>
          <w:bCs/>
          <w:lang w:val="en-ID" w:eastAsia="en-US"/>
          <w14:ligatures w14:val="none"/>
        </w:rPr>
        <w:t>Ni Wayan Astri Savitri</w:t>
      </w:r>
      <w:r w:rsidRPr="00641DCB">
        <w:rPr>
          <w:rFonts w:ascii="Times New Roman" w:eastAsia="Calibri" w:hAnsi="Times New Roman" w:cs="Times New Roman"/>
          <w:bCs/>
          <w:vertAlign w:val="superscript"/>
          <w:lang w:val="en-ID" w:eastAsia="en-US"/>
          <w14:ligatures w14:val="none"/>
        </w:rPr>
        <w:t>1</w:t>
      </w:r>
      <w:r w:rsidRPr="00641DCB">
        <w:rPr>
          <w:rFonts w:ascii="Times New Roman" w:eastAsia="Calibri" w:hAnsi="Times New Roman" w:cs="Times New Roman"/>
          <w:bCs/>
          <w:lang w:val="en-ID" w:eastAsia="en-US"/>
          <w14:ligatures w14:val="none"/>
        </w:rPr>
        <w:t xml:space="preserve"> . I Gusti Ayu Putu Satya Laksmi</w:t>
      </w:r>
      <w:r w:rsidRPr="00641DCB">
        <w:rPr>
          <w:rFonts w:ascii="Times New Roman" w:eastAsia="Calibri" w:hAnsi="Times New Roman" w:cs="Times New Roman"/>
          <w:bCs/>
          <w:vertAlign w:val="superscript"/>
          <w:lang w:val="en-ID" w:eastAsia="en-US"/>
          <w14:ligatures w14:val="none"/>
        </w:rPr>
        <w:t>2</w:t>
      </w:r>
      <w:r w:rsidRPr="00641DCB">
        <w:rPr>
          <w:rFonts w:ascii="Times New Roman" w:eastAsia="Calibri" w:hAnsi="Times New Roman" w:cs="Times New Roman"/>
          <w:bCs/>
          <w:lang w:val="en-ID" w:eastAsia="en-US"/>
          <w14:ligatures w14:val="none"/>
        </w:rPr>
        <w:t xml:space="preserve"> . Niken Ayu Merna Eka Sari</w:t>
      </w:r>
      <w:r w:rsidRPr="00641DCB">
        <w:rPr>
          <w:rFonts w:ascii="Times New Roman" w:eastAsia="Calibri" w:hAnsi="Times New Roman" w:cs="Times New Roman"/>
          <w:bCs/>
          <w:vertAlign w:val="superscript"/>
          <w:lang w:val="en-ID" w:eastAsia="en-US"/>
          <w14:ligatures w14:val="none"/>
        </w:rPr>
        <w:t>3</w:t>
      </w:r>
    </w:p>
    <w:p w14:paraId="5FAC98D2"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p>
    <w:p w14:paraId="7B6F9AE9" w14:textId="77777777" w:rsidR="00641DCB" w:rsidRPr="00641DCB" w:rsidRDefault="00641DCB" w:rsidP="00641DCB">
      <w:pPr>
        <w:spacing w:after="0" w:line="240" w:lineRule="auto"/>
        <w:jc w:val="both"/>
        <w:rPr>
          <w:rFonts w:ascii="Times New Roman" w:hAnsi="Times New Roman" w:cs="Times New Roman"/>
        </w:rPr>
      </w:pPr>
      <w:r w:rsidRPr="00641DCB">
        <w:rPr>
          <w:rFonts w:ascii="Times New Roman" w:hAnsi="Times New Roman" w:cs="Times New Roman"/>
        </w:rPr>
        <w:t xml:space="preserve">Anak pada jenjang sekolah dasar berada dalam fase pertumbuhan yang sangat cepat, baik dari aspek intelektual, jasmani, maupun kemampuan bersosialisasi. Pada rentang usia 6–12 tahun, anak diharapkan mulai mampu mengurus dirinya sendiri, termasuk dalam menjaga kebersihan tubuh sehari-hari. Kebersihan diri atau </w:t>
      </w:r>
      <w:r w:rsidRPr="00641DCB">
        <w:rPr>
          <w:rFonts w:ascii="Times New Roman" w:hAnsi="Times New Roman" w:cs="Times New Roman"/>
          <w:i/>
          <w:iCs/>
        </w:rPr>
        <w:t>personal hygiene</w:t>
      </w:r>
      <w:r w:rsidRPr="00641DCB">
        <w:rPr>
          <w:rFonts w:ascii="Times New Roman" w:hAnsi="Times New Roman" w:cs="Times New Roman"/>
        </w:rPr>
        <w:t xml:space="preserve"> merupakan serangkaian kebiasaan perawatan diri yang dilakukan untuk mempertahankan kondisi kesehatan tubuh serta keseimbangan psikologis. Kemandirian dalam </w:t>
      </w:r>
      <w:r w:rsidRPr="00641DCB">
        <w:rPr>
          <w:rFonts w:ascii="Times New Roman" w:hAnsi="Times New Roman" w:cs="Times New Roman"/>
          <w:i/>
          <w:iCs/>
        </w:rPr>
        <w:t>personal hygiene</w:t>
      </w:r>
      <w:r w:rsidRPr="00641DCB">
        <w:rPr>
          <w:rFonts w:ascii="Times New Roman" w:hAnsi="Times New Roman" w:cs="Times New Roman"/>
        </w:rPr>
        <w:t xml:space="preserve"> dapat diartikan sebagai kemampuan anak untuk melakukan aktivitas kebersihan pribadi secara mandiri tanpa ketergantungan pada orang lain, baik yang berkaitan dengan kebersihan fisik maupun kenyamanan psikis. Penelitian ini dilakukan untuk menggambarkan tingkat kemandirian </w:t>
      </w:r>
      <w:r w:rsidRPr="00641DCB">
        <w:rPr>
          <w:rFonts w:ascii="Times New Roman" w:hAnsi="Times New Roman" w:cs="Times New Roman"/>
          <w:i/>
          <w:iCs/>
        </w:rPr>
        <w:t>personal hygiene</w:t>
      </w:r>
      <w:r w:rsidRPr="00641DCB">
        <w:rPr>
          <w:rFonts w:ascii="Times New Roman" w:hAnsi="Times New Roman" w:cs="Times New Roman"/>
        </w:rPr>
        <w:t xml:space="preserve"> pada anak usia sekolah di SD Negeri 1 Gianyar. Metode penelitian yang digunakan adalah deskriptif kuantitatif dengan pendekatan </w:t>
      </w:r>
      <w:r w:rsidRPr="00641DCB">
        <w:rPr>
          <w:rFonts w:ascii="Times New Roman" w:hAnsi="Times New Roman" w:cs="Times New Roman"/>
          <w:i/>
          <w:iCs/>
        </w:rPr>
        <w:t>cross sectional</w:t>
      </w:r>
      <w:r w:rsidRPr="00641DCB">
        <w:rPr>
          <w:rFonts w:ascii="Times New Roman" w:hAnsi="Times New Roman" w:cs="Times New Roman"/>
        </w:rPr>
        <w:t xml:space="preserve">. Populasi dalam penelitian ini mencakup 376 siswa kelas I hingga III, dengan sampel sebanyak 194 siswa yang ditentukan melalui teknik </w:t>
      </w:r>
      <w:r w:rsidRPr="00641DCB">
        <w:rPr>
          <w:rFonts w:ascii="Times New Roman" w:hAnsi="Times New Roman" w:cs="Times New Roman"/>
          <w:i/>
          <w:iCs/>
        </w:rPr>
        <w:t>proportionate stratified random sampling</w:t>
      </w:r>
      <w:r w:rsidRPr="00641DCB">
        <w:rPr>
          <w:rFonts w:ascii="Times New Roman" w:hAnsi="Times New Roman" w:cs="Times New Roman"/>
        </w:rPr>
        <w:t xml:space="preserve">. Hasil penelitian menunjukkan bahwa mayoritas responden telah memiliki kemandirian </w:t>
      </w:r>
      <w:r w:rsidRPr="00641DCB">
        <w:rPr>
          <w:rFonts w:ascii="Times New Roman" w:hAnsi="Times New Roman" w:cs="Times New Roman"/>
          <w:i/>
          <w:iCs/>
        </w:rPr>
        <w:t>personal hygiene</w:t>
      </w:r>
      <w:r w:rsidRPr="00641DCB">
        <w:rPr>
          <w:rFonts w:ascii="Times New Roman" w:hAnsi="Times New Roman" w:cs="Times New Roman"/>
        </w:rPr>
        <w:t xml:space="preserve"> yang baik, yaitu sebanyak 186 anak (95,9%) berada pada kategori mandiri, sementara 8 anak (4,1%) termasuk dalam kategori cukup mandiri. Kemandirian anak cenderung meningkat seiring dengan bertambahnya usia, serta tidak ditemukan perbedaan yang signifikan antara siswa laki-laki dan perempuan. Temuan ini mengindikasikan bahwa peran keluarga dan sekolah melalui pembiasaan serta dukungan yang konsisten sangat berpengaruh dalam membentuk kemandirian anak dalam menjaga kebersihan diri.</w:t>
      </w:r>
    </w:p>
    <w:p w14:paraId="0396C8B2" w14:textId="77777777" w:rsidR="00641DCB" w:rsidRPr="00641DCB" w:rsidRDefault="00641DCB" w:rsidP="00641DCB">
      <w:pPr>
        <w:spacing w:after="0" w:line="240" w:lineRule="auto"/>
        <w:jc w:val="both"/>
        <w:rPr>
          <w:rFonts w:ascii="Times New Roman" w:hAnsi="Times New Roman" w:cs="Times New Roman"/>
          <w:kern w:val="0"/>
          <w14:ligatures w14:val="none"/>
        </w:rPr>
      </w:pPr>
    </w:p>
    <w:p w14:paraId="4A9E054B" w14:textId="77777777" w:rsidR="00641DCB" w:rsidRPr="00641DCB" w:rsidRDefault="00641DCB" w:rsidP="00641DCB">
      <w:pPr>
        <w:spacing w:after="0" w:line="240" w:lineRule="auto"/>
        <w:jc w:val="both"/>
        <w:rPr>
          <w:rFonts w:ascii="Times New Roman" w:hAnsi="Times New Roman" w:cs="Times New Roman"/>
          <w:kern w:val="0"/>
          <w14:ligatures w14:val="none"/>
        </w:rPr>
      </w:pPr>
    </w:p>
    <w:p w14:paraId="2B3DE3AA" w14:textId="77777777" w:rsidR="00641DCB" w:rsidRPr="00641DCB" w:rsidRDefault="00641DCB" w:rsidP="00641DCB">
      <w:pPr>
        <w:spacing w:after="0" w:line="240" w:lineRule="auto"/>
        <w:jc w:val="both"/>
        <w:rPr>
          <w:rFonts w:ascii="Times New Roman" w:hAnsi="Times New Roman" w:cs="Times New Roman"/>
          <w:b/>
          <w:bCs/>
          <w:i/>
          <w:iCs/>
          <w:kern w:val="0"/>
          <w14:ligatures w14:val="none"/>
        </w:rPr>
      </w:pPr>
      <w:r w:rsidRPr="00641DCB">
        <w:rPr>
          <w:rFonts w:ascii="Times New Roman" w:hAnsi="Times New Roman" w:cs="Times New Roman"/>
          <w:b/>
          <w:bCs/>
          <w:kern w:val="0"/>
          <w14:ligatures w14:val="none"/>
        </w:rPr>
        <w:t>Kata kunci:</w:t>
      </w:r>
      <w:r w:rsidRPr="00641DCB">
        <w:rPr>
          <w:rFonts w:ascii="Times New Roman" w:hAnsi="Times New Roman" w:cs="Times New Roman"/>
          <w:kern w:val="0"/>
          <w14:ligatures w14:val="none"/>
        </w:rPr>
        <w:t> </w:t>
      </w:r>
      <w:r w:rsidRPr="00641DCB">
        <w:rPr>
          <w:rFonts w:ascii="Times New Roman" w:hAnsi="Times New Roman" w:cs="Times New Roman"/>
          <w:b/>
          <w:bCs/>
          <w:kern w:val="0"/>
          <w14:ligatures w14:val="none"/>
        </w:rPr>
        <w:t xml:space="preserve">Anak Usia Sekolah, Kemandirian, </w:t>
      </w:r>
      <w:r w:rsidRPr="00641DCB">
        <w:rPr>
          <w:rFonts w:ascii="Times New Roman" w:hAnsi="Times New Roman" w:cs="Times New Roman"/>
          <w:b/>
          <w:bCs/>
          <w:i/>
          <w:iCs/>
          <w:kern w:val="0"/>
          <w14:ligatures w14:val="none"/>
        </w:rPr>
        <w:t>Personal Hygiene</w:t>
      </w:r>
    </w:p>
    <w:p w14:paraId="0053CD4C" w14:textId="77777777" w:rsidR="00641DCB" w:rsidRPr="00641DCB" w:rsidRDefault="00641DCB" w:rsidP="00641DCB">
      <w:pPr>
        <w:spacing w:after="0" w:line="240" w:lineRule="auto"/>
        <w:jc w:val="both"/>
        <w:rPr>
          <w:rFonts w:ascii="Times New Roman" w:hAnsi="Times New Roman" w:cs="Times New Roman"/>
          <w:kern w:val="0"/>
          <w14:ligatures w14:val="none"/>
        </w:rPr>
      </w:pPr>
      <w:r w:rsidRPr="00641DCB">
        <w:rPr>
          <w:rFonts w:ascii="Times New Roman" w:hAnsi="Times New Roman" w:cs="Times New Roman"/>
          <w:kern w:val="0"/>
          <w14:ligatures w14:val="none"/>
        </w:rPr>
        <w:t> </w:t>
      </w:r>
    </w:p>
    <w:p w14:paraId="29F79C9A"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1B3F7812"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6CEE0E46"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03A67511"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23E5B45E"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3E452D8D"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7EF144EC"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08EE159D"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30BFCF86"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498916F4"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2B426F3A"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2EB1BCB8" w14:textId="77777777" w:rsidR="00641DCB" w:rsidRPr="00641DCB" w:rsidRDefault="00641DCB" w:rsidP="00641DCB">
      <w:pPr>
        <w:spacing w:after="0" w:line="240" w:lineRule="auto"/>
        <w:rPr>
          <w:rFonts w:ascii="Times New Roman" w:eastAsia="Calibri" w:hAnsi="Times New Roman" w:cs="Times New Roman"/>
          <w:b/>
          <w:i/>
          <w:iCs/>
          <w:lang w:val="en-ID" w:eastAsia="en-US"/>
          <w14:ligatures w14:val="none"/>
        </w:rPr>
      </w:pPr>
    </w:p>
    <w:p w14:paraId="73A19E9B"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r w:rsidRPr="00641DCB">
        <w:rPr>
          <w:rFonts w:ascii="Times New Roman" w:eastAsia="Calibri" w:hAnsi="Times New Roman" w:cs="Times New Roman"/>
          <w:b/>
          <w:lang w:val="en-ID" w:eastAsia="en-US"/>
          <w14:ligatures w14:val="none"/>
        </w:rPr>
        <w:lastRenderedPageBreak/>
        <w:t>ABSTRACT</w:t>
      </w:r>
    </w:p>
    <w:p w14:paraId="1A4E9041"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p>
    <w:p w14:paraId="5300CF53" w14:textId="77777777" w:rsidR="00641DCB" w:rsidRPr="00641DCB" w:rsidRDefault="00641DCB" w:rsidP="00641DCB">
      <w:pPr>
        <w:spacing w:after="0" w:line="240" w:lineRule="auto"/>
        <w:jc w:val="center"/>
        <w:rPr>
          <w:rFonts w:ascii="Times New Roman" w:eastAsia="Calibri" w:hAnsi="Times New Roman" w:cs="Times New Roman"/>
          <w:b/>
          <w:lang w:val="en-ID" w:eastAsia="en-US"/>
          <w14:ligatures w14:val="none"/>
        </w:rPr>
      </w:pPr>
      <w:r w:rsidRPr="00641DCB">
        <w:rPr>
          <w:rFonts w:ascii="Times New Roman" w:eastAsia="Calibri" w:hAnsi="Times New Roman" w:cs="Times New Roman"/>
          <w:b/>
          <w:lang w:val="en-ID" w:eastAsia="en-US"/>
          <w14:ligatures w14:val="none"/>
        </w:rPr>
        <w:t>THE DESCRIPTION OF PERSONAL HYGIENE INDEPENDENCE OF SCHOOL-AGE CHILDREN AT SD NEGERI 1 GIANYAR</w:t>
      </w:r>
    </w:p>
    <w:p w14:paraId="611E8874" w14:textId="77777777" w:rsidR="00641DCB" w:rsidRPr="00641DCB" w:rsidRDefault="00641DCB" w:rsidP="00641DCB">
      <w:pPr>
        <w:spacing w:after="0" w:line="240" w:lineRule="auto"/>
        <w:jc w:val="center"/>
        <w:rPr>
          <w:rFonts w:ascii="Times New Roman" w:eastAsia="Calibri" w:hAnsi="Times New Roman" w:cs="Times New Roman"/>
          <w:b/>
          <w:i/>
          <w:iCs/>
          <w:lang w:val="en-ID" w:eastAsia="en-US"/>
          <w14:ligatures w14:val="none"/>
        </w:rPr>
      </w:pPr>
    </w:p>
    <w:p w14:paraId="6B65BA28" w14:textId="77777777" w:rsidR="00641DCB" w:rsidRPr="00641DCB" w:rsidRDefault="00641DCB" w:rsidP="00641DCB">
      <w:pPr>
        <w:spacing w:after="0" w:line="240" w:lineRule="auto"/>
        <w:jc w:val="center"/>
        <w:rPr>
          <w:rFonts w:ascii="Times New Roman" w:eastAsia="Calibri" w:hAnsi="Times New Roman" w:cs="Times New Roman"/>
          <w:bCs/>
          <w:vertAlign w:val="superscript"/>
          <w:lang w:val="en-ID" w:eastAsia="en-US"/>
          <w14:ligatures w14:val="none"/>
        </w:rPr>
      </w:pPr>
      <w:r w:rsidRPr="00641DCB">
        <w:rPr>
          <w:rFonts w:ascii="Times New Roman" w:eastAsia="Calibri" w:hAnsi="Times New Roman" w:cs="Times New Roman"/>
          <w:bCs/>
          <w:lang w:val="en-ID" w:eastAsia="en-US"/>
          <w14:ligatures w14:val="none"/>
        </w:rPr>
        <w:t>Ni Wayan Astri Savitri</w:t>
      </w:r>
      <w:r w:rsidRPr="00641DCB">
        <w:rPr>
          <w:rFonts w:ascii="Times New Roman" w:eastAsia="Calibri" w:hAnsi="Times New Roman" w:cs="Times New Roman"/>
          <w:bCs/>
          <w:vertAlign w:val="superscript"/>
          <w:lang w:val="en-ID" w:eastAsia="en-US"/>
          <w14:ligatures w14:val="none"/>
        </w:rPr>
        <w:t>1</w:t>
      </w:r>
      <w:r w:rsidRPr="00641DCB">
        <w:rPr>
          <w:rFonts w:ascii="Times New Roman" w:eastAsia="Calibri" w:hAnsi="Times New Roman" w:cs="Times New Roman"/>
          <w:bCs/>
          <w:lang w:val="en-ID" w:eastAsia="en-US"/>
          <w14:ligatures w14:val="none"/>
        </w:rPr>
        <w:t xml:space="preserve"> . I Gusti Ayu Putu Satya Laksmi</w:t>
      </w:r>
      <w:r w:rsidRPr="00641DCB">
        <w:rPr>
          <w:rFonts w:ascii="Times New Roman" w:eastAsia="Calibri" w:hAnsi="Times New Roman" w:cs="Times New Roman"/>
          <w:bCs/>
          <w:vertAlign w:val="superscript"/>
          <w:lang w:val="en-ID" w:eastAsia="en-US"/>
          <w14:ligatures w14:val="none"/>
        </w:rPr>
        <w:t>2</w:t>
      </w:r>
      <w:r w:rsidRPr="00641DCB">
        <w:rPr>
          <w:rFonts w:ascii="Times New Roman" w:eastAsia="Calibri" w:hAnsi="Times New Roman" w:cs="Times New Roman"/>
          <w:bCs/>
          <w:lang w:val="en-ID" w:eastAsia="en-US"/>
          <w14:ligatures w14:val="none"/>
        </w:rPr>
        <w:t xml:space="preserve"> . Niken Ayu Merna Eka Sari</w:t>
      </w:r>
      <w:r w:rsidRPr="00641DCB">
        <w:rPr>
          <w:rFonts w:ascii="Times New Roman" w:eastAsia="Calibri" w:hAnsi="Times New Roman" w:cs="Times New Roman"/>
          <w:bCs/>
          <w:vertAlign w:val="superscript"/>
          <w:lang w:val="en-ID" w:eastAsia="en-US"/>
          <w14:ligatures w14:val="none"/>
        </w:rPr>
        <w:t>3</w:t>
      </w:r>
    </w:p>
    <w:p w14:paraId="38A37F93" w14:textId="77777777" w:rsidR="00641DCB" w:rsidRPr="00641DCB" w:rsidRDefault="00641DCB" w:rsidP="00641DCB">
      <w:pPr>
        <w:spacing w:after="0" w:line="240" w:lineRule="auto"/>
        <w:jc w:val="both"/>
        <w:rPr>
          <w:rFonts w:ascii="Times New Roman" w:eastAsia="Calibri" w:hAnsi="Times New Roman" w:cs="Times New Roman"/>
          <w:b/>
          <w:i/>
          <w:iCs/>
          <w:lang w:val="en-ID" w:eastAsia="en-US"/>
          <w14:ligatures w14:val="none"/>
        </w:rPr>
      </w:pPr>
    </w:p>
    <w:p w14:paraId="73620B95" w14:textId="77777777" w:rsidR="00641DCB" w:rsidRPr="00641DCB" w:rsidRDefault="00641DCB" w:rsidP="00641DCB">
      <w:pPr>
        <w:spacing w:after="0" w:line="240" w:lineRule="auto"/>
        <w:jc w:val="both"/>
        <w:rPr>
          <w:rFonts w:ascii="Times New Roman" w:hAnsi="Times New Roman" w:cs="Times New Roman"/>
          <w:kern w:val="0"/>
          <w14:ligatures w14:val="none"/>
        </w:rPr>
      </w:pPr>
      <w:r w:rsidRPr="00641DCB">
        <w:rPr>
          <w:rFonts w:ascii="Times New Roman" w:hAnsi="Times New Roman" w:cs="Times New Roman"/>
          <w:kern w:val="0"/>
          <w14:ligatures w14:val="none"/>
        </w:rPr>
        <w:t xml:space="preserve">Children at the </w:t>
      </w:r>
      <w:proofErr w:type="spellStart"/>
      <w:r w:rsidRPr="00641DCB">
        <w:rPr>
          <w:rFonts w:ascii="Times New Roman" w:hAnsi="Times New Roman" w:cs="Times New Roman"/>
          <w:kern w:val="0"/>
          <w14:ligatures w14:val="none"/>
        </w:rPr>
        <w:t>elementary</w:t>
      </w:r>
      <w:proofErr w:type="spellEnd"/>
      <w:r w:rsidRPr="00641DCB">
        <w:rPr>
          <w:rFonts w:ascii="Times New Roman" w:hAnsi="Times New Roman" w:cs="Times New Roman"/>
          <w:kern w:val="0"/>
          <w14:ligatures w14:val="none"/>
        </w:rPr>
        <w:t xml:space="preserve"> school level are in a </w:t>
      </w:r>
      <w:proofErr w:type="spellStart"/>
      <w:r w:rsidRPr="00641DCB">
        <w:rPr>
          <w:rFonts w:ascii="Times New Roman" w:hAnsi="Times New Roman" w:cs="Times New Roman"/>
          <w:kern w:val="0"/>
          <w14:ligatures w14:val="none"/>
        </w:rPr>
        <w:t>phase</w:t>
      </w:r>
      <w:proofErr w:type="spellEnd"/>
      <w:r w:rsidRPr="00641DCB">
        <w:rPr>
          <w:rFonts w:ascii="Times New Roman" w:hAnsi="Times New Roman" w:cs="Times New Roman"/>
          <w:kern w:val="0"/>
          <w14:ligatures w14:val="none"/>
        </w:rPr>
        <w:t xml:space="preserve"> of </w:t>
      </w:r>
      <w:proofErr w:type="spellStart"/>
      <w:r w:rsidRPr="00641DCB">
        <w:rPr>
          <w:rFonts w:ascii="Times New Roman" w:hAnsi="Times New Roman" w:cs="Times New Roman"/>
          <w:kern w:val="0"/>
          <w14:ligatures w14:val="none"/>
        </w:rPr>
        <w:t>rapid</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growth</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encompassing</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intellectual</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physical</w:t>
      </w:r>
      <w:proofErr w:type="spellEnd"/>
      <w:r w:rsidRPr="00641DCB">
        <w:rPr>
          <w:rFonts w:ascii="Times New Roman" w:hAnsi="Times New Roman" w:cs="Times New Roman"/>
          <w:kern w:val="0"/>
          <w14:ligatures w14:val="none"/>
        </w:rPr>
        <w:t xml:space="preserve">, and social development. </w:t>
      </w:r>
      <w:proofErr w:type="spellStart"/>
      <w:r w:rsidRPr="00641DCB">
        <w:rPr>
          <w:rFonts w:ascii="Times New Roman" w:hAnsi="Times New Roman" w:cs="Times New Roman"/>
          <w:kern w:val="0"/>
          <w14:ligatures w14:val="none"/>
        </w:rPr>
        <w:t>Within</w:t>
      </w:r>
      <w:proofErr w:type="spellEnd"/>
      <w:r w:rsidRPr="00641DCB">
        <w:rPr>
          <w:rFonts w:ascii="Times New Roman" w:hAnsi="Times New Roman" w:cs="Times New Roman"/>
          <w:kern w:val="0"/>
          <w14:ligatures w14:val="none"/>
        </w:rPr>
        <w:t xml:space="preserve"> the age </w:t>
      </w:r>
      <w:proofErr w:type="spellStart"/>
      <w:r w:rsidRPr="00641DCB">
        <w:rPr>
          <w:rFonts w:ascii="Times New Roman" w:hAnsi="Times New Roman" w:cs="Times New Roman"/>
          <w:kern w:val="0"/>
          <w14:ligatures w14:val="none"/>
        </w:rPr>
        <w:t>range</w:t>
      </w:r>
      <w:proofErr w:type="spellEnd"/>
      <w:r w:rsidRPr="00641DCB">
        <w:rPr>
          <w:rFonts w:ascii="Times New Roman" w:hAnsi="Times New Roman" w:cs="Times New Roman"/>
          <w:kern w:val="0"/>
          <w14:ligatures w14:val="none"/>
        </w:rPr>
        <w:t xml:space="preserve"> of 6–12 </w:t>
      </w:r>
      <w:proofErr w:type="spellStart"/>
      <w:r w:rsidRPr="00641DCB">
        <w:rPr>
          <w:rFonts w:ascii="Times New Roman" w:hAnsi="Times New Roman" w:cs="Times New Roman"/>
          <w:kern w:val="0"/>
          <w14:ligatures w14:val="none"/>
        </w:rPr>
        <w:t>years</w:t>
      </w:r>
      <w:proofErr w:type="spellEnd"/>
      <w:r w:rsidRPr="00641DCB">
        <w:rPr>
          <w:rFonts w:ascii="Times New Roman" w:hAnsi="Times New Roman" w:cs="Times New Roman"/>
          <w:kern w:val="0"/>
          <w14:ligatures w14:val="none"/>
        </w:rPr>
        <w:t xml:space="preserve">, children are </w:t>
      </w:r>
      <w:proofErr w:type="spellStart"/>
      <w:r w:rsidRPr="00641DCB">
        <w:rPr>
          <w:rFonts w:ascii="Times New Roman" w:hAnsi="Times New Roman" w:cs="Times New Roman"/>
          <w:kern w:val="0"/>
          <w14:ligatures w14:val="none"/>
        </w:rPr>
        <w:t>expected</w:t>
      </w:r>
      <w:proofErr w:type="spellEnd"/>
      <w:r w:rsidRPr="00641DCB">
        <w:rPr>
          <w:rFonts w:ascii="Times New Roman" w:hAnsi="Times New Roman" w:cs="Times New Roman"/>
          <w:kern w:val="0"/>
          <w14:ligatures w14:val="none"/>
        </w:rPr>
        <w:t xml:space="preserve"> to </w:t>
      </w:r>
      <w:proofErr w:type="spellStart"/>
      <w:r w:rsidRPr="00641DCB">
        <w:rPr>
          <w:rFonts w:ascii="Times New Roman" w:hAnsi="Times New Roman" w:cs="Times New Roman"/>
          <w:kern w:val="0"/>
          <w14:ligatures w14:val="none"/>
        </w:rPr>
        <w:t>begin</w:t>
      </w:r>
      <w:proofErr w:type="spellEnd"/>
      <w:r w:rsidRPr="00641DCB">
        <w:rPr>
          <w:rFonts w:ascii="Times New Roman" w:hAnsi="Times New Roman" w:cs="Times New Roman"/>
          <w:kern w:val="0"/>
          <w14:ligatures w14:val="none"/>
        </w:rPr>
        <w:t xml:space="preserve"> managing </w:t>
      </w:r>
      <w:proofErr w:type="spellStart"/>
      <w:r w:rsidRPr="00641DCB">
        <w:rPr>
          <w:rFonts w:ascii="Times New Roman" w:hAnsi="Times New Roman" w:cs="Times New Roman"/>
          <w:kern w:val="0"/>
          <w14:ligatures w14:val="none"/>
        </w:rPr>
        <w:t>their</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own</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self-care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including</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maintaining</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daily</w:t>
      </w:r>
      <w:proofErr w:type="spellEnd"/>
      <w:r w:rsidRPr="00641DCB">
        <w:rPr>
          <w:rFonts w:ascii="Times New Roman" w:hAnsi="Times New Roman" w:cs="Times New Roman"/>
          <w:kern w:val="0"/>
          <w14:ligatures w14:val="none"/>
        </w:rPr>
        <w:t xml:space="preserve"> personal hygiene. Personal hygiene </w:t>
      </w:r>
      <w:proofErr w:type="spellStart"/>
      <w:r w:rsidRPr="00641DCB">
        <w:rPr>
          <w:rFonts w:ascii="Times New Roman" w:hAnsi="Times New Roman" w:cs="Times New Roman"/>
          <w:kern w:val="0"/>
          <w14:ligatures w14:val="none"/>
        </w:rPr>
        <w:t>refers</w:t>
      </w:r>
      <w:proofErr w:type="spellEnd"/>
      <w:r w:rsidRPr="00641DCB">
        <w:rPr>
          <w:rFonts w:ascii="Times New Roman" w:hAnsi="Times New Roman" w:cs="Times New Roman"/>
          <w:kern w:val="0"/>
          <w14:ligatures w14:val="none"/>
        </w:rPr>
        <w:t xml:space="preserve"> to a set of </w:t>
      </w:r>
      <w:proofErr w:type="spellStart"/>
      <w:r w:rsidRPr="00641DCB">
        <w:rPr>
          <w:rFonts w:ascii="Times New Roman" w:hAnsi="Times New Roman" w:cs="Times New Roman"/>
          <w:kern w:val="0"/>
          <w14:ligatures w14:val="none"/>
        </w:rPr>
        <w:t>self-care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practices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performed</w:t>
      </w:r>
      <w:proofErr w:type="spellEnd"/>
      <w:r w:rsidRPr="00641DCB">
        <w:rPr>
          <w:rFonts w:ascii="Times New Roman" w:hAnsi="Times New Roman" w:cs="Times New Roman"/>
          <w:kern w:val="0"/>
          <w14:ligatures w14:val="none"/>
        </w:rPr>
        <w:t xml:space="preserve"> to </w:t>
      </w:r>
      <w:proofErr w:type="spellStart"/>
      <w:r w:rsidRPr="00641DCB">
        <w:rPr>
          <w:rFonts w:ascii="Times New Roman" w:hAnsi="Times New Roman" w:cs="Times New Roman"/>
          <w:kern w:val="0"/>
          <w14:ligatures w14:val="none"/>
        </w:rPr>
        <w:t>maintain</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physical</w:t>
      </w:r>
      <w:proofErr w:type="spellEnd"/>
      <w:r w:rsidRPr="00641DCB">
        <w:rPr>
          <w:rFonts w:ascii="Times New Roman" w:hAnsi="Times New Roman" w:cs="Times New Roman"/>
          <w:kern w:val="0"/>
          <w14:ligatures w14:val="none"/>
        </w:rPr>
        <w:t xml:space="preserve"> health and </w:t>
      </w:r>
      <w:proofErr w:type="spellStart"/>
      <w:r w:rsidRPr="00641DCB">
        <w:rPr>
          <w:rFonts w:ascii="Times New Roman" w:hAnsi="Times New Roman" w:cs="Times New Roman"/>
          <w:kern w:val="0"/>
          <w14:ligatures w14:val="none"/>
        </w:rPr>
        <w:t>psychological</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well-being</w:t>
      </w:r>
      <w:proofErr w:type="spellEnd"/>
      <w:r w:rsidRPr="00641DCB">
        <w:rPr>
          <w:rFonts w:ascii="Times New Roman" w:hAnsi="Times New Roman" w:cs="Times New Roman"/>
          <w:kern w:val="0"/>
          <w14:ligatures w14:val="none"/>
        </w:rPr>
        <w:t xml:space="preserve">. Independence in personal hygiene can be </w:t>
      </w:r>
      <w:proofErr w:type="spellStart"/>
      <w:r w:rsidRPr="00641DCB">
        <w:rPr>
          <w:rFonts w:ascii="Times New Roman" w:hAnsi="Times New Roman" w:cs="Times New Roman"/>
          <w:kern w:val="0"/>
          <w14:ligatures w14:val="none"/>
        </w:rPr>
        <w:t>defined</w:t>
      </w:r>
      <w:proofErr w:type="spellEnd"/>
      <w:r w:rsidRPr="00641DCB">
        <w:rPr>
          <w:rFonts w:ascii="Times New Roman" w:hAnsi="Times New Roman" w:cs="Times New Roman"/>
          <w:kern w:val="0"/>
          <w14:ligatures w14:val="none"/>
        </w:rPr>
        <w:t xml:space="preserve"> as a </w:t>
      </w:r>
      <w:proofErr w:type="spellStart"/>
      <w:r w:rsidRPr="00641DCB">
        <w:rPr>
          <w:rFonts w:ascii="Times New Roman" w:hAnsi="Times New Roman" w:cs="Times New Roman"/>
          <w:kern w:val="0"/>
          <w14:ligatures w14:val="none"/>
        </w:rPr>
        <w:t>child’s</w:t>
      </w:r>
      <w:proofErr w:type="spellEnd"/>
      <w:r w:rsidRPr="00641DCB">
        <w:rPr>
          <w:rFonts w:ascii="Times New Roman" w:hAnsi="Times New Roman" w:cs="Times New Roman"/>
          <w:kern w:val="0"/>
          <w14:ligatures w14:val="none"/>
        </w:rPr>
        <w:t xml:space="preserve"> ability to </w:t>
      </w:r>
      <w:proofErr w:type="spellStart"/>
      <w:r w:rsidRPr="00641DCB">
        <w:rPr>
          <w:rFonts w:ascii="Times New Roman" w:hAnsi="Times New Roman" w:cs="Times New Roman"/>
          <w:kern w:val="0"/>
          <w14:ligatures w14:val="none"/>
        </w:rPr>
        <w:t>carry</w:t>
      </w:r>
      <w:proofErr w:type="spellEnd"/>
      <w:r w:rsidRPr="00641DCB">
        <w:rPr>
          <w:rFonts w:ascii="Times New Roman" w:hAnsi="Times New Roman" w:cs="Times New Roman"/>
          <w:kern w:val="0"/>
          <w14:ligatures w14:val="none"/>
        </w:rPr>
        <w:t xml:space="preserve"> out personal hygiene </w:t>
      </w:r>
      <w:proofErr w:type="spellStart"/>
      <w:r w:rsidRPr="00641DCB">
        <w:rPr>
          <w:rFonts w:ascii="Times New Roman" w:hAnsi="Times New Roman" w:cs="Times New Roman"/>
          <w:kern w:val="0"/>
          <w14:ligatures w14:val="none"/>
        </w:rPr>
        <w:t>activities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independently</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without</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reliance</w:t>
      </w:r>
      <w:proofErr w:type="spellEnd"/>
      <w:r w:rsidRPr="00641DCB">
        <w:rPr>
          <w:rFonts w:ascii="Times New Roman" w:hAnsi="Times New Roman" w:cs="Times New Roman"/>
          <w:kern w:val="0"/>
          <w14:ligatures w14:val="none"/>
        </w:rPr>
        <w:t xml:space="preserve"> on </w:t>
      </w:r>
      <w:proofErr w:type="spellStart"/>
      <w:r w:rsidRPr="00641DCB">
        <w:rPr>
          <w:rFonts w:ascii="Times New Roman" w:hAnsi="Times New Roman" w:cs="Times New Roman"/>
          <w:kern w:val="0"/>
          <w14:ligatures w14:val="none"/>
        </w:rPr>
        <w:t>others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related</w:t>
      </w:r>
      <w:proofErr w:type="spellEnd"/>
      <w:r w:rsidRPr="00641DCB">
        <w:rPr>
          <w:rFonts w:ascii="Times New Roman" w:hAnsi="Times New Roman" w:cs="Times New Roman"/>
          <w:kern w:val="0"/>
          <w14:ligatures w14:val="none"/>
        </w:rPr>
        <w:t xml:space="preserve"> to </w:t>
      </w:r>
      <w:proofErr w:type="spellStart"/>
      <w:r w:rsidRPr="00641DCB">
        <w:rPr>
          <w:rFonts w:ascii="Times New Roman" w:hAnsi="Times New Roman" w:cs="Times New Roman"/>
          <w:kern w:val="0"/>
          <w14:ligatures w14:val="none"/>
        </w:rPr>
        <w:t>both</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physical</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cleanliness</w:t>
      </w:r>
      <w:proofErr w:type="spellEnd"/>
      <w:r w:rsidRPr="00641DCB">
        <w:rPr>
          <w:rFonts w:ascii="Times New Roman" w:hAnsi="Times New Roman" w:cs="Times New Roman"/>
          <w:kern w:val="0"/>
          <w14:ligatures w14:val="none"/>
        </w:rPr>
        <w:t xml:space="preserve"> and </w:t>
      </w:r>
      <w:proofErr w:type="spellStart"/>
      <w:r w:rsidRPr="00641DCB">
        <w:rPr>
          <w:rFonts w:ascii="Times New Roman" w:hAnsi="Times New Roman" w:cs="Times New Roman"/>
          <w:kern w:val="0"/>
          <w14:ligatures w14:val="none"/>
        </w:rPr>
        <w:t>psychological</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comfort</w:t>
      </w:r>
      <w:proofErr w:type="spellEnd"/>
      <w:r w:rsidRPr="00641DCB">
        <w:rPr>
          <w:rFonts w:ascii="Times New Roman" w:hAnsi="Times New Roman" w:cs="Times New Roman"/>
          <w:kern w:val="0"/>
          <w14:ligatures w14:val="none"/>
        </w:rPr>
        <w:t xml:space="preserve">. This </w:t>
      </w:r>
      <w:proofErr w:type="spellStart"/>
      <w:r w:rsidRPr="00641DCB">
        <w:rPr>
          <w:rFonts w:ascii="Times New Roman" w:hAnsi="Times New Roman" w:cs="Times New Roman"/>
          <w:kern w:val="0"/>
          <w14:ligatures w14:val="none"/>
        </w:rPr>
        <w:t>study</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aimed</w:t>
      </w:r>
      <w:proofErr w:type="spellEnd"/>
      <w:r w:rsidRPr="00641DCB">
        <w:rPr>
          <w:rFonts w:ascii="Times New Roman" w:hAnsi="Times New Roman" w:cs="Times New Roman"/>
          <w:kern w:val="0"/>
          <w14:ligatures w14:val="none"/>
        </w:rPr>
        <w:t xml:space="preserve"> to </w:t>
      </w:r>
      <w:proofErr w:type="spellStart"/>
      <w:r w:rsidRPr="00641DCB">
        <w:rPr>
          <w:rFonts w:ascii="Times New Roman" w:hAnsi="Times New Roman" w:cs="Times New Roman"/>
          <w:kern w:val="0"/>
          <w14:ligatures w14:val="none"/>
        </w:rPr>
        <w:t>describe</w:t>
      </w:r>
      <w:proofErr w:type="spellEnd"/>
      <w:r w:rsidRPr="00641DCB">
        <w:rPr>
          <w:rFonts w:ascii="Times New Roman" w:hAnsi="Times New Roman" w:cs="Times New Roman"/>
          <w:kern w:val="0"/>
          <w14:ligatures w14:val="none"/>
        </w:rPr>
        <w:t xml:space="preserve"> the level of personal hygiene </w:t>
      </w:r>
      <w:proofErr w:type="spellStart"/>
      <w:r w:rsidRPr="00641DCB">
        <w:rPr>
          <w:rFonts w:ascii="Times New Roman" w:hAnsi="Times New Roman" w:cs="Times New Roman"/>
          <w:kern w:val="0"/>
          <w14:ligatures w14:val="none"/>
        </w:rPr>
        <w:t>independence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among</w:t>
      </w:r>
      <w:proofErr w:type="spellEnd"/>
      <w:r w:rsidRPr="00641DCB">
        <w:rPr>
          <w:rFonts w:ascii="Times New Roman" w:hAnsi="Times New Roman" w:cs="Times New Roman"/>
          <w:kern w:val="0"/>
          <w14:ligatures w14:val="none"/>
        </w:rPr>
        <w:t xml:space="preserve"> school-age children at SD Negeri 1 Gianyar. The </w:t>
      </w:r>
      <w:proofErr w:type="spellStart"/>
      <w:r w:rsidRPr="00641DCB">
        <w:rPr>
          <w:rFonts w:ascii="Times New Roman" w:hAnsi="Times New Roman" w:cs="Times New Roman"/>
          <w:kern w:val="0"/>
          <w14:ligatures w14:val="none"/>
        </w:rPr>
        <w:t>research</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employed</w:t>
      </w:r>
      <w:proofErr w:type="spellEnd"/>
      <w:r w:rsidRPr="00641DCB">
        <w:rPr>
          <w:rFonts w:ascii="Times New Roman" w:hAnsi="Times New Roman" w:cs="Times New Roman"/>
          <w:kern w:val="0"/>
          <w14:ligatures w14:val="none"/>
        </w:rPr>
        <w:t xml:space="preserve"> a </w:t>
      </w:r>
      <w:proofErr w:type="spellStart"/>
      <w:r w:rsidRPr="00641DCB">
        <w:rPr>
          <w:rFonts w:ascii="Times New Roman" w:hAnsi="Times New Roman" w:cs="Times New Roman"/>
          <w:kern w:val="0"/>
          <w14:ligatures w14:val="none"/>
        </w:rPr>
        <w:t>quantitative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descriptive</w:t>
      </w:r>
      <w:proofErr w:type="spellEnd"/>
      <w:r w:rsidRPr="00641DCB">
        <w:rPr>
          <w:rFonts w:ascii="Times New Roman" w:hAnsi="Times New Roman" w:cs="Times New Roman"/>
          <w:kern w:val="0"/>
          <w14:ligatures w14:val="none"/>
        </w:rPr>
        <w:t xml:space="preserve"> design with a cross-sectional </w:t>
      </w:r>
      <w:proofErr w:type="spellStart"/>
      <w:r w:rsidRPr="00641DCB">
        <w:rPr>
          <w:rFonts w:ascii="Times New Roman" w:hAnsi="Times New Roman" w:cs="Times New Roman"/>
          <w:kern w:val="0"/>
          <w14:ligatures w14:val="none"/>
        </w:rPr>
        <w:t>approach</w:t>
      </w:r>
      <w:proofErr w:type="spellEnd"/>
      <w:r w:rsidRPr="00641DCB">
        <w:rPr>
          <w:rFonts w:ascii="Times New Roman" w:hAnsi="Times New Roman" w:cs="Times New Roman"/>
          <w:kern w:val="0"/>
          <w14:ligatures w14:val="none"/>
        </w:rPr>
        <w:t xml:space="preserve">. The </w:t>
      </w:r>
      <w:proofErr w:type="spellStart"/>
      <w:r w:rsidRPr="00641DCB">
        <w:rPr>
          <w:rFonts w:ascii="Times New Roman" w:hAnsi="Times New Roman" w:cs="Times New Roman"/>
          <w:kern w:val="0"/>
          <w14:ligatures w14:val="none"/>
        </w:rPr>
        <w:t>study</w:t>
      </w:r>
      <w:proofErr w:type="spellEnd"/>
      <w:r w:rsidRPr="00641DCB">
        <w:rPr>
          <w:rFonts w:ascii="Times New Roman" w:hAnsi="Times New Roman" w:cs="Times New Roman"/>
          <w:kern w:val="0"/>
          <w14:ligatures w14:val="none"/>
        </w:rPr>
        <w:t xml:space="preserve"> population </w:t>
      </w:r>
      <w:proofErr w:type="spellStart"/>
      <w:r w:rsidRPr="00641DCB">
        <w:rPr>
          <w:rFonts w:ascii="Times New Roman" w:hAnsi="Times New Roman" w:cs="Times New Roman"/>
          <w:kern w:val="0"/>
          <w14:ligatures w14:val="none"/>
        </w:rPr>
        <w:t>consisted</w:t>
      </w:r>
      <w:proofErr w:type="spellEnd"/>
      <w:r w:rsidRPr="00641DCB">
        <w:rPr>
          <w:rFonts w:ascii="Times New Roman" w:hAnsi="Times New Roman" w:cs="Times New Roman"/>
          <w:kern w:val="0"/>
          <w14:ligatures w14:val="none"/>
        </w:rPr>
        <w:t xml:space="preserve"> of 376 students from </w:t>
      </w:r>
      <w:proofErr w:type="spellStart"/>
      <w:r w:rsidRPr="00641DCB">
        <w:rPr>
          <w:rFonts w:ascii="Times New Roman" w:hAnsi="Times New Roman" w:cs="Times New Roman"/>
          <w:kern w:val="0"/>
          <w14:ligatures w14:val="none"/>
        </w:rPr>
        <w:t>grades</w:t>
      </w:r>
      <w:proofErr w:type="spellEnd"/>
      <w:r w:rsidRPr="00641DCB">
        <w:rPr>
          <w:rFonts w:ascii="Times New Roman" w:hAnsi="Times New Roman" w:cs="Times New Roman"/>
          <w:kern w:val="0"/>
          <w14:ligatures w14:val="none"/>
        </w:rPr>
        <w:t xml:space="preserve"> I to III, with a sample of 194 students </w:t>
      </w:r>
      <w:proofErr w:type="spellStart"/>
      <w:r w:rsidRPr="00641DCB">
        <w:rPr>
          <w:rFonts w:ascii="Times New Roman" w:hAnsi="Times New Roman" w:cs="Times New Roman"/>
          <w:kern w:val="0"/>
          <w14:ligatures w14:val="none"/>
        </w:rPr>
        <w:t>selected</w:t>
      </w:r>
      <w:proofErr w:type="spellEnd"/>
      <w:r w:rsidRPr="00641DCB">
        <w:rPr>
          <w:rFonts w:ascii="Times New Roman" w:hAnsi="Times New Roman" w:cs="Times New Roman"/>
          <w:kern w:val="0"/>
          <w14:ligatures w14:val="none"/>
        </w:rPr>
        <w:t xml:space="preserve"> using proportionate stratified random sampling. The </w:t>
      </w:r>
      <w:proofErr w:type="spellStart"/>
      <w:r w:rsidRPr="00641DCB">
        <w:rPr>
          <w:rFonts w:ascii="Times New Roman" w:hAnsi="Times New Roman" w:cs="Times New Roman"/>
          <w:kern w:val="0"/>
          <w14:ligatures w14:val="none"/>
        </w:rPr>
        <w:t>results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showed</w:t>
      </w:r>
      <w:proofErr w:type="spellEnd"/>
      <w:r w:rsidRPr="00641DCB">
        <w:rPr>
          <w:rFonts w:ascii="Times New Roman" w:hAnsi="Times New Roman" w:cs="Times New Roman"/>
          <w:kern w:val="0"/>
          <w14:ligatures w14:val="none"/>
        </w:rPr>
        <w:t xml:space="preserve"> that the </w:t>
      </w:r>
      <w:proofErr w:type="spellStart"/>
      <w:r w:rsidRPr="00641DCB">
        <w:rPr>
          <w:rFonts w:ascii="Times New Roman" w:hAnsi="Times New Roman" w:cs="Times New Roman"/>
          <w:kern w:val="0"/>
          <w14:ligatures w14:val="none"/>
        </w:rPr>
        <w:t>majority</w:t>
      </w:r>
      <w:proofErr w:type="spellEnd"/>
      <w:r w:rsidRPr="00641DCB">
        <w:rPr>
          <w:rFonts w:ascii="Times New Roman" w:hAnsi="Times New Roman" w:cs="Times New Roman"/>
          <w:kern w:val="0"/>
          <w14:ligatures w14:val="none"/>
        </w:rPr>
        <w:t xml:space="preserve"> of </w:t>
      </w:r>
      <w:proofErr w:type="spellStart"/>
      <w:r w:rsidRPr="00641DCB">
        <w:rPr>
          <w:rFonts w:ascii="Times New Roman" w:hAnsi="Times New Roman" w:cs="Times New Roman"/>
          <w:kern w:val="0"/>
          <w14:ligatures w14:val="none"/>
        </w:rPr>
        <w:t>respondents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demonstrated</w:t>
      </w:r>
      <w:proofErr w:type="spellEnd"/>
      <w:r w:rsidRPr="00641DCB">
        <w:rPr>
          <w:rFonts w:ascii="Times New Roman" w:hAnsi="Times New Roman" w:cs="Times New Roman"/>
          <w:kern w:val="0"/>
          <w14:ligatures w14:val="none"/>
        </w:rPr>
        <w:t xml:space="preserve"> good </w:t>
      </w:r>
      <w:proofErr w:type="spellStart"/>
      <w:r w:rsidRPr="00641DCB">
        <w:rPr>
          <w:rFonts w:ascii="Times New Roman" w:hAnsi="Times New Roman" w:cs="Times New Roman"/>
          <w:kern w:val="0"/>
          <w14:ligatures w14:val="none"/>
        </w:rPr>
        <w:t>independence</w:t>
      </w:r>
      <w:proofErr w:type="spellEnd"/>
      <w:r w:rsidRPr="00641DCB">
        <w:rPr>
          <w:rFonts w:ascii="Times New Roman" w:hAnsi="Times New Roman" w:cs="Times New Roman"/>
          <w:kern w:val="0"/>
          <w14:ligatures w14:val="none"/>
        </w:rPr>
        <w:t xml:space="preserve"> in personal hygiene, with 186 children (95.9%) </w:t>
      </w:r>
      <w:proofErr w:type="spellStart"/>
      <w:r w:rsidRPr="00641DCB">
        <w:rPr>
          <w:rFonts w:ascii="Times New Roman" w:hAnsi="Times New Roman" w:cs="Times New Roman"/>
          <w:kern w:val="0"/>
          <w14:ligatures w14:val="none"/>
        </w:rPr>
        <w:t>categorized</w:t>
      </w:r>
      <w:proofErr w:type="spellEnd"/>
      <w:r w:rsidRPr="00641DCB">
        <w:rPr>
          <w:rFonts w:ascii="Times New Roman" w:hAnsi="Times New Roman" w:cs="Times New Roman"/>
          <w:kern w:val="0"/>
          <w14:ligatures w14:val="none"/>
        </w:rPr>
        <w:t xml:space="preserve"> as independent, while 8 children (4.1%) </w:t>
      </w:r>
      <w:proofErr w:type="spellStart"/>
      <w:r w:rsidRPr="00641DCB">
        <w:rPr>
          <w:rFonts w:ascii="Times New Roman" w:hAnsi="Times New Roman" w:cs="Times New Roman"/>
          <w:kern w:val="0"/>
          <w14:ligatures w14:val="none"/>
        </w:rPr>
        <w:t>were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categorized</w:t>
      </w:r>
      <w:proofErr w:type="spellEnd"/>
      <w:r w:rsidRPr="00641DCB">
        <w:rPr>
          <w:rFonts w:ascii="Times New Roman" w:hAnsi="Times New Roman" w:cs="Times New Roman"/>
          <w:kern w:val="0"/>
          <w14:ligatures w14:val="none"/>
        </w:rPr>
        <w:t xml:space="preserve"> as </w:t>
      </w:r>
      <w:proofErr w:type="spellStart"/>
      <w:r w:rsidRPr="00641DCB">
        <w:rPr>
          <w:rFonts w:ascii="Times New Roman" w:hAnsi="Times New Roman" w:cs="Times New Roman"/>
          <w:kern w:val="0"/>
          <w14:ligatures w14:val="none"/>
        </w:rPr>
        <w:t>moderately</w:t>
      </w:r>
      <w:proofErr w:type="spellEnd"/>
      <w:r w:rsidRPr="00641DCB">
        <w:rPr>
          <w:rFonts w:ascii="Times New Roman" w:hAnsi="Times New Roman" w:cs="Times New Roman"/>
          <w:kern w:val="0"/>
          <w14:ligatures w14:val="none"/>
        </w:rPr>
        <w:t xml:space="preserve"> independent. Children’s </w:t>
      </w:r>
      <w:proofErr w:type="spellStart"/>
      <w:r w:rsidRPr="00641DCB">
        <w:rPr>
          <w:rFonts w:ascii="Times New Roman" w:hAnsi="Times New Roman" w:cs="Times New Roman"/>
          <w:kern w:val="0"/>
          <w14:ligatures w14:val="none"/>
        </w:rPr>
        <w:t>independence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tended</w:t>
      </w:r>
      <w:proofErr w:type="spellEnd"/>
      <w:r w:rsidRPr="00641DCB">
        <w:rPr>
          <w:rFonts w:ascii="Times New Roman" w:hAnsi="Times New Roman" w:cs="Times New Roman"/>
          <w:kern w:val="0"/>
          <w14:ligatures w14:val="none"/>
        </w:rPr>
        <w:t xml:space="preserve"> to </w:t>
      </w:r>
      <w:proofErr w:type="spellStart"/>
      <w:r w:rsidRPr="00641DCB">
        <w:rPr>
          <w:rFonts w:ascii="Times New Roman" w:hAnsi="Times New Roman" w:cs="Times New Roman"/>
          <w:kern w:val="0"/>
          <w14:ligatures w14:val="none"/>
        </w:rPr>
        <w:t>increase</w:t>
      </w:r>
      <w:proofErr w:type="spellEnd"/>
      <w:r w:rsidRPr="00641DCB">
        <w:rPr>
          <w:rFonts w:ascii="Times New Roman" w:hAnsi="Times New Roman" w:cs="Times New Roman"/>
          <w:kern w:val="0"/>
          <w14:ligatures w14:val="none"/>
        </w:rPr>
        <w:t xml:space="preserve"> with age, and no </w:t>
      </w:r>
      <w:proofErr w:type="spellStart"/>
      <w:r w:rsidRPr="00641DCB">
        <w:rPr>
          <w:rFonts w:ascii="Times New Roman" w:hAnsi="Times New Roman" w:cs="Times New Roman"/>
          <w:kern w:val="0"/>
          <w14:ligatures w14:val="none"/>
        </w:rPr>
        <w:t>significant</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differences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were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found</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between</w:t>
      </w:r>
      <w:proofErr w:type="spellEnd"/>
      <w:r w:rsidRPr="00641DCB">
        <w:rPr>
          <w:rFonts w:ascii="Times New Roman" w:hAnsi="Times New Roman" w:cs="Times New Roman"/>
          <w:kern w:val="0"/>
          <w14:ligatures w14:val="none"/>
        </w:rPr>
        <w:t xml:space="preserve"> male and </w:t>
      </w:r>
      <w:proofErr w:type="spellStart"/>
      <w:r w:rsidRPr="00641DCB">
        <w:rPr>
          <w:rFonts w:ascii="Times New Roman" w:hAnsi="Times New Roman" w:cs="Times New Roman"/>
          <w:kern w:val="0"/>
          <w14:ligatures w14:val="none"/>
        </w:rPr>
        <w:t>female</w:t>
      </w:r>
      <w:proofErr w:type="spellEnd"/>
      <w:r w:rsidRPr="00641DCB">
        <w:rPr>
          <w:rFonts w:ascii="Times New Roman" w:hAnsi="Times New Roman" w:cs="Times New Roman"/>
          <w:kern w:val="0"/>
          <w14:ligatures w14:val="none"/>
        </w:rPr>
        <w:t xml:space="preserve"> students. </w:t>
      </w:r>
      <w:proofErr w:type="spellStart"/>
      <w:r w:rsidRPr="00641DCB">
        <w:rPr>
          <w:rFonts w:ascii="Times New Roman" w:hAnsi="Times New Roman" w:cs="Times New Roman"/>
          <w:kern w:val="0"/>
          <w14:ligatures w14:val="none"/>
        </w:rPr>
        <w:t>These</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findings</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indicate</w:t>
      </w:r>
      <w:proofErr w:type="spellEnd"/>
      <w:r w:rsidRPr="00641DCB">
        <w:rPr>
          <w:rFonts w:ascii="Times New Roman" w:hAnsi="Times New Roman" w:cs="Times New Roman"/>
          <w:kern w:val="0"/>
          <w14:ligatures w14:val="none"/>
        </w:rPr>
        <w:t xml:space="preserve"> that the </w:t>
      </w:r>
      <w:proofErr w:type="spellStart"/>
      <w:r w:rsidRPr="00641DCB">
        <w:rPr>
          <w:rFonts w:ascii="Times New Roman" w:hAnsi="Times New Roman" w:cs="Times New Roman"/>
          <w:kern w:val="0"/>
          <w14:ligatures w14:val="none"/>
        </w:rPr>
        <w:t>role</w:t>
      </w:r>
      <w:proofErr w:type="spellEnd"/>
      <w:r w:rsidRPr="00641DCB">
        <w:rPr>
          <w:rFonts w:ascii="Times New Roman" w:hAnsi="Times New Roman" w:cs="Times New Roman"/>
          <w:kern w:val="0"/>
          <w14:ligatures w14:val="none"/>
        </w:rPr>
        <w:t xml:space="preserve"> of </w:t>
      </w:r>
      <w:proofErr w:type="spellStart"/>
      <w:r w:rsidRPr="00641DCB">
        <w:rPr>
          <w:rFonts w:ascii="Times New Roman" w:hAnsi="Times New Roman" w:cs="Times New Roman"/>
          <w:kern w:val="0"/>
          <w14:ligatures w14:val="none"/>
        </w:rPr>
        <w:t>families</w:t>
      </w:r>
      <w:proofErr w:type="spellEnd"/>
      <w:r w:rsidRPr="00641DCB">
        <w:rPr>
          <w:rFonts w:ascii="Times New Roman" w:hAnsi="Times New Roman" w:cs="Times New Roman"/>
          <w:kern w:val="0"/>
          <w14:ligatures w14:val="none"/>
        </w:rPr>
        <w:t xml:space="preserve"> and schools, </w:t>
      </w:r>
      <w:proofErr w:type="spellStart"/>
      <w:r w:rsidRPr="00641DCB">
        <w:rPr>
          <w:rFonts w:ascii="Times New Roman" w:hAnsi="Times New Roman" w:cs="Times New Roman"/>
          <w:kern w:val="0"/>
          <w14:ligatures w14:val="none"/>
        </w:rPr>
        <w:t>through</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consistent</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habituation</w:t>
      </w:r>
      <w:proofErr w:type="spellEnd"/>
      <w:r w:rsidRPr="00641DCB">
        <w:rPr>
          <w:rFonts w:ascii="Times New Roman" w:hAnsi="Times New Roman" w:cs="Times New Roman"/>
          <w:kern w:val="0"/>
          <w14:ligatures w14:val="none"/>
        </w:rPr>
        <w:t xml:space="preserve"> and support, plays a </w:t>
      </w:r>
      <w:proofErr w:type="spellStart"/>
      <w:r w:rsidRPr="00641DCB">
        <w:rPr>
          <w:rFonts w:ascii="Times New Roman" w:hAnsi="Times New Roman" w:cs="Times New Roman"/>
          <w:kern w:val="0"/>
          <w14:ligatures w14:val="none"/>
        </w:rPr>
        <w:t>crucial</w:t>
      </w:r>
      <w:proofErr w:type="spellEnd"/>
      <w:r w:rsidRPr="00641DCB">
        <w:rPr>
          <w:rFonts w:ascii="Times New Roman" w:hAnsi="Times New Roman" w:cs="Times New Roman"/>
          <w:kern w:val="0"/>
          <w14:ligatures w14:val="none"/>
        </w:rPr>
        <w:t xml:space="preserve"> </w:t>
      </w:r>
      <w:proofErr w:type="spellStart"/>
      <w:r w:rsidRPr="00641DCB">
        <w:rPr>
          <w:rFonts w:ascii="Times New Roman" w:hAnsi="Times New Roman" w:cs="Times New Roman"/>
          <w:kern w:val="0"/>
          <w14:ligatures w14:val="none"/>
        </w:rPr>
        <w:t>role</w:t>
      </w:r>
      <w:proofErr w:type="spellEnd"/>
      <w:r w:rsidRPr="00641DCB">
        <w:rPr>
          <w:rFonts w:ascii="Times New Roman" w:hAnsi="Times New Roman" w:cs="Times New Roman"/>
          <w:kern w:val="0"/>
          <w14:ligatures w14:val="none"/>
        </w:rPr>
        <w:t xml:space="preserve"> in </w:t>
      </w:r>
      <w:proofErr w:type="spellStart"/>
      <w:r w:rsidRPr="00641DCB">
        <w:rPr>
          <w:rFonts w:ascii="Times New Roman" w:hAnsi="Times New Roman" w:cs="Times New Roman"/>
          <w:kern w:val="0"/>
          <w14:ligatures w14:val="none"/>
        </w:rPr>
        <w:t>fostering</w:t>
      </w:r>
      <w:proofErr w:type="spellEnd"/>
      <w:r w:rsidRPr="00641DCB">
        <w:rPr>
          <w:rFonts w:ascii="Times New Roman" w:hAnsi="Times New Roman" w:cs="Times New Roman"/>
          <w:kern w:val="0"/>
          <w14:ligatures w14:val="none"/>
        </w:rPr>
        <w:t xml:space="preserve"> children’s </w:t>
      </w:r>
      <w:proofErr w:type="spellStart"/>
      <w:r w:rsidRPr="00641DCB">
        <w:rPr>
          <w:rFonts w:ascii="Times New Roman" w:hAnsi="Times New Roman" w:cs="Times New Roman"/>
          <w:kern w:val="0"/>
          <w14:ligatures w14:val="none"/>
        </w:rPr>
        <w:t>independence</w:t>
      </w:r>
      <w:proofErr w:type="spellEnd"/>
      <w:r w:rsidRPr="00641DCB">
        <w:rPr>
          <w:rFonts w:ascii="Times New Roman" w:hAnsi="Times New Roman" w:cs="Times New Roman"/>
          <w:kern w:val="0"/>
          <w14:ligatures w14:val="none"/>
        </w:rPr>
        <w:t xml:space="preserve"> in </w:t>
      </w:r>
      <w:proofErr w:type="spellStart"/>
      <w:r w:rsidRPr="00641DCB">
        <w:rPr>
          <w:rFonts w:ascii="Times New Roman" w:hAnsi="Times New Roman" w:cs="Times New Roman"/>
          <w:kern w:val="0"/>
          <w14:ligatures w14:val="none"/>
        </w:rPr>
        <w:t>maintaining</w:t>
      </w:r>
      <w:proofErr w:type="spellEnd"/>
      <w:r w:rsidRPr="00641DCB">
        <w:rPr>
          <w:rFonts w:ascii="Times New Roman" w:hAnsi="Times New Roman" w:cs="Times New Roman"/>
          <w:kern w:val="0"/>
          <w14:ligatures w14:val="none"/>
        </w:rPr>
        <w:t xml:space="preserve"> personal hygiene.</w:t>
      </w:r>
    </w:p>
    <w:p w14:paraId="13634386" w14:textId="77777777" w:rsidR="00641DCB" w:rsidRPr="00641DCB" w:rsidRDefault="00641DCB" w:rsidP="00641DCB">
      <w:pPr>
        <w:spacing w:after="0" w:line="240" w:lineRule="auto"/>
        <w:jc w:val="both"/>
        <w:rPr>
          <w:rFonts w:ascii="Times New Roman" w:hAnsi="Times New Roman" w:cs="Times New Roman"/>
          <w:kern w:val="0"/>
          <w14:ligatures w14:val="none"/>
        </w:rPr>
      </w:pPr>
    </w:p>
    <w:p w14:paraId="622230D6" w14:textId="77777777" w:rsidR="00641DCB" w:rsidRPr="00641DCB" w:rsidRDefault="00641DCB" w:rsidP="00641DCB">
      <w:pPr>
        <w:spacing w:after="0" w:line="240" w:lineRule="auto"/>
        <w:jc w:val="both"/>
        <w:rPr>
          <w:rFonts w:ascii="Times New Roman" w:hAnsi="Times New Roman" w:cs="Times New Roman"/>
          <w:kern w:val="0"/>
          <w14:ligatures w14:val="none"/>
        </w:rPr>
      </w:pPr>
    </w:p>
    <w:p w14:paraId="54B874AE" w14:textId="77777777" w:rsidR="00641DCB" w:rsidRPr="00641DCB" w:rsidRDefault="00641DCB" w:rsidP="00641DCB">
      <w:pPr>
        <w:spacing w:after="0" w:line="240" w:lineRule="auto"/>
        <w:jc w:val="both"/>
        <w:rPr>
          <w:rFonts w:ascii="Times New Roman" w:hAnsi="Times New Roman" w:cs="Times New Roman"/>
          <w:b/>
          <w:bCs/>
          <w:kern w:val="0"/>
          <w14:ligatures w14:val="none"/>
        </w:rPr>
      </w:pPr>
      <w:proofErr w:type="spellStart"/>
      <w:r w:rsidRPr="00641DCB">
        <w:rPr>
          <w:rFonts w:ascii="Times New Roman" w:hAnsi="Times New Roman" w:cs="Times New Roman"/>
          <w:b/>
          <w:bCs/>
          <w:kern w:val="0"/>
          <w14:ligatures w14:val="none"/>
        </w:rPr>
        <w:t>Keywords</w:t>
      </w:r>
      <w:proofErr w:type="spellEnd"/>
      <w:r w:rsidRPr="00641DCB">
        <w:rPr>
          <w:rFonts w:ascii="Times New Roman" w:hAnsi="Times New Roman" w:cs="Times New Roman"/>
          <w:b/>
          <w:bCs/>
          <w:kern w:val="0"/>
          <w14:ligatures w14:val="none"/>
        </w:rPr>
        <w:t>: School Age Children, Independence, Personal Hygiene</w:t>
      </w:r>
    </w:p>
    <w:p w14:paraId="4361297A" w14:textId="77777777" w:rsidR="00641DCB" w:rsidRPr="00641DCB" w:rsidRDefault="00641DCB" w:rsidP="00641DCB">
      <w:pPr>
        <w:spacing w:after="0" w:line="240" w:lineRule="auto"/>
        <w:jc w:val="both"/>
        <w:rPr>
          <w:rFonts w:ascii="Times New Roman" w:hAnsi="Times New Roman" w:cs="Times New Roman"/>
          <w:kern w:val="0"/>
          <w14:ligatures w14:val="none"/>
        </w:rPr>
      </w:pPr>
      <w:r w:rsidRPr="00641DCB">
        <w:rPr>
          <w:rFonts w:ascii="Times New Roman" w:hAnsi="Times New Roman" w:cs="Times New Roman"/>
          <w:kern w:val="0"/>
          <w14:ligatures w14:val="none"/>
        </w:rPr>
        <w:t> </w:t>
      </w:r>
    </w:p>
    <w:p w14:paraId="1D714883" w14:textId="77777777" w:rsidR="00641DCB" w:rsidRDefault="00641DCB"/>
    <w:sectPr w:rsidR="00641DCB" w:rsidSect="00641DCB">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CB"/>
    <w:rsid w:val="000B1040"/>
    <w:rsid w:val="00641DCB"/>
    <w:rsid w:val="00733313"/>
    <w:rsid w:val="0094705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5B9C7"/>
  <w15:chartTrackingRefBased/>
  <w15:docId w15:val="{BF1CB322-E528-0C4A-870F-5945AFDCE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41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Judul2">
    <w:name w:val="heading 2"/>
    <w:basedOn w:val="Normal"/>
    <w:next w:val="Normal"/>
    <w:link w:val="Judul2KAR"/>
    <w:uiPriority w:val="9"/>
    <w:semiHidden/>
    <w:unhideWhenUsed/>
    <w:qFormat/>
    <w:rsid w:val="00641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Judul3">
    <w:name w:val="heading 3"/>
    <w:basedOn w:val="Normal"/>
    <w:next w:val="Normal"/>
    <w:link w:val="Judul3KAR"/>
    <w:uiPriority w:val="9"/>
    <w:semiHidden/>
    <w:unhideWhenUsed/>
    <w:qFormat/>
    <w:rsid w:val="00641DCB"/>
    <w:pPr>
      <w:keepNext/>
      <w:keepLines/>
      <w:spacing w:before="160" w:after="80"/>
      <w:outlineLvl w:val="2"/>
    </w:pPr>
    <w:rPr>
      <w:rFonts w:eastAsiaTheme="majorEastAsia" w:cstheme="majorBidi"/>
      <w:color w:val="2F5496" w:themeColor="accent1" w:themeShade="BF"/>
      <w:sz w:val="28"/>
      <w:szCs w:val="28"/>
    </w:rPr>
  </w:style>
  <w:style w:type="paragraph" w:styleId="Judul4">
    <w:name w:val="heading 4"/>
    <w:basedOn w:val="Normal"/>
    <w:next w:val="Normal"/>
    <w:link w:val="Judul4KAR"/>
    <w:uiPriority w:val="9"/>
    <w:semiHidden/>
    <w:unhideWhenUsed/>
    <w:qFormat/>
    <w:rsid w:val="00641DCB"/>
    <w:pPr>
      <w:keepNext/>
      <w:keepLines/>
      <w:spacing w:before="80" w:after="40"/>
      <w:outlineLvl w:val="3"/>
    </w:pPr>
    <w:rPr>
      <w:rFonts w:eastAsiaTheme="majorEastAsia" w:cstheme="majorBidi"/>
      <w:i/>
      <w:iCs/>
      <w:color w:val="2F5496" w:themeColor="accent1" w:themeShade="BF"/>
    </w:rPr>
  </w:style>
  <w:style w:type="paragraph" w:styleId="Judul5">
    <w:name w:val="heading 5"/>
    <w:basedOn w:val="Normal"/>
    <w:next w:val="Normal"/>
    <w:link w:val="Judul5KAR"/>
    <w:uiPriority w:val="9"/>
    <w:semiHidden/>
    <w:unhideWhenUsed/>
    <w:qFormat/>
    <w:rsid w:val="00641DCB"/>
    <w:pPr>
      <w:keepNext/>
      <w:keepLines/>
      <w:spacing w:before="80" w:after="40"/>
      <w:outlineLvl w:val="4"/>
    </w:pPr>
    <w:rPr>
      <w:rFonts w:eastAsiaTheme="majorEastAsia" w:cstheme="majorBidi"/>
      <w:color w:val="2F5496" w:themeColor="accent1" w:themeShade="BF"/>
    </w:rPr>
  </w:style>
  <w:style w:type="paragraph" w:styleId="Judul6">
    <w:name w:val="heading 6"/>
    <w:basedOn w:val="Normal"/>
    <w:next w:val="Normal"/>
    <w:link w:val="Judul6KAR"/>
    <w:uiPriority w:val="9"/>
    <w:semiHidden/>
    <w:unhideWhenUsed/>
    <w:qFormat/>
    <w:rsid w:val="00641DCB"/>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41DCB"/>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41DCB"/>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41DCB"/>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41DCB"/>
    <w:rPr>
      <w:rFonts w:asciiTheme="majorHAnsi" w:eastAsiaTheme="majorEastAsia" w:hAnsiTheme="majorHAnsi" w:cstheme="majorBidi"/>
      <w:color w:val="2F5496" w:themeColor="accent1" w:themeShade="BF"/>
      <w:sz w:val="40"/>
      <w:szCs w:val="40"/>
    </w:rPr>
  </w:style>
  <w:style w:type="character" w:customStyle="1" w:styleId="Judul2KAR">
    <w:name w:val="Judul 2 KAR"/>
    <w:basedOn w:val="FontParagrafDefault"/>
    <w:link w:val="Judul2"/>
    <w:uiPriority w:val="9"/>
    <w:semiHidden/>
    <w:rsid w:val="00641DCB"/>
    <w:rPr>
      <w:rFonts w:asciiTheme="majorHAnsi" w:eastAsiaTheme="majorEastAsia" w:hAnsiTheme="majorHAnsi" w:cstheme="majorBidi"/>
      <w:color w:val="2F5496" w:themeColor="accent1" w:themeShade="BF"/>
      <w:sz w:val="32"/>
      <w:szCs w:val="32"/>
    </w:rPr>
  </w:style>
  <w:style w:type="character" w:customStyle="1" w:styleId="Judul3KAR">
    <w:name w:val="Judul 3 KAR"/>
    <w:basedOn w:val="FontParagrafDefault"/>
    <w:link w:val="Judul3"/>
    <w:uiPriority w:val="9"/>
    <w:semiHidden/>
    <w:rsid w:val="00641DCB"/>
    <w:rPr>
      <w:rFonts w:eastAsiaTheme="majorEastAsia" w:cstheme="majorBidi"/>
      <w:color w:val="2F5496" w:themeColor="accent1" w:themeShade="BF"/>
      <w:sz w:val="28"/>
      <w:szCs w:val="28"/>
    </w:rPr>
  </w:style>
  <w:style w:type="character" w:customStyle="1" w:styleId="Judul4KAR">
    <w:name w:val="Judul 4 KAR"/>
    <w:basedOn w:val="FontParagrafDefault"/>
    <w:link w:val="Judul4"/>
    <w:uiPriority w:val="9"/>
    <w:semiHidden/>
    <w:rsid w:val="00641DCB"/>
    <w:rPr>
      <w:rFonts w:eastAsiaTheme="majorEastAsia" w:cstheme="majorBidi"/>
      <w:i/>
      <w:iCs/>
      <w:color w:val="2F5496" w:themeColor="accent1" w:themeShade="BF"/>
    </w:rPr>
  </w:style>
  <w:style w:type="character" w:customStyle="1" w:styleId="Judul5KAR">
    <w:name w:val="Judul 5 KAR"/>
    <w:basedOn w:val="FontParagrafDefault"/>
    <w:link w:val="Judul5"/>
    <w:uiPriority w:val="9"/>
    <w:semiHidden/>
    <w:rsid w:val="00641DCB"/>
    <w:rPr>
      <w:rFonts w:eastAsiaTheme="majorEastAsia" w:cstheme="majorBidi"/>
      <w:color w:val="2F5496" w:themeColor="accent1" w:themeShade="BF"/>
    </w:rPr>
  </w:style>
  <w:style w:type="character" w:customStyle="1" w:styleId="Judul6KAR">
    <w:name w:val="Judul 6 KAR"/>
    <w:basedOn w:val="FontParagrafDefault"/>
    <w:link w:val="Judul6"/>
    <w:uiPriority w:val="9"/>
    <w:semiHidden/>
    <w:rsid w:val="00641DCB"/>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41DCB"/>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41DCB"/>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41DCB"/>
    <w:rPr>
      <w:rFonts w:eastAsiaTheme="majorEastAsia" w:cstheme="majorBidi"/>
      <w:color w:val="272727" w:themeColor="text1" w:themeTint="D8"/>
    </w:rPr>
  </w:style>
  <w:style w:type="paragraph" w:styleId="Judul">
    <w:name w:val="Title"/>
    <w:basedOn w:val="Normal"/>
    <w:next w:val="Normal"/>
    <w:link w:val="JudulKAR"/>
    <w:uiPriority w:val="10"/>
    <w:qFormat/>
    <w:rsid w:val="00641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41DCB"/>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41DCB"/>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41DCB"/>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41DCB"/>
    <w:pPr>
      <w:spacing w:before="160"/>
      <w:jc w:val="center"/>
    </w:pPr>
    <w:rPr>
      <w:i/>
      <w:iCs/>
      <w:color w:val="404040" w:themeColor="text1" w:themeTint="BF"/>
    </w:rPr>
  </w:style>
  <w:style w:type="character" w:customStyle="1" w:styleId="KutipanKAR">
    <w:name w:val="Kutipan KAR"/>
    <w:basedOn w:val="FontParagrafDefault"/>
    <w:link w:val="Kutipan"/>
    <w:uiPriority w:val="29"/>
    <w:rsid w:val="00641DCB"/>
    <w:rPr>
      <w:i/>
      <w:iCs/>
      <w:color w:val="404040" w:themeColor="text1" w:themeTint="BF"/>
    </w:rPr>
  </w:style>
  <w:style w:type="paragraph" w:styleId="DaftarParagraf">
    <w:name w:val="List Paragraph"/>
    <w:basedOn w:val="Normal"/>
    <w:uiPriority w:val="34"/>
    <w:qFormat/>
    <w:rsid w:val="00641DCB"/>
    <w:pPr>
      <w:ind w:left="720"/>
      <w:contextualSpacing/>
    </w:pPr>
  </w:style>
  <w:style w:type="character" w:styleId="PenekananKeras">
    <w:name w:val="Intense Emphasis"/>
    <w:basedOn w:val="FontParagrafDefault"/>
    <w:uiPriority w:val="21"/>
    <w:qFormat/>
    <w:rsid w:val="00641DCB"/>
    <w:rPr>
      <w:i/>
      <w:iCs/>
      <w:color w:val="2F5496" w:themeColor="accent1" w:themeShade="BF"/>
    </w:rPr>
  </w:style>
  <w:style w:type="paragraph" w:styleId="KutipanyangSering">
    <w:name w:val="Intense Quote"/>
    <w:basedOn w:val="Normal"/>
    <w:next w:val="Normal"/>
    <w:link w:val="KutipanyangSeringKAR"/>
    <w:uiPriority w:val="30"/>
    <w:qFormat/>
    <w:rsid w:val="00641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utipanyangSeringKAR">
    <w:name w:val="Kutipan yang Sering KAR"/>
    <w:basedOn w:val="FontParagrafDefault"/>
    <w:link w:val="KutipanyangSering"/>
    <w:uiPriority w:val="30"/>
    <w:rsid w:val="00641DCB"/>
    <w:rPr>
      <w:i/>
      <w:iCs/>
      <w:color w:val="2F5496" w:themeColor="accent1" w:themeShade="BF"/>
    </w:rPr>
  </w:style>
  <w:style w:type="character" w:styleId="ReferensiyangSering">
    <w:name w:val="Intense Reference"/>
    <w:basedOn w:val="FontParagrafDefault"/>
    <w:uiPriority w:val="32"/>
    <w:qFormat/>
    <w:rsid w:val="00641DCB"/>
    <w:rPr>
      <w:b/>
      <w:bCs/>
      <w:smallCaps/>
      <w:color w:val="2F5496" w:themeColor="accent1" w:themeShade="BF"/>
      <w:spacing w:val="5"/>
    </w:rPr>
  </w:style>
  <w:style w:type="paragraph" w:customStyle="1" w:styleId="p1">
    <w:name w:val="p1"/>
    <w:basedOn w:val="Normal"/>
    <w:rsid w:val="00641DCB"/>
    <w:pPr>
      <w:spacing w:after="0" w:line="240" w:lineRule="auto"/>
    </w:pPr>
    <w:rPr>
      <w:rFonts w:ascii=".AppleSystemUIFont" w:hAnsi=".AppleSystemUIFont" w:cs="Times New Roman"/>
      <w:kern w:val="0"/>
      <w:sz w:val="21"/>
      <w:szCs w:val="21"/>
      <w14:ligatures w14:val="none"/>
    </w:rPr>
  </w:style>
  <w:style w:type="character" w:customStyle="1" w:styleId="s1">
    <w:name w:val="s1"/>
    <w:basedOn w:val="FontParagrafDefault"/>
    <w:rsid w:val="00641DCB"/>
    <w:rPr>
      <w:rFonts w:ascii="UICTFontTextStyleBody" w:hAnsi="UICTFontTextStyleBody"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 savitri</dc:creator>
  <cp:keywords/>
  <dc:description/>
  <cp:lastModifiedBy>astri savitri</cp:lastModifiedBy>
  <cp:revision>2</cp:revision>
  <dcterms:created xsi:type="dcterms:W3CDTF">2026-01-21T06:11:00Z</dcterms:created>
  <dcterms:modified xsi:type="dcterms:W3CDTF">2026-01-21T06:11:00Z</dcterms:modified>
</cp:coreProperties>
</file>