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7C5" w:rsidRPr="001837C5" w:rsidRDefault="001837C5" w:rsidP="001837C5">
      <w:pPr>
        <w:pStyle w:val="Heading1"/>
      </w:pPr>
      <w:bookmarkStart w:id="0" w:name="_Toc186197158"/>
      <w:bookmarkStart w:id="1" w:name="_GoBack"/>
      <w:r w:rsidRPr="001837C5">
        <w:t>DAFTAR PUSTAKA</w:t>
      </w:r>
      <w:bookmarkEnd w:id="0"/>
    </w:p>
    <w:bookmarkEnd w:id="1"/>
    <w:p w:rsidR="001837C5" w:rsidRPr="000C4EC8" w:rsidRDefault="001837C5" w:rsidP="001837C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201B3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F201B3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F201B3">
        <w:rPr>
          <w:rFonts w:ascii="Times New Roman" w:hAnsi="Times New Roman" w:cs="Times New Roman"/>
          <w:sz w:val="24"/>
          <w:szCs w:val="24"/>
        </w:rPr>
        <w:fldChar w:fldCharType="separate"/>
      </w: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Adiyati, P. N., &amp; Pribadi, E. S. (2019). Malassezia spp. dan Peranannya sebagai Penyebab Dermatitis pada Hewan Peliharaan.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Jurnal Veteriner</w:t>
      </w: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0C4EC8">
        <w:rPr>
          <w:rFonts w:ascii="Times New Roman" w:hAnsi="Times New Roman" w:cs="Times New Roman"/>
          <w:noProof/>
          <w:sz w:val="24"/>
          <w:szCs w:val="24"/>
        </w:rPr>
        <w:t>(4), 570–581.</w:t>
      </w:r>
    </w:p>
    <w:p w:rsidR="001837C5" w:rsidRPr="000C4EC8" w:rsidRDefault="001837C5" w:rsidP="001837C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Adolph, R. (2016).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Tinea Versicolor</w:t>
      </w:r>
      <w:r w:rsidRPr="000C4EC8">
        <w:rPr>
          <w:rFonts w:ascii="Times New Roman" w:hAnsi="Times New Roman" w:cs="Times New Roman"/>
          <w:noProof/>
          <w:sz w:val="24"/>
          <w:szCs w:val="24"/>
        </w:rPr>
        <w:t>. 5–24.</w:t>
      </w:r>
    </w:p>
    <w:p w:rsidR="001837C5" w:rsidRPr="000C4EC8" w:rsidRDefault="001837C5" w:rsidP="001837C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Agustina, D., Mustafidah, H., &amp; Purbowati, M. R. (2016). Sistem Pakar Diagnosa Penyakit Kulit Akibat Infeksi Jamur.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Juita</w:t>
      </w: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IV</w:t>
      </w:r>
      <w:r w:rsidRPr="000C4EC8">
        <w:rPr>
          <w:rFonts w:ascii="Times New Roman" w:hAnsi="Times New Roman" w:cs="Times New Roman"/>
          <w:noProof/>
          <w:sz w:val="24"/>
          <w:szCs w:val="24"/>
        </w:rPr>
        <w:t>(2), 67–77.</w:t>
      </w:r>
    </w:p>
    <w:p w:rsidR="001837C5" w:rsidRPr="000C4EC8" w:rsidRDefault="001837C5" w:rsidP="001837C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Alwi, I. (2015). Kriteria Empirik Dalam Menentukan Ukuran Sampel Pada Pengujian Hipotesis Statistika Dan Analisis Butir.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Jurnal Formatif</w:t>
      </w: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C4EC8">
        <w:rPr>
          <w:rFonts w:ascii="Times New Roman" w:hAnsi="Times New Roman" w:cs="Times New Roman"/>
          <w:noProof/>
          <w:sz w:val="24"/>
          <w:szCs w:val="24"/>
        </w:rPr>
        <w:t>(2), 140–148.</w:t>
      </w:r>
    </w:p>
    <w:p w:rsidR="001837C5" w:rsidRPr="000C4EC8" w:rsidRDefault="001837C5" w:rsidP="001837C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Arimurti, A. R. R., Azizah, F., Artanti, D., Samsudin, R. R., Sari, Y. E. S., Purwaningsih, N. V., Rohmayani, V., &amp; Maulidiyanti, E. T. S. (2023). Edukasi Dan Pelayanan Pemeriksaan Infeksi Jamur Kulit Pada Pekerja Kebersihan Universitas Di Surabaya.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Empowerment: Jurnal Pengabdian Masyarakat</w:t>
      </w: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C4EC8">
        <w:rPr>
          <w:rFonts w:ascii="Times New Roman" w:hAnsi="Times New Roman" w:cs="Times New Roman"/>
          <w:noProof/>
          <w:sz w:val="24"/>
          <w:szCs w:val="24"/>
        </w:rPr>
        <w:t>(1), 36–43. https://doi.org/10.55983/empjcs.v2i1.361</w:t>
      </w:r>
    </w:p>
    <w:p w:rsidR="001837C5" w:rsidRPr="000C4EC8" w:rsidRDefault="001837C5" w:rsidP="001837C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Aritonang, B. N. R. S., H, H., Yuliandari, A., Naranz, A., &amp; Yola, S. (2022). Identifikasi Malassezia furfur Pada Kerokan Kulit Petani Sawit PT Panca Surya Garden.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Karya Tulis Ilmiah, Akademi Kesehatan John Paul II Pekanbaru, Pekanbaru.</w:t>
      </w:r>
      <w:r w:rsidRPr="000C4EC8">
        <w:rPr>
          <w:rFonts w:ascii="Times New Roman" w:hAnsi="Times New Roman" w:cs="Times New Roman"/>
          <w:noProof/>
          <w:sz w:val="24"/>
          <w:szCs w:val="24"/>
        </w:rPr>
        <w:t>, 1–10.</w:t>
      </w:r>
    </w:p>
    <w:p w:rsidR="001837C5" w:rsidRPr="000C4EC8" w:rsidRDefault="001837C5" w:rsidP="001837C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Ashri, I., Bintari, Y. R., &amp; Risandiansyah, R. (2022). Validasi Metode Pewarnaan Sederhana Bakteri Staphylococcus aureus Dan Escherichia coli Dengan Ekstrak Metanol Daun Teh Hijau( Camellia sinensis ).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Jurnal Kedokteran</w:t>
      </w: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62</w:t>
      </w:r>
      <w:r w:rsidRPr="000C4EC8">
        <w:rPr>
          <w:rFonts w:ascii="Times New Roman" w:hAnsi="Times New Roman" w:cs="Times New Roman"/>
          <w:noProof/>
          <w:sz w:val="24"/>
          <w:szCs w:val="24"/>
        </w:rPr>
        <w:t>(341), 1–9.</w:t>
      </w:r>
    </w:p>
    <w:p w:rsidR="001837C5" w:rsidRPr="000C4EC8" w:rsidRDefault="001837C5" w:rsidP="001837C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Chandra, K., Karna, N. rati. vibriyanti, &amp; Wiraguna, A. A. G. P. (2019). Pravelensi Dan Karakteristik Pityriasis Versicolor Di RSUP Sanglah Denpasar Periode Januari 2017.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Jurnal Medika Udayana</w:t>
      </w: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0C4EC8">
        <w:rPr>
          <w:rFonts w:ascii="Times New Roman" w:hAnsi="Times New Roman" w:cs="Times New Roman"/>
          <w:noProof/>
          <w:sz w:val="24"/>
          <w:szCs w:val="24"/>
        </w:rPr>
        <w:t>(12), 1–8.</w:t>
      </w:r>
    </w:p>
    <w:p w:rsidR="001837C5" w:rsidRPr="000C4EC8" w:rsidRDefault="001837C5" w:rsidP="001837C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Christanti Lawolo, H., Chandra, R., &amp; Lister, C. (2024). Hubungan Personal Hygiene dengan Gejala Penyakit Kulit pada Pekerja Peternakan Ayam.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Jurnal Sehat Indonesia (JUSINDO)</w:t>
      </w: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0C4EC8">
        <w:rPr>
          <w:rFonts w:ascii="Times New Roman" w:hAnsi="Times New Roman" w:cs="Times New Roman"/>
          <w:noProof/>
          <w:sz w:val="24"/>
          <w:szCs w:val="24"/>
        </w:rPr>
        <w:t>(1), 274–281. https://doi.org/10.59141/jsi.v6i01.79</w:t>
      </w:r>
    </w:p>
    <w:p w:rsidR="001837C5" w:rsidRPr="000C4EC8" w:rsidRDefault="001837C5" w:rsidP="001837C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Hartati, R. F. (2017). Identifikasi jamur Trichophyton rubrum pada petani yang terinfeksi Tinea pedis.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Sekolah Inggi Ilmu Kesehatan Insan Cendekia Medika Jombang</w:t>
      </w:r>
      <w:r w:rsidRPr="000C4EC8">
        <w:rPr>
          <w:rFonts w:ascii="Times New Roman" w:hAnsi="Times New Roman" w:cs="Times New Roman"/>
          <w:noProof/>
          <w:sz w:val="24"/>
          <w:szCs w:val="24"/>
        </w:rPr>
        <w:t>, 29–30. http://repo.stikesicme-jbg.ac.id/305/1/Rizky Firman Hartati .pdf</w:t>
      </w:r>
    </w:p>
    <w:p w:rsidR="001837C5" w:rsidRPr="000C4EC8" w:rsidRDefault="001837C5" w:rsidP="001837C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Hasbi, N. (2020). Jurnal sains dan teknologi laboratorium medik.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Sains Dan Teknologi Laboratorium Medik</w:t>
      </w: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0C4EC8">
        <w:rPr>
          <w:rFonts w:ascii="Times New Roman" w:hAnsi="Times New Roman" w:cs="Times New Roman"/>
          <w:noProof/>
          <w:sz w:val="24"/>
          <w:szCs w:val="24"/>
        </w:rPr>
        <w:t>(2), 1–8.</w:t>
      </w:r>
    </w:p>
    <w:p w:rsidR="001837C5" w:rsidRPr="000C4EC8" w:rsidRDefault="001837C5" w:rsidP="001837C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Januwarsih, S., Firda, F. A., Putri, N. M., &amp; Cahyono, A. (2022). Pitiriasis Versikolor.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Jurnal Ilmiah Ilmu Kesehatan Dan Kedokteran</w:t>
      </w: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0C4EC8">
        <w:rPr>
          <w:rFonts w:ascii="Times New Roman" w:hAnsi="Times New Roman" w:cs="Times New Roman"/>
          <w:noProof/>
          <w:sz w:val="24"/>
          <w:szCs w:val="24"/>
        </w:rPr>
        <w:t>, 349–358.</w:t>
      </w:r>
    </w:p>
    <w:p w:rsidR="001837C5" w:rsidRPr="000C4EC8" w:rsidRDefault="001837C5" w:rsidP="001837C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Kawilarang,  arthur pohan. (2024).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Perbandingan KOH Tinta Parker dan KOH Chicago Sky Blue</w:t>
      </w: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0C4EC8">
        <w:rPr>
          <w:rFonts w:ascii="Times New Roman" w:hAnsi="Times New Roman" w:cs="Times New Roman"/>
          <w:noProof/>
          <w:sz w:val="24"/>
          <w:szCs w:val="24"/>
        </w:rPr>
        <w:t>(1), 1–5.</w:t>
      </w:r>
    </w:p>
    <w:p w:rsidR="001837C5" w:rsidRPr="000C4EC8" w:rsidRDefault="001837C5" w:rsidP="001837C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Lipinwati, Agung,  rhonaz putra, Hestiningtyas,  maya arini, Karolina,  maria estela, &amp; Siregar,  mara imam taufik. (2022). Skrining Kelainan Kulit Pada Pelajar Pondok Pesantren Nurul Iman Di Kota Jambi.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Medical Dedication (Medic) : Jurnal Pengabdian Kepada Masyarakat FKIK UNJA</w:t>
      </w: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0C4EC8">
        <w:rPr>
          <w:rFonts w:ascii="Times New Roman" w:hAnsi="Times New Roman" w:cs="Times New Roman"/>
          <w:noProof/>
          <w:sz w:val="24"/>
          <w:szCs w:val="24"/>
        </w:rPr>
        <w:t>(2), 418–421. https://doi.org/10.22437/medicaldedication.v5i2.20942</w:t>
      </w:r>
    </w:p>
    <w:p w:rsidR="001837C5" w:rsidRPr="000C4EC8" w:rsidRDefault="001837C5" w:rsidP="001837C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EC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Moemen, D., Bedir, T., Awad,  eman A., &amp; Ellayeh, A. (2015). Fungal keratitis: Rapid diagnosis using methylene blue stain.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Journal of Basic and Applied Sciences</w:t>
      </w: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C4EC8">
        <w:rPr>
          <w:rFonts w:ascii="Times New Roman" w:hAnsi="Times New Roman" w:cs="Times New Roman"/>
          <w:noProof/>
          <w:sz w:val="24"/>
          <w:szCs w:val="24"/>
        </w:rPr>
        <w:t>(4), 289–294. https://doi.org/10.1016/j.ejbas.2015.08.001</w:t>
      </w:r>
    </w:p>
    <w:p w:rsidR="001837C5" w:rsidRPr="000C4EC8" w:rsidRDefault="001837C5" w:rsidP="001837C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Mulyati, Geni, L., Winita, R., &amp; Silitonga,  madonia fakum. (2022). Deteksi Jamur Malassezia spp. pada Kulit Pekerja Bangunan di Daerah Sukatani Cimanggis Kota Depok.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Jurnal Ilmiah Analis Kesehatan</w:t>
      </w: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0C4EC8">
        <w:rPr>
          <w:rFonts w:ascii="Times New Roman" w:hAnsi="Times New Roman" w:cs="Times New Roman"/>
          <w:noProof/>
          <w:sz w:val="24"/>
          <w:szCs w:val="24"/>
        </w:rPr>
        <w:t>(2), 209–222. https://doi.org/10.37012/anakes.v8i2.1200</w:t>
      </w:r>
    </w:p>
    <w:p w:rsidR="001837C5" w:rsidRPr="000C4EC8" w:rsidRDefault="001837C5" w:rsidP="001837C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Ningsih, N. P. D. U., Soenarto, S., &amp; Sugiyono, S. (2020). Pengembangan dan Pemberdayaan Masyarakat Desa Temukus-Besakih, Karangasem, Bali untuk Mendukung Pariwisata Berbasis Desa Wisata.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Tataloka</w:t>
      </w: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22</w:t>
      </w:r>
      <w:r w:rsidRPr="000C4EC8">
        <w:rPr>
          <w:rFonts w:ascii="Times New Roman" w:hAnsi="Times New Roman" w:cs="Times New Roman"/>
          <w:noProof/>
          <w:sz w:val="24"/>
          <w:szCs w:val="24"/>
        </w:rPr>
        <w:t>(2), 212–221. https://doi.org/10.14710/tataloka.22.2.212-221</w:t>
      </w:r>
    </w:p>
    <w:p w:rsidR="001837C5" w:rsidRPr="000C4EC8" w:rsidRDefault="001837C5" w:rsidP="001837C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Noviandini, A., Suyoso, S., &amp; Astari, L. (2017). Pemeriksaan Pewarnaan Kalium Hidroksida (KOH) 20% + Tinta Parker Blue Black, Chicago Sky Blue (CSB), dan Kultur Jamur pada Dermatomikosis Superfisialis.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Berkala Ilmu Kesehatan Kulit Dan Kelamin</w:t>
      </w: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29</w:t>
      </w:r>
      <w:r w:rsidRPr="000C4EC8">
        <w:rPr>
          <w:rFonts w:ascii="Times New Roman" w:hAnsi="Times New Roman" w:cs="Times New Roman"/>
          <w:noProof/>
          <w:sz w:val="24"/>
          <w:szCs w:val="24"/>
        </w:rPr>
        <w:t>(1), 21–29. https://e-journal.unair.ac.id/BIKK/article/view/4148</w:t>
      </w:r>
    </w:p>
    <w:p w:rsidR="001837C5" w:rsidRPr="000C4EC8" w:rsidRDefault="001837C5" w:rsidP="001837C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Nugraha,  yanwar fajar, Sulaeman, Kurniawan, E., &amp; Mulia,  yuliansyah sundara. (2023). Hubungan Personal Hygiene Dan Lama Pemakaian Sepatu Terhadap Angka Kejadian Tinea Pedis Pada Kaki Mahasiswa.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Jurnal Kesehatan Siliwangi</w:t>
      </w: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0C4EC8">
        <w:rPr>
          <w:rFonts w:ascii="Times New Roman" w:hAnsi="Times New Roman" w:cs="Times New Roman"/>
          <w:noProof/>
          <w:sz w:val="24"/>
          <w:szCs w:val="24"/>
        </w:rPr>
        <w:t>(1), 374–380. https://doi.org/10.34011/jks.v4i1.1541</w:t>
      </w:r>
    </w:p>
    <w:p w:rsidR="001837C5" w:rsidRPr="000C4EC8" w:rsidRDefault="001837C5" w:rsidP="001837C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Pramono, A. S., &amp; Soleha, T. U. (2018). Pitiriasis Versikolor: Diagnosis dan Terapi.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Agromedicine</w:t>
      </w: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0C4EC8">
        <w:rPr>
          <w:rFonts w:ascii="Times New Roman" w:hAnsi="Times New Roman" w:cs="Times New Roman"/>
          <w:noProof/>
          <w:sz w:val="24"/>
          <w:szCs w:val="24"/>
        </w:rPr>
        <w:t>(1), 449–453. https://doi.org/10.1093/nq/s8-VI.154.443</w:t>
      </w:r>
    </w:p>
    <w:p w:rsidR="001837C5" w:rsidRPr="000C4EC8" w:rsidRDefault="001837C5" w:rsidP="001837C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Putri,  vivin novia, Linda, R., &amp; Kuniatuhadi, R. (2022). Aktivitas Antifungi Ekstrak Metanol Daun Sengkubak (Pycnarrhena Cauliflora Diels.) Terhadap Pertumbuhan Malassezia Furfur.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Biologica Samudra</w:t>
      </w: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0C4EC8">
        <w:rPr>
          <w:rFonts w:ascii="Times New Roman" w:hAnsi="Times New Roman" w:cs="Times New Roman"/>
          <w:noProof/>
          <w:sz w:val="24"/>
          <w:szCs w:val="24"/>
        </w:rPr>
        <w:t>(2), 88–96.</w:t>
      </w:r>
    </w:p>
    <w:p w:rsidR="001837C5" w:rsidRPr="000C4EC8" w:rsidRDefault="001837C5" w:rsidP="001837C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Rahmawati, A., &amp; Rasiyanto, E. (2019). Potensi Estrak Daun Miana (Coleus atropurpureus) Menghambat Pertumbuhan Malassezia furfur pada Penderita Pityriasis versicolor.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Medula</w:t>
      </w: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0C4EC8">
        <w:rPr>
          <w:rFonts w:ascii="Times New Roman" w:hAnsi="Times New Roman" w:cs="Times New Roman"/>
          <w:noProof/>
          <w:sz w:val="24"/>
          <w:szCs w:val="24"/>
        </w:rPr>
        <w:t>, 627–634. https://doi.org/10.46496/medula.v6i3.9644</w:t>
      </w:r>
    </w:p>
    <w:p w:rsidR="001837C5" w:rsidRPr="000C4EC8" w:rsidRDefault="001837C5" w:rsidP="001837C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Ramadhani,  firda ulfa, Ratnasari,  diana tri, &amp; Masfufatun. (2020). Sensitivitas dan Spesifisitas Metode KOH 20% + Tinta Parker Blue Black Dibandingkan dengan KOH 20% pada Dermatomikosis Superfisialis.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Jurnal Ilmiah Kedokteran Wijaya Kusuma</w:t>
      </w: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0C4EC8">
        <w:rPr>
          <w:rFonts w:ascii="Times New Roman" w:hAnsi="Times New Roman" w:cs="Times New Roman"/>
          <w:noProof/>
          <w:sz w:val="24"/>
          <w:szCs w:val="24"/>
        </w:rPr>
        <w:t>(2), 218–228. https://doi.org/10.30742/jikw.v9i2.943</w:t>
      </w:r>
    </w:p>
    <w:p w:rsidR="001837C5" w:rsidRPr="000C4EC8" w:rsidRDefault="001837C5" w:rsidP="001837C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Rosida, F., &amp; Ervianti, E. (2017). Penelitian Retrospektif: Mikosis Superfisialis.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Berkala Ilmu Kesehatan Kulit Dan Kelamin – Periodical of Dermatology and Venereology</w:t>
      </w: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29</w:t>
      </w:r>
      <w:r w:rsidRPr="000C4EC8">
        <w:rPr>
          <w:rFonts w:ascii="Times New Roman" w:hAnsi="Times New Roman" w:cs="Times New Roman"/>
          <w:noProof/>
          <w:sz w:val="24"/>
          <w:szCs w:val="24"/>
        </w:rPr>
        <w:t>(2), 117–125.</w:t>
      </w:r>
    </w:p>
    <w:p w:rsidR="001837C5" w:rsidRPr="000C4EC8" w:rsidRDefault="001837C5" w:rsidP="001837C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Salsabila, S. C., Seta, D. M., Bagaskara, A., &amp; Peristiowati, Y. (2023). Profil Pityriasis Versicolor di Poliklinik Kulit dan Kelamin RSUD Haji Provinsi Jawa Timur Tahun 2019-2021.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Journal of Community Engagement in Health</w:t>
      </w: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0C4EC8">
        <w:rPr>
          <w:rFonts w:ascii="Times New Roman" w:hAnsi="Times New Roman" w:cs="Times New Roman"/>
          <w:noProof/>
          <w:sz w:val="24"/>
          <w:szCs w:val="24"/>
        </w:rPr>
        <w:t>(1), 35–42. https://doi.org/10.30994/jceh.v6i1.474</w:t>
      </w:r>
    </w:p>
    <w:p w:rsidR="001837C5" w:rsidRPr="000C4EC8" w:rsidRDefault="001837C5" w:rsidP="001837C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Saunte, D. M. L., Gaitanis, G., &amp; Hay, R. J. (2020). Malassezia-Associated Skin Diseases, the Use of Diagnostics and Treatment.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Frontiers in Cellular and Infection Microbiology</w:t>
      </w: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0C4EC8">
        <w:rPr>
          <w:rFonts w:ascii="Times New Roman" w:hAnsi="Times New Roman" w:cs="Times New Roman"/>
          <w:noProof/>
          <w:sz w:val="24"/>
          <w:szCs w:val="24"/>
        </w:rPr>
        <w:t>, 1–11. https://doi.org/10.3389/fcimb.2020.00112</w:t>
      </w:r>
    </w:p>
    <w:p w:rsidR="001837C5" w:rsidRPr="000C4EC8" w:rsidRDefault="001837C5" w:rsidP="001837C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Sinantryana, M., Ulfa, M., Khamida, Prastini, M. S. A., Hariyanto, N. B., &amp; Dinana, A. (2024). </w:t>
      </w:r>
      <w:r w:rsidRPr="000C4EC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Edukasi dan Pencegahan Penyakit Menular Pityriasis Versikolor di Pondok Pesantren Assalafi Al-Fithrah Surabaya.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Jurnal Pengabdian Kepada Masyarakat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(11), </w:t>
      </w:r>
      <w:r w:rsidRPr="000C4EC8">
        <w:rPr>
          <w:rFonts w:ascii="Times New Roman" w:hAnsi="Times New Roman" w:cs="Times New Roman"/>
          <w:noProof/>
          <w:sz w:val="24"/>
          <w:szCs w:val="24"/>
        </w:rPr>
        <w:t>818–822. https://ejournal.iaifa.ac.id/index.php/JPMD/article/view/485</w:t>
      </w:r>
    </w:p>
    <w:p w:rsidR="001837C5" w:rsidRPr="000C4EC8" w:rsidRDefault="001837C5" w:rsidP="001837C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Sugiyono. (2008).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pendidikan: (pendekatan kuantitatif, kualitatif dan R &amp; D)</w:t>
      </w:r>
      <w:r w:rsidRPr="000C4EC8">
        <w:rPr>
          <w:rFonts w:ascii="Times New Roman" w:hAnsi="Times New Roman" w:cs="Times New Roman"/>
          <w:noProof/>
          <w:sz w:val="24"/>
          <w:szCs w:val="24"/>
        </w:rPr>
        <w:t>. alfabeta.</w:t>
      </w:r>
    </w:p>
    <w:p w:rsidR="001837C5" w:rsidRPr="000C4EC8" w:rsidRDefault="001837C5" w:rsidP="001837C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EC8">
        <w:rPr>
          <w:rFonts w:ascii="Times New Roman" w:hAnsi="Times New Roman" w:cs="Times New Roman"/>
          <w:noProof/>
          <w:sz w:val="24"/>
          <w:szCs w:val="24"/>
        </w:rPr>
        <w:t>Sukmawati, N., Rahmadewi, &amp; Ervianti, E. (2019). A comparative study of Chicago Sky Blue and Parker</w:t>
      </w:r>
      <w:r w:rsidRPr="000C4EC8">
        <w:rPr>
          <w:rFonts w:ascii="Times New Roman" w:hAnsi="Times New Roman" w:cs="Times New Roman"/>
          <w:noProof/>
          <w:sz w:val="24"/>
          <w:szCs w:val="24"/>
          <w:vertAlign w:val="superscript"/>
        </w:rPr>
        <w:t>TM</w:t>
      </w: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 ink blue black potassium hidroxide in the diagnosis of dermatophytes.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Dermatology Reports</w:t>
      </w: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0C4EC8">
        <w:rPr>
          <w:rFonts w:ascii="Times New Roman" w:hAnsi="Times New Roman" w:cs="Times New Roman"/>
          <w:noProof/>
          <w:sz w:val="24"/>
          <w:szCs w:val="24"/>
        </w:rPr>
        <w:t>, 56–58. https://doi.org/10.4081/dr.2019.8040</w:t>
      </w:r>
    </w:p>
    <w:p w:rsidR="001837C5" w:rsidRPr="000C4EC8" w:rsidRDefault="001837C5" w:rsidP="001837C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Violita, Y., Wantini, S., &amp; Sulistianingsih, E. (2013). Perbandingan Uji Efektivitas Air Perasan Lengkuas Merah (Alpinia purpurata K. Schum) Dengan Air Perasan Lengkuas Putih (Alpinia galnga L. Wild) Terhadap Pertumbuhan Jamur Malassezia furfur Penyebab Panu.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Jurnal Analis Kesehatan</w:t>
      </w: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C4EC8">
        <w:rPr>
          <w:rFonts w:ascii="Times New Roman" w:hAnsi="Times New Roman" w:cs="Times New Roman"/>
          <w:noProof/>
          <w:sz w:val="24"/>
          <w:szCs w:val="24"/>
        </w:rPr>
        <w:t>(2), 282–289.</w:t>
      </w:r>
    </w:p>
    <w:p w:rsidR="001837C5" w:rsidRPr="000C4EC8" w:rsidRDefault="001837C5" w:rsidP="001837C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Visiadina, D. (2023). Literature Review: Hubungan Hygiene dengan Kejadian Penyakit Kulit Pityriasis Versicolor.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Jurnal Cahaya Mandalika (JCM)</w:t>
      </w: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0C4EC8">
        <w:rPr>
          <w:rFonts w:ascii="Times New Roman" w:hAnsi="Times New Roman" w:cs="Times New Roman"/>
          <w:noProof/>
          <w:sz w:val="24"/>
          <w:szCs w:val="24"/>
        </w:rPr>
        <w:t>(2), 1261–1269.</w:t>
      </w:r>
    </w:p>
    <w:p w:rsidR="001837C5" w:rsidRPr="000C4EC8" w:rsidRDefault="001837C5" w:rsidP="001837C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Wardana, S. S., Saftarina, F., &amp; Soleha, T. U. (2020). Hubungan Higiene Personal Terhadap Kejadian Tinea Versicolor Pada Santri Pria Di Pondok Pesantren Darussa’adah Mojo Agung , Lampung Tengah.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Medula</w:t>
      </w: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0C4EC8">
        <w:rPr>
          <w:rFonts w:ascii="Times New Roman" w:hAnsi="Times New Roman" w:cs="Times New Roman"/>
          <w:noProof/>
          <w:sz w:val="24"/>
          <w:szCs w:val="24"/>
        </w:rPr>
        <w:t>(1), 129–133.</w:t>
      </w:r>
    </w:p>
    <w:p w:rsidR="001837C5" w:rsidRPr="000C4EC8" w:rsidRDefault="001837C5" w:rsidP="001837C5">
      <w:pPr>
        <w:widowControl w:val="0"/>
        <w:tabs>
          <w:tab w:val="left" w:pos="6236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0C4EC8">
        <w:rPr>
          <w:rFonts w:ascii="Times New Roman" w:hAnsi="Times New Roman" w:cs="Times New Roman"/>
          <w:noProof/>
          <w:sz w:val="24"/>
          <w:szCs w:val="24"/>
        </w:rPr>
        <w:t xml:space="preserve">Wijaya, W. K. (2014). </w:t>
      </w:r>
      <w:r w:rsidRPr="000C4EC8">
        <w:rPr>
          <w:rFonts w:ascii="Times New Roman" w:hAnsi="Times New Roman" w:cs="Times New Roman"/>
          <w:i/>
          <w:iCs/>
          <w:noProof/>
          <w:sz w:val="24"/>
          <w:szCs w:val="24"/>
        </w:rPr>
        <w:t>Panca Bali Krama Besakih</w:t>
      </w:r>
      <w:r w:rsidRPr="000C4EC8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:rsidR="00CB72DB" w:rsidRDefault="001837C5" w:rsidP="001837C5">
      <w:r w:rsidRPr="00F201B3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CB72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C5"/>
    <w:rsid w:val="000C71D3"/>
    <w:rsid w:val="001837C5"/>
    <w:rsid w:val="00693FDB"/>
    <w:rsid w:val="009863FE"/>
    <w:rsid w:val="00A00EB8"/>
    <w:rsid w:val="00A3127C"/>
    <w:rsid w:val="00B2725E"/>
    <w:rsid w:val="00CB72DB"/>
    <w:rsid w:val="00D27547"/>
    <w:rsid w:val="00D36A77"/>
    <w:rsid w:val="00E8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66EFF-115C-463C-8263-EB7E447D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7C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37C5"/>
    <w:pPr>
      <w:keepNext/>
      <w:keepLines/>
      <w:spacing w:before="240" w:after="0"/>
      <w:ind w:left="0"/>
      <w:jc w:val="center"/>
      <w:outlineLvl w:val="0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36A77"/>
    <w:pPr>
      <w:keepNext/>
      <w:keepLines/>
      <w:spacing w:before="160" w:after="120"/>
      <w:ind w:left="0"/>
      <w:outlineLvl w:val="1"/>
    </w:pPr>
    <w:rPr>
      <w:rFonts w:eastAsiaTheme="majorEastAsia" w:cstheme="majorBidi"/>
      <w:b/>
      <w:szCs w:val="33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36A77"/>
    <w:pPr>
      <w:keepNext/>
      <w:keepLines/>
      <w:spacing w:before="40" w:after="0"/>
      <w:ind w:left="0"/>
      <w:outlineLvl w:val="2"/>
    </w:pPr>
    <w:rPr>
      <w:rFonts w:eastAsiaTheme="majorEastAsia" w:cstheme="majorBidi"/>
      <w:b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7C5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6A77"/>
    <w:rPr>
      <w:rFonts w:eastAsiaTheme="majorEastAsia" w:cstheme="majorBidi"/>
      <w:b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D36A77"/>
    <w:rPr>
      <w:rFonts w:eastAsiaTheme="majorEastAsia" w:cstheme="majorBidi"/>
      <w:b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ANGGUN YOUR BUBU</dc:creator>
  <cp:keywords/>
  <dc:description/>
  <cp:lastModifiedBy>ANGGUN YOUR BUBU</cp:lastModifiedBy>
  <cp:revision>1</cp:revision>
  <dcterms:created xsi:type="dcterms:W3CDTF">2025-06-24T05:43:00Z</dcterms:created>
  <dcterms:modified xsi:type="dcterms:W3CDTF">2025-06-24T05:44:00Z</dcterms:modified>
</cp:coreProperties>
</file>