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4495" w14:textId="77777777" w:rsidR="0034150D" w:rsidRDefault="0034150D" w:rsidP="0034150D">
      <w:pPr>
        <w:pStyle w:val="Heading1"/>
      </w:pPr>
      <w:bookmarkStart w:id="0" w:name="_TOC_250025"/>
      <w:r>
        <w:t xml:space="preserve">BAB III </w:t>
      </w:r>
    </w:p>
    <w:p w14:paraId="52CB4C56" w14:textId="7100B637" w:rsidR="0034150D" w:rsidRDefault="0034150D" w:rsidP="0034150D">
      <w:pPr>
        <w:pStyle w:val="Heading1"/>
      </w:pPr>
      <w:r>
        <w:t>METODE</w:t>
      </w:r>
      <w:r>
        <w:rPr>
          <w:spacing w:val="-18"/>
        </w:rPr>
        <w:t xml:space="preserve"> </w:t>
      </w:r>
      <w:bookmarkEnd w:id="0"/>
      <w:r>
        <w:t>PENELITIAN</w:t>
      </w:r>
    </w:p>
    <w:p w14:paraId="5C3C672B" w14:textId="77777777" w:rsidR="0034150D" w:rsidRDefault="0034150D" w:rsidP="0034150D">
      <w:pPr>
        <w:pStyle w:val="BodyText"/>
        <w:spacing w:before="168"/>
        <w:rPr>
          <w:b/>
        </w:rPr>
      </w:pPr>
    </w:p>
    <w:p w14:paraId="144EB3FE" w14:textId="77777777" w:rsidR="0034150D" w:rsidRDefault="0034150D" w:rsidP="0034150D">
      <w:pPr>
        <w:pStyle w:val="Heading3"/>
        <w:numPr>
          <w:ilvl w:val="1"/>
          <w:numId w:val="3"/>
        </w:numPr>
        <w:tabs>
          <w:tab w:val="num" w:pos="360"/>
          <w:tab w:val="left" w:pos="1268"/>
        </w:tabs>
        <w:spacing w:before="1"/>
        <w:ind w:left="1268" w:hanging="360"/>
        <w:jc w:val="both"/>
      </w:pPr>
      <w:bookmarkStart w:id="1" w:name="_TOC_250024"/>
      <w:r>
        <w:t>Jenis</w:t>
      </w:r>
      <w:bookmarkEnd w:id="1"/>
      <w:r>
        <w:rPr>
          <w:spacing w:val="-2"/>
        </w:rPr>
        <w:t xml:space="preserve"> Penelitian</w:t>
      </w:r>
    </w:p>
    <w:p w14:paraId="2A5BC2CF" w14:textId="77777777" w:rsidR="0034150D" w:rsidRDefault="0034150D" w:rsidP="0034150D">
      <w:pPr>
        <w:pStyle w:val="BodyText"/>
        <w:spacing w:before="272" w:line="480" w:lineRule="auto"/>
        <w:ind w:left="908" w:right="1476" w:firstLine="720"/>
        <w:jc w:val="both"/>
      </w:pPr>
      <w:r>
        <w:t>Jenis penelitian yang digunakan dalam penelitian ini yaitu eksperimen sederhana mengenai analisa kandungan alkohol melalui enzim saliva yang dilakukan</w:t>
      </w:r>
      <w:r>
        <w:rPr>
          <w:spacing w:val="-8"/>
        </w:rPr>
        <w:t xml:space="preserve"> </w:t>
      </w:r>
      <w:r>
        <w:t>untuk</w:t>
      </w:r>
      <w:r>
        <w:rPr>
          <w:spacing w:val="-8"/>
        </w:rPr>
        <w:t xml:space="preserve"> </w:t>
      </w:r>
      <w:r>
        <w:t>mengetahui</w:t>
      </w:r>
      <w:r>
        <w:rPr>
          <w:spacing w:val="-7"/>
        </w:rPr>
        <w:t xml:space="preserve"> </w:t>
      </w:r>
      <w:r>
        <w:t>pengaruh</w:t>
      </w:r>
      <w:r>
        <w:rPr>
          <w:spacing w:val="-7"/>
        </w:rPr>
        <w:t xml:space="preserve"> </w:t>
      </w:r>
      <w:r>
        <w:t>pemberian</w:t>
      </w:r>
      <w:r>
        <w:rPr>
          <w:spacing w:val="-8"/>
        </w:rPr>
        <w:t xml:space="preserve"> </w:t>
      </w:r>
      <w:r>
        <w:t>suatu</w:t>
      </w:r>
      <w:r>
        <w:rPr>
          <w:spacing w:val="-8"/>
        </w:rPr>
        <w:t xml:space="preserve"> </w:t>
      </w:r>
      <w:r>
        <w:t>perlakuan</w:t>
      </w:r>
      <w:r>
        <w:rPr>
          <w:spacing w:val="-8"/>
        </w:rPr>
        <w:t xml:space="preserve"> </w:t>
      </w:r>
      <w:r>
        <w:t>terhadap</w:t>
      </w:r>
      <w:r>
        <w:rPr>
          <w:spacing w:val="-8"/>
        </w:rPr>
        <w:t xml:space="preserve"> </w:t>
      </w:r>
      <w:r>
        <w:t>subjek. Eksperimen sederhana adalah suatu metode penelitian yang dilakukan dengan prosedur yang relatif mudah, menggunakan alat dan bahan sederhana, serta bertujuan untuk menguji atau membuktikan suatu konsep ilmiah secara langsung. Pada penelitian ini akan dilakukan eksperimen sederhana terhadap cairan tubuh yaitu saliva responden yang mengkonsumsi minuman mengandung alkohol (Apriyanti et al., 2023).</w:t>
      </w:r>
    </w:p>
    <w:p w14:paraId="1D4D4722" w14:textId="77777777" w:rsidR="0034150D" w:rsidRDefault="0034150D" w:rsidP="0034150D">
      <w:pPr>
        <w:pStyle w:val="Heading3"/>
        <w:numPr>
          <w:ilvl w:val="1"/>
          <w:numId w:val="3"/>
        </w:numPr>
        <w:tabs>
          <w:tab w:val="num" w:pos="360"/>
          <w:tab w:val="left" w:pos="1268"/>
        </w:tabs>
        <w:spacing w:before="165"/>
        <w:ind w:left="1268" w:hanging="360"/>
        <w:jc w:val="both"/>
      </w:pPr>
      <w:bookmarkStart w:id="2" w:name="_TOC_250023"/>
      <w:r>
        <w:rPr>
          <w:spacing w:val="-2"/>
        </w:rPr>
        <w:t>Tempat</w:t>
      </w:r>
      <w:r>
        <w:rPr>
          <w:spacing w:val="-5"/>
        </w:rPr>
        <w:t xml:space="preserve"> </w:t>
      </w:r>
      <w:r>
        <w:rPr>
          <w:spacing w:val="-2"/>
        </w:rPr>
        <w:t>Dan</w:t>
      </w:r>
      <w:r>
        <w:rPr>
          <w:spacing w:val="-12"/>
        </w:rPr>
        <w:t xml:space="preserve"> </w:t>
      </w:r>
      <w:r>
        <w:rPr>
          <w:spacing w:val="-2"/>
        </w:rPr>
        <w:t>Waktu</w:t>
      </w:r>
      <w:r>
        <w:rPr>
          <w:spacing w:val="-8"/>
        </w:rPr>
        <w:t xml:space="preserve"> </w:t>
      </w:r>
      <w:bookmarkEnd w:id="2"/>
      <w:r>
        <w:rPr>
          <w:spacing w:val="-2"/>
        </w:rPr>
        <w:t>Penelitian</w:t>
      </w:r>
    </w:p>
    <w:p w14:paraId="38AEA537" w14:textId="77777777" w:rsidR="0034150D" w:rsidRDefault="0034150D" w:rsidP="0034150D">
      <w:pPr>
        <w:pStyle w:val="BodyText"/>
        <w:spacing w:before="40"/>
        <w:rPr>
          <w:b/>
        </w:rPr>
      </w:pPr>
    </w:p>
    <w:p w14:paraId="1F04FBDC" w14:textId="77777777" w:rsidR="0034150D" w:rsidRDefault="0034150D" w:rsidP="0034150D">
      <w:pPr>
        <w:pStyle w:val="Heading3"/>
        <w:numPr>
          <w:ilvl w:val="2"/>
          <w:numId w:val="3"/>
        </w:numPr>
        <w:tabs>
          <w:tab w:val="num" w:pos="360"/>
          <w:tab w:val="left" w:pos="1448"/>
        </w:tabs>
        <w:spacing w:before="1"/>
        <w:ind w:left="1448" w:hanging="540"/>
      </w:pPr>
      <w:bookmarkStart w:id="3" w:name="_TOC_250022"/>
      <w:bookmarkEnd w:id="3"/>
      <w:r>
        <w:rPr>
          <w:spacing w:val="-2"/>
        </w:rPr>
        <w:t>Tempat</w:t>
      </w:r>
    </w:p>
    <w:p w14:paraId="1D3EE856" w14:textId="77777777" w:rsidR="0034150D" w:rsidRDefault="0034150D" w:rsidP="0034150D">
      <w:pPr>
        <w:pStyle w:val="BodyText"/>
        <w:spacing w:before="272" w:line="480" w:lineRule="auto"/>
        <w:ind w:left="908" w:right="1475" w:firstLine="720"/>
        <w:jc w:val="both"/>
      </w:pPr>
      <w:r>
        <w:t>Pengambilan</w:t>
      </w:r>
      <w:r>
        <w:rPr>
          <w:spacing w:val="-4"/>
        </w:rPr>
        <w:t xml:space="preserve"> </w:t>
      </w:r>
      <w:r>
        <w:t>sampel</w:t>
      </w:r>
      <w:r>
        <w:rPr>
          <w:spacing w:val="-3"/>
        </w:rPr>
        <w:t xml:space="preserve"> </w:t>
      </w:r>
      <w:r>
        <w:t>untuk</w:t>
      </w:r>
      <w:r>
        <w:rPr>
          <w:spacing w:val="-3"/>
        </w:rPr>
        <w:t xml:space="preserve"> </w:t>
      </w:r>
      <w:r>
        <w:t>penelitian</w:t>
      </w:r>
      <w:r>
        <w:rPr>
          <w:spacing w:val="-4"/>
        </w:rPr>
        <w:t xml:space="preserve"> </w:t>
      </w:r>
      <w:r>
        <w:t>di</w:t>
      </w:r>
      <w:r>
        <w:rPr>
          <w:spacing w:val="-2"/>
        </w:rPr>
        <w:t xml:space="preserve"> </w:t>
      </w:r>
      <w:r>
        <w:t>Banjar</w:t>
      </w:r>
      <w:r>
        <w:rPr>
          <w:spacing w:val="-4"/>
        </w:rPr>
        <w:t xml:space="preserve"> </w:t>
      </w:r>
      <w:r>
        <w:t>Kawan,</w:t>
      </w:r>
      <w:r>
        <w:rPr>
          <w:spacing w:val="-2"/>
        </w:rPr>
        <w:t xml:space="preserve"> </w:t>
      </w:r>
      <w:r>
        <w:t>Kelurahan</w:t>
      </w:r>
      <w:r>
        <w:rPr>
          <w:spacing w:val="-4"/>
        </w:rPr>
        <w:t xml:space="preserve"> </w:t>
      </w:r>
      <w:r>
        <w:t>Kawan, Kecamatan Bangli, Kabupaten Bangli Bali. Pemeriksaan dilakukan di Banjar Kawan, Kelurahan Kawan, Kecamatan Bangli, Kabupaten Bangli Bali.</w:t>
      </w:r>
    </w:p>
    <w:p w14:paraId="1163F4AD" w14:textId="77777777" w:rsidR="0034150D" w:rsidRDefault="0034150D" w:rsidP="0034150D">
      <w:pPr>
        <w:pStyle w:val="Heading3"/>
        <w:numPr>
          <w:ilvl w:val="2"/>
          <w:numId w:val="3"/>
        </w:numPr>
        <w:tabs>
          <w:tab w:val="num" w:pos="360"/>
          <w:tab w:val="left" w:pos="1448"/>
        </w:tabs>
        <w:spacing w:before="164"/>
        <w:ind w:left="1448" w:hanging="540"/>
        <w:jc w:val="both"/>
      </w:pPr>
      <w:bookmarkStart w:id="4" w:name="_TOC_250021"/>
      <w:r>
        <w:rPr>
          <w:spacing w:val="-2"/>
        </w:rPr>
        <w:t>Waktu</w:t>
      </w:r>
      <w:r>
        <w:rPr>
          <w:spacing w:val="-12"/>
        </w:rPr>
        <w:t xml:space="preserve"> </w:t>
      </w:r>
      <w:bookmarkEnd w:id="4"/>
      <w:r>
        <w:rPr>
          <w:spacing w:val="-2"/>
        </w:rPr>
        <w:t>Penelitian</w:t>
      </w:r>
    </w:p>
    <w:p w14:paraId="42AE44A0" w14:textId="77777777" w:rsidR="0034150D" w:rsidRDefault="0034150D" w:rsidP="0034150D">
      <w:pPr>
        <w:pStyle w:val="BodyText"/>
        <w:spacing w:before="273" w:line="480" w:lineRule="auto"/>
        <w:ind w:left="908" w:right="1475" w:firstLine="720"/>
        <w:jc w:val="both"/>
      </w:pPr>
      <w:r>
        <w:t>Waktu</w:t>
      </w:r>
      <w:r>
        <w:rPr>
          <w:spacing w:val="-1"/>
        </w:rPr>
        <w:t xml:space="preserve"> </w:t>
      </w:r>
      <w:r>
        <w:t>penelitian</w:t>
      </w:r>
      <w:r>
        <w:rPr>
          <w:spacing w:val="-1"/>
        </w:rPr>
        <w:t xml:space="preserve"> </w:t>
      </w:r>
      <w:r>
        <w:t xml:space="preserve">pemeriksaan mengenai analisa kandungan alkohol enzim saliva pada waktu pemeriksaan (30 dan 60) menit dengan metode </w:t>
      </w:r>
      <w:r>
        <w:rPr>
          <w:i/>
        </w:rPr>
        <w:t xml:space="preserve">immunochrimatography assay </w:t>
      </w:r>
      <w:r>
        <w:t>di Banjar Kawan, Kelurahan Kawan, Kecamatan Bangli, Kabupaten Bangli Bali, pada tanggal 20 April 2025.</w:t>
      </w:r>
    </w:p>
    <w:p w14:paraId="328B754F" w14:textId="77777777" w:rsidR="0034150D" w:rsidRDefault="0034150D" w:rsidP="0034150D">
      <w:pPr>
        <w:pStyle w:val="BodyText"/>
        <w:rPr>
          <w:sz w:val="22"/>
        </w:rPr>
      </w:pPr>
    </w:p>
    <w:p w14:paraId="2B20209B" w14:textId="77777777" w:rsidR="0034150D" w:rsidRDefault="0034150D" w:rsidP="0034150D">
      <w:pPr>
        <w:pStyle w:val="BodyText"/>
        <w:rPr>
          <w:sz w:val="22"/>
        </w:rPr>
      </w:pPr>
    </w:p>
    <w:p w14:paraId="0A8FAA09" w14:textId="77777777" w:rsidR="0034150D" w:rsidRDefault="0034150D" w:rsidP="0034150D">
      <w:pPr>
        <w:pStyle w:val="BodyText"/>
        <w:spacing w:before="56"/>
        <w:rPr>
          <w:sz w:val="22"/>
        </w:rPr>
      </w:pPr>
    </w:p>
    <w:p w14:paraId="447AD8F0" w14:textId="77777777" w:rsidR="0034150D" w:rsidRDefault="0034150D" w:rsidP="0034150D">
      <w:pPr>
        <w:ind w:left="2036" w:right="2606"/>
        <w:jc w:val="center"/>
        <w:rPr>
          <w:rFonts w:ascii="Calibri"/>
        </w:rPr>
      </w:pPr>
      <w:r>
        <w:rPr>
          <w:rFonts w:ascii="Calibri"/>
          <w:spacing w:val="-5"/>
        </w:rPr>
        <w:lastRenderedPageBreak/>
        <w:t>22</w:t>
      </w:r>
    </w:p>
    <w:p w14:paraId="37E13579" w14:textId="77777777" w:rsidR="0034150D" w:rsidRDefault="0034150D" w:rsidP="0034150D">
      <w:pPr>
        <w:jc w:val="center"/>
        <w:rPr>
          <w:rFonts w:ascii="Calibri"/>
        </w:rPr>
        <w:sectPr w:rsidR="0034150D" w:rsidSect="0034150D">
          <w:headerReference w:type="default" r:id="rId5"/>
          <w:footerReference w:type="default" r:id="rId6"/>
          <w:pgSz w:w="11910" w:h="16840"/>
          <w:pgMar w:top="1740" w:right="220" w:bottom="1120" w:left="1360" w:header="0" w:footer="926" w:gutter="0"/>
          <w:cols w:space="720"/>
        </w:sectPr>
      </w:pPr>
    </w:p>
    <w:p w14:paraId="55CD24F8" w14:textId="77777777" w:rsidR="0034150D" w:rsidRDefault="0034150D" w:rsidP="0034150D">
      <w:pPr>
        <w:pStyle w:val="BodyText"/>
        <w:rPr>
          <w:rFonts w:ascii="Calibri"/>
        </w:rPr>
      </w:pPr>
    </w:p>
    <w:p w14:paraId="3A1018E8" w14:textId="77777777" w:rsidR="0034150D" w:rsidRDefault="0034150D" w:rsidP="0034150D">
      <w:pPr>
        <w:pStyle w:val="BodyText"/>
        <w:spacing w:before="139"/>
        <w:rPr>
          <w:rFonts w:ascii="Calibri"/>
        </w:rPr>
      </w:pPr>
    </w:p>
    <w:p w14:paraId="16985BD1" w14:textId="77777777" w:rsidR="0034150D" w:rsidRDefault="0034150D" w:rsidP="0034150D">
      <w:pPr>
        <w:pStyle w:val="Heading3"/>
        <w:numPr>
          <w:ilvl w:val="1"/>
          <w:numId w:val="3"/>
        </w:numPr>
        <w:tabs>
          <w:tab w:val="num" w:pos="360"/>
          <w:tab w:val="left" w:pos="1268"/>
        </w:tabs>
        <w:ind w:left="1268" w:hanging="360"/>
        <w:jc w:val="both"/>
      </w:pPr>
      <w:bookmarkStart w:id="5" w:name="_TOC_250020"/>
      <w:r>
        <w:t>Populasi</w:t>
      </w:r>
      <w:r>
        <w:rPr>
          <w:spacing w:val="-3"/>
        </w:rPr>
        <w:t xml:space="preserve"> </w:t>
      </w:r>
      <w:r>
        <w:t>dan</w:t>
      </w:r>
      <w:r>
        <w:rPr>
          <w:spacing w:val="-8"/>
        </w:rPr>
        <w:t xml:space="preserve"> </w:t>
      </w:r>
      <w:bookmarkEnd w:id="5"/>
      <w:r>
        <w:rPr>
          <w:spacing w:val="-2"/>
        </w:rPr>
        <w:t>Sampel</w:t>
      </w:r>
    </w:p>
    <w:p w14:paraId="6E072B1A" w14:textId="77777777" w:rsidR="0034150D" w:rsidRDefault="0034150D" w:rsidP="0034150D">
      <w:pPr>
        <w:pStyle w:val="BodyText"/>
        <w:spacing w:before="40"/>
        <w:rPr>
          <w:b/>
        </w:rPr>
      </w:pPr>
    </w:p>
    <w:p w14:paraId="240D7DE8" w14:textId="77777777" w:rsidR="0034150D" w:rsidRDefault="0034150D" w:rsidP="0034150D">
      <w:pPr>
        <w:pStyle w:val="Heading3"/>
        <w:numPr>
          <w:ilvl w:val="2"/>
          <w:numId w:val="3"/>
        </w:numPr>
        <w:tabs>
          <w:tab w:val="num" w:pos="360"/>
          <w:tab w:val="left" w:pos="1448"/>
        </w:tabs>
        <w:ind w:left="1448" w:hanging="540"/>
        <w:jc w:val="both"/>
      </w:pPr>
      <w:bookmarkStart w:id="6" w:name="_TOC_250019"/>
      <w:bookmarkEnd w:id="6"/>
      <w:r>
        <w:rPr>
          <w:spacing w:val="-2"/>
        </w:rPr>
        <w:t>Populasi</w:t>
      </w:r>
    </w:p>
    <w:p w14:paraId="34A3F1B1" w14:textId="77777777" w:rsidR="0034150D" w:rsidRDefault="0034150D" w:rsidP="0034150D">
      <w:pPr>
        <w:pStyle w:val="BodyText"/>
        <w:spacing w:before="272" w:line="480" w:lineRule="auto"/>
        <w:ind w:left="908" w:right="1475" w:firstLine="720"/>
        <w:jc w:val="both"/>
      </w:pPr>
      <w:r>
        <w:t>Populasi adalah suatu wilayah generalisasi yang terdiri dari objek atau subjek yang mempunyai kuantitas dan karakteristik tertentu yang ditentukan oleh peneliti</w:t>
      </w:r>
      <w:r>
        <w:rPr>
          <w:spacing w:val="-15"/>
        </w:rPr>
        <w:t xml:space="preserve"> </w:t>
      </w:r>
      <w:r>
        <w:t>untuk</w:t>
      </w:r>
      <w:r>
        <w:rPr>
          <w:spacing w:val="-15"/>
        </w:rPr>
        <w:t xml:space="preserve"> </w:t>
      </w:r>
      <w:r>
        <w:t>dipelajari</w:t>
      </w:r>
      <w:r>
        <w:rPr>
          <w:spacing w:val="-15"/>
        </w:rPr>
        <w:t xml:space="preserve"> </w:t>
      </w:r>
      <w:r>
        <w:t>dan</w:t>
      </w:r>
      <w:r>
        <w:rPr>
          <w:spacing w:val="-15"/>
        </w:rPr>
        <w:t xml:space="preserve"> </w:t>
      </w:r>
      <w:r>
        <w:t>kemudian</w:t>
      </w:r>
      <w:r>
        <w:rPr>
          <w:spacing w:val="-15"/>
        </w:rPr>
        <w:t xml:space="preserve"> </w:t>
      </w:r>
      <w:r>
        <w:t>diambil</w:t>
      </w:r>
      <w:r>
        <w:rPr>
          <w:spacing w:val="-15"/>
        </w:rPr>
        <w:t xml:space="preserve"> </w:t>
      </w:r>
      <w:r>
        <w:t>(Sulistiyowati,</w:t>
      </w:r>
      <w:r>
        <w:rPr>
          <w:spacing w:val="-15"/>
        </w:rPr>
        <w:t xml:space="preserve"> </w:t>
      </w:r>
      <w:r>
        <w:t>2017).</w:t>
      </w:r>
      <w:r>
        <w:rPr>
          <w:spacing w:val="-15"/>
        </w:rPr>
        <w:t xml:space="preserve"> </w:t>
      </w:r>
      <w:r>
        <w:t>Populasi</w:t>
      </w:r>
      <w:r>
        <w:rPr>
          <w:spacing w:val="-15"/>
        </w:rPr>
        <w:t xml:space="preserve"> </w:t>
      </w:r>
      <w:r>
        <w:t>pada penelitian ini adalah seluruh remaja yang di Banjar kawan, Kelurahan Kawan, Kecamatan Bangli, Kabupaten Bangli dengan jumlah 20 orang.</w:t>
      </w:r>
    </w:p>
    <w:p w14:paraId="107BE6ED" w14:textId="77777777" w:rsidR="0034150D" w:rsidRDefault="0034150D" w:rsidP="0034150D">
      <w:pPr>
        <w:pStyle w:val="Heading3"/>
        <w:numPr>
          <w:ilvl w:val="2"/>
          <w:numId w:val="3"/>
        </w:numPr>
        <w:tabs>
          <w:tab w:val="num" w:pos="360"/>
          <w:tab w:val="left" w:pos="1448"/>
        </w:tabs>
        <w:spacing w:before="5"/>
        <w:ind w:left="1448" w:hanging="540"/>
        <w:jc w:val="both"/>
      </w:pPr>
      <w:bookmarkStart w:id="7" w:name="_TOC_250018"/>
      <w:bookmarkEnd w:id="7"/>
      <w:r>
        <w:rPr>
          <w:spacing w:val="-2"/>
        </w:rPr>
        <w:t>Sampel</w:t>
      </w:r>
    </w:p>
    <w:p w14:paraId="7C56BA7B" w14:textId="77777777" w:rsidR="0034150D" w:rsidRDefault="0034150D" w:rsidP="0034150D">
      <w:pPr>
        <w:pStyle w:val="BodyText"/>
        <w:spacing w:before="272" w:line="480" w:lineRule="auto"/>
        <w:ind w:left="908" w:right="1476" w:firstLine="720"/>
        <w:jc w:val="both"/>
      </w:pPr>
      <w:r>
        <w:t xml:space="preserve">Sampel yang digunakan dalam penelitian ini adalah 20 sampel dengan kriteria berat badan 60-100 kg, pada saliva remaja di Banjar Kawan, Kelurahan Kawan, Kecamatan Bangli, Kabupaten Bangli Bali. Penelitian ini menggunakan teknik pengambilan sampel secara </w:t>
      </w:r>
      <w:r>
        <w:rPr>
          <w:i/>
        </w:rPr>
        <w:t>purposive sampling</w:t>
      </w:r>
      <w:r>
        <w:t>. Dengan mempertimbangkan kriteria inklusi dan ekslusi. Adapun kriteria tersebut adalah sebagai berikut:</w:t>
      </w:r>
    </w:p>
    <w:p w14:paraId="263CFD37" w14:textId="77777777" w:rsidR="0034150D" w:rsidRDefault="0034150D" w:rsidP="0034150D">
      <w:pPr>
        <w:pStyle w:val="ListParagraph"/>
        <w:numPr>
          <w:ilvl w:val="3"/>
          <w:numId w:val="3"/>
        </w:numPr>
        <w:tabs>
          <w:tab w:val="left" w:pos="1628"/>
        </w:tabs>
        <w:spacing w:before="1"/>
        <w:ind w:left="1628"/>
        <w:contextualSpacing w:val="0"/>
        <w:jc w:val="both"/>
        <w:rPr>
          <w:sz w:val="24"/>
        </w:rPr>
      </w:pPr>
      <w:r>
        <w:rPr>
          <w:sz w:val="24"/>
        </w:rPr>
        <w:t>Kriteria</w:t>
      </w:r>
      <w:r>
        <w:rPr>
          <w:spacing w:val="-1"/>
          <w:sz w:val="24"/>
        </w:rPr>
        <w:t xml:space="preserve"> </w:t>
      </w:r>
      <w:r>
        <w:rPr>
          <w:spacing w:val="-2"/>
          <w:sz w:val="24"/>
        </w:rPr>
        <w:t>inklusi</w:t>
      </w:r>
    </w:p>
    <w:p w14:paraId="0CCAFCA1" w14:textId="77777777" w:rsidR="0034150D" w:rsidRDefault="0034150D" w:rsidP="0034150D">
      <w:pPr>
        <w:pStyle w:val="BodyText"/>
        <w:spacing w:before="1"/>
      </w:pPr>
    </w:p>
    <w:p w14:paraId="624A5134" w14:textId="77777777" w:rsidR="0034150D" w:rsidRDefault="0034150D" w:rsidP="0034150D">
      <w:pPr>
        <w:pStyle w:val="ListParagraph"/>
        <w:numPr>
          <w:ilvl w:val="4"/>
          <w:numId w:val="3"/>
        </w:numPr>
        <w:tabs>
          <w:tab w:val="left" w:pos="2348"/>
        </w:tabs>
        <w:spacing w:line="480" w:lineRule="auto"/>
        <w:ind w:left="2348" w:right="1482"/>
        <w:contextualSpacing w:val="0"/>
        <w:jc w:val="both"/>
        <w:rPr>
          <w:sz w:val="24"/>
        </w:rPr>
      </w:pPr>
      <w:r>
        <w:rPr>
          <w:sz w:val="24"/>
        </w:rPr>
        <w:t>Remaja yang berusia antara 17-24 tahun, dengan pertimbangan bahwa metabolisme alkohol pada rentang usia remaja.</w:t>
      </w:r>
    </w:p>
    <w:p w14:paraId="581A11E1" w14:textId="77777777" w:rsidR="0034150D" w:rsidRDefault="0034150D" w:rsidP="0034150D">
      <w:pPr>
        <w:pStyle w:val="ListParagraph"/>
        <w:numPr>
          <w:ilvl w:val="4"/>
          <w:numId w:val="3"/>
        </w:numPr>
        <w:tabs>
          <w:tab w:val="left" w:pos="2348"/>
        </w:tabs>
        <w:spacing w:line="480" w:lineRule="auto"/>
        <w:ind w:left="2348" w:right="1486"/>
        <w:contextualSpacing w:val="0"/>
        <w:jc w:val="both"/>
        <w:rPr>
          <w:sz w:val="24"/>
        </w:rPr>
      </w:pPr>
      <w:r>
        <w:rPr>
          <w:sz w:val="24"/>
        </w:rPr>
        <w:t>Kondisi kesehatan partisipan yang dalam kondisi sehat tanpa gangguan medis yang dapat mempengaruhi hasil analisis, seperti gangguan metabolisme atau penyakit hati.</w:t>
      </w:r>
    </w:p>
    <w:p w14:paraId="7B2CC458" w14:textId="77777777" w:rsidR="0034150D" w:rsidRDefault="0034150D" w:rsidP="0034150D">
      <w:pPr>
        <w:pStyle w:val="ListParagraph"/>
        <w:numPr>
          <w:ilvl w:val="3"/>
          <w:numId w:val="3"/>
        </w:numPr>
        <w:tabs>
          <w:tab w:val="left" w:pos="1628"/>
        </w:tabs>
        <w:spacing w:before="1"/>
        <w:ind w:left="1628"/>
        <w:contextualSpacing w:val="0"/>
        <w:jc w:val="both"/>
        <w:rPr>
          <w:sz w:val="24"/>
        </w:rPr>
      </w:pPr>
      <w:r>
        <w:rPr>
          <w:sz w:val="24"/>
        </w:rPr>
        <w:t>Kriteria</w:t>
      </w:r>
      <w:r>
        <w:rPr>
          <w:spacing w:val="-1"/>
          <w:sz w:val="24"/>
        </w:rPr>
        <w:t xml:space="preserve"> </w:t>
      </w:r>
      <w:r>
        <w:rPr>
          <w:spacing w:val="-2"/>
          <w:sz w:val="24"/>
        </w:rPr>
        <w:t>eksklusi</w:t>
      </w:r>
    </w:p>
    <w:p w14:paraId="7F755B7A" w14:textId="77777777" w:rsidR="0034150D" w:rsidRDefault="0034150D" w:rsidP="0034150D">
      <w:pPr>
        <w:pStyle w:val="ListParagraph"/>
        <w:numPr>
          <w:ilvl w:val="4"/>
          <w:numId w:val="3"/>
        </w:numPr>
        <w:tabs>
          <w:tab w:val="left" w:pos="2348"/>
        </w:tabs>
        <w:spacing w:before="276" w:line="480" w:lineRule="auto"/>
        <w:ind w:left="2348" w:right="1481"/>
        <w:contextualSpacing w:val="0"/>
        <w:jc w:val="both"/>
        <w:rPr>
          <w:sz w:val="24"/>
        </w:rPr>
      </w:pPr>
      <w:r>
        <w:rPr>
          <w:sz w:val="24"/>
        </w:rPr>
        <w:t>Penggunaan obat-obatan atau suplemen responden yang sedang mengonsumsi</w:t>
      </w:r>
      <w:r>
        <w:rPr>
          <w:spacing w:val="-16"/>
          <w:sz w:val="24"/>
        </w:rPr>
        <w:t xml:space="preserve"> </w:t>
      </w:r>
      <w:r>
        <w:rPr>
          <w:sz w:val="24"/>
        </w:rPr>
        <w:t>obat-obatan</w:t>
      </w:r>
      <w:r>
        <w:rPr>
          <w:spacing w:val="-17"/>
          <w:sz w:val="24"/>
        </w:rPr>
        <w:t xml:space="preserve"> </w:t>
      </w:r>
      <w:r>
        <w:rPr>
          <w:sz w:val="24"/>
        </w:rPr>
        <w:t>tertentu</w:t>
      </w:r>
      <w:r>
        <w:rPr>
          <w:spacing w:val="-17"/>
          <w:sz w:val="24"/>
        </w:rPr>
        <w:t xml:space="preserve"> </w:t>
      </w:r>
      <w:r>
        <w:rPr>
          <w:sz w:val="24"/>
        </w:rPr>
        <w:t>(seperti</w:t>
      </w:r>
      <w:r>
        <w:rPr>
          <w:spacing w:val="-19"/>
          <w:sz w:val="24"/>
        </w:rPr>
        <w:t xml:space="preserve"> </w:t>
      </w:r>
      <w:r>
        <w:rPr>
          <w:sz w:val="24"/>
        </w:rPr>
        <w:t>obat</w:t>
      </w:r>
      <w:r>
        <w:rPr>
          <w:spacing w:val="-16"/>
          <w:sz w:val="24"/>
        </w:rPr>
        <w:t xml:space="preserve"> </w:t>
      </w:r>
      <w:r>
        <w:rPr>
          <w:sz w:val="24"/>
        </w:rPr>
        <w:t>penenang,</w:t>
      </w:r>
      <w:r>
        <w:rPr>
          <w:spacing w:val="-17"/>
          <w:sz w:val="24"/>
        </w:rPr>
        <w:t xml:space="preserve"> </w:t>
      </w:r>
      <w:r>
        <w:rPr>
          <w:sz w:val="24"/>
        </w:rPr>
        <w:t>obat</w:t>
      </w:r>
      <w:r>
        <w:rPr>
          <w:spacing w:val="-16"/>
          <w:sz w:val="24"/>
        </w:rPr>
        <w:t xml:space="preserve"> </w:t>
      </w:r>
      <w:r>
        <w:rPr>
          <w:sz w:val="24"/>
        </w:rPr>
        <w:t>tidur</w:t>
      </w:r>
    </w:p>
    <w:p w14:paraId="54434CBB" w14:textId="77777777" w:rsidR="0034150D" w:rsidRDefault="0034150D" w:rsidP="0034150D">
      <w:pPr>
        <w:spacing w:line="480" w:lineRule="auto"/>
        <w:jc w:val="both"/>
        <w:rPr>
          <w:sz w:val="24"/>
        </w:rPr>
        <w:sectPr w:rsidR="0034150D" w:rsidSect="0034150D">
          <w:headerReference w:type="default" r:id="rId7"/>
          <w:footerReference w:type="default" r:id="rId8"/>
          <w:pgSz w:w="11910" w:h="16840"/>
          <w:pgMar w:top="960" w:right="220" w:bottom="1180" w:left="1360" w:header="751" w:footer="995" w:gutter="0"/>
          <w:pgNumType w:start="3"/>
          <w:cols w:space="720"/>
        </w:sectPr>
      </w:pPr>
    </w:p>
    <w:p w14:paraId="34E3940D" w14:textId="77777777" w:rsidR="0034150D" w:rsidRDefault="0034150D" w:rsidP="0034150D">
      <w:pPr>
        <w:pStyle w:val="BodyText"/>
      </w:pPr>
    </w:p>
    <w:p w14:paraId="19B382B4" w14:textId="77777777" w:rsidR="0034150D" w:rsidRDefault="0034150D" w:rsidP="0034150D">
      <w:pPr>
        <w:pStyle w:val="BodyText"/>
        <w:spacing w:before="169"/>
      </w:pPr>
    </w:p>
    <w:p w14:paraId="16A9EDEA" w14:textId="77777777" w:rsidR="0034150D" w:rsidRDefault="0034150D" w:rsidP="0034150D">
      <w:pPr>
        <w:pStyle w:val="BodyText"/>
        <w:spacing w:line="480" w:lineRule="auto"/>
        <w:ind w:left="2348" w:right="1485"/>
        <w:jc w:val="both"/>
      </w:pPr>
      <w:r>
        <w:t>yang mempengaruhi metabolisme alkohol) atau suplemen yang dapat mempengaruhi proses metabolisme alkohol.</w:t>
      </w:r>
    </w:p>
    <w:p w14:paraId="1018D82B" w14:textId="77777777" w:rsidR="0034150D" w:rsidRDefault="0034150D" w:rsidP="0034150D">
      <w:pPr>
        <w:pStyle w:val="ListParagraph"/>
        <w:numPr>
          <w:ilvl w:val="4"/>
          <w:numId w:val="3"/>
        </w:numPr>
        <w:tabs>
          <w:tab w:val="left" w:pos="2348"/>
        </w:tabs>
        <w:spacing w:line="480" w:lineRule="auto"/>
        <w:ind w:left="2348" w:right="1488"/>
        <w:contextualSpacing w:val="0"/>
        <w:jc w:val="both"/>
        <w:rPr>
          <w:sz w:val="24"/>
        </w:rPr>
      </w:pPr>
      <w:r>
        <w:rPr>
          <w:sz w:val="24"/>
        </w:rPr>
        <w:t>Remaja yang makan, minum, merokok, atau menggunakan obat kumur setidaknya 15 menit sebelum pengambilan sampel.</w:t>
      </w:r>
    </w:p>
    <w:p w14:paraId="242998E7" w14:textId="77777777" w:rsidR="0034150D" w:rsidRDefault="0034150D" w:rsidP="0034150D">
      <w:pPr>
        <w:pStyle w:val="Heading3"/>
        <w:numPr>
          <w:ilvl w:val="1"/>
          <w:numId w:val="3"/>
        </w:numPr>
        <w:tabs>
          <w:tab w:val="num" w:pos="360"/>
          <w:tab w:val="left" w:pos="1264"/>
        </w:tabs>
        <w:spacing w:before="5"/>
        <w:ind w:left="1264" w:hanging="356"/>
        <w:jc w:val="both"/>
      </w:pPr>
      <w:bookmarkStart w:id="8" w:name="_TOC_250017"/>
      <w:r>
        <w:rPr>
          <w:spacing w:val="-2"/>
        </w:rPr>
        <w:t>Teknik Pengambilan</w:t>
      </w:r>
      <w:r>
        <w:rPr>
          <w:spacing w:val="4"/>
        </w:rPr>
        <w:t xml:space="preserve"> </w:t>
      </w:r>
      <w:bookmarkEnd w:id="8"/>
      <w:r>
        <w:rPr>
          <w:spacing w:val="-2"/>
        </w:rPr>
        <w:t>Sampel</w:t>
      </w:r>
    </w:p>
    <w:p w14:paraId="6ADBA0FE" w14:textId="77777777" w:rsidR="0034150D" w:rsidRDefault="0034150D" w:rsidP="0034150D">
      <w:pPr>
        <w:pStyle w:val="BodyText"/>
        <w:spacing w:before="272" w:line="480" w:lineRule="auto"/>
        <w:ind w:left="908" w:right="1477" w:firstLine="720"/>
        <w:jc w:val="both"/>
      </w:pPr>
      <w:r>
        <w:t>Teknik yang digunakan untuk pengambilan sampel dalam penelitian ini adalah purpose sampling. Menurut (Subhaktiyasa, 2024) Purpose sampling adalah metode</w:t>
      </w:r>
      <w:r>
        <w:rPr>
          <w:spacing w:val="-15"/>
        </w:rPr>
        <w:t xml:space="preserve"> </w:t>
      </w:r>
      <w:r>
        <w:t>pemilihan</w:t>
      </w:r>
      <w:r>
        <w:rPr>
          <w:spacing w:val="-13"/>
        </w:rPr>
        <w:t xml:space="preserve"> </w:t>
      </w:r>
      <w:r>
        <w:t>sampel</w:t>
      </w:r>
      <w:r>
        <w:rPr>
          <w:spacing w:val="-11"/>
        </w:rPr>
        <w:t xml:space="preserve"> </w:t>
      </w:r>
      <w:r>
        <w:t>dimana</w:t>
      </w:r>
      <w:r>
        <w:rPr>
          <w:spacing w:val="-11"/>
        </w:rPr>
        <w:t xml:space="preserve"> </w:t>
      </w:r>
      <w:r>
        <w:t>subjek</w:t>
      </w:r>
      <w:r>
        <w:rPr>
          <w:spacing w:val="-12"/>
        </w:rPr>
        <w:t xml:space="preserve"> </w:t>
      </w:r>
      <w:r>
        <w:t>dipilih</w:t>
      </w:r>
      <w:r>
        <w:rPr>
          <w:spacing w:val="-15"/>
        </w:rPr>
        <w:t xml:space="preserve"> </w:t>
      </w:r>
      <w:r>
        <w:t>secara</w:t>
      </w:r>
      <w:r>
        <w:rPr>
          <w:spacing w:val="-11"/>
        </w:rPr>
        <w:t xml:space="preserve"> </w:t>
      </w:r>
      <w:r>
        <w:t>sengaja</w:t>
      </w:r>
      <w:r>
        <w:rPr>
          <w:spacing w:val="-11"/>
        </w:rPr>
        <w:t xml:space="preserve"> </w:t>
      </w:r>
      <w:r>
        <w:t>berdasarkan</w:t>
      </w:r>
      <w:r>
        <w:rPr>
          <w:spacing w:val="-15"/>
        </w:rPr>
        <w:t xml:space="preserve"> </w:t>
      </w:r>
      <w:r>
        <w:t>kriteria tertentu yang dianggap relevan oleh peneliti. Pendekatan ini memungkinkan peneliti untuk memastikan bahwa sampel yang dipilih memiliki karakteristik atau atribut yang sesuai dengan tujuan penelitian, sehingga data yang diperoleh dapat mendukung hasil analisis secara lebih efektif dan tepat sasaran.</w:t>
      </w:r>
    </w:p>
    <w:p w14:paraId="06BC30A1" w14:textId="77777777" w:rsidR="0034150D" w:rsidRDefault="0034150D" w:rsidP="0034150D">
      <w:pPr>
        <w:pStyle w:val="Heading3"/>
        <w:numPr>
          <w:ilvl w:val="1"/>
          <w:numId w:val="3"/>
        </w:numPr>
        <w:tabs>
          <w:tab w:val="num" w:pos="360"/>
          <w:tab w:val="left" w:pos="1268"/>
        </w:tabs>
        <w:spacing w:before="5"/>
        <w:ind w:left="1268" w:hanging="360"/>
        <w:jc w:val="both"/>
      </w:pPr>
      <w:bookmarkStart w:id="9" w:name="_TOC_250016"/>
      <w:r>
        <w:t>Alat</w:t>
      </w:r>
      <w:r>
        <w:rPr>
          <w:spacing w:val="-5"/>
        </w:rPr>
        <w:t xml:space="preserve"> </w:t>
      </w:r>
      <w:r>
        <w:t>dan</w:t>
      </w:r>
      <w:r>
        <w:rPr>
          <w:spacing w:val="-3"/>
        </w:rPr>
        <w:t xml:space="preserve"> </w:t>
      </w:r>
      <w:bookmarkEnd w:id="9"/>
      <w:r>
        <w:rPr>
          <w:spacing w:val="-2"/>
        </w:rPr>
        <w:t>Bahan</w:t>
      </w:r>
    </w:p>
    <w:p w14:paraId="7CA249CE" w14:textId="77777777" w:rsidR="0034150D" w:rsidRDefault="0034150D" w:rsidP="0034150D">
      <w:pPr>
        <w:pStyle w:val="BodyText"/>
        <w:spacing w:before="40"/>
        <w:rPr>
          <w:b/>
        </w:rPr>
      </w:pPr>
    </w:p>
    <w:p w14:paraId="78F66250" w14:textId="77777777" w:rsidR="0034150D" w:rsidRDefault="0034150D" w:rsidP="0034150D">
      <w:pPr>
        <w:pStyle w:val="Heading3"/>
        <w:numPr>
          <w:ilvl w:val="2"/>
          <w:numId w:val="3"/>
        </w:numPr>
        <w:tabs>
          <w:tab w:val="num" w:pos="360"/>
          <w:tab w:val="left" w:pos="1448"/>
        </w:tabs>
        <w:ind w:left="1448" w:hanging="540"/>
      </w:pPr>
      <w:bookmarkStart w:id="10" w:name="_TOC_250015"/>
      <w:bookmarkEnd w:id="10"/>
      <w:r>
        <w:rPr>
          <w:spacing w:val="-4"/>
        </w:rPr>
        <w:t>Alat</w:t>
      </w:r>
    </w:p>
    <w:p w14:paraId="1F268848" w14:textId="77777777" w:rsidR="0034150D" w:rsidRDefault="0034150D" w:rsidP="0034150D">
      <w:pPr>
        <w:pStyle w:val="BodyText"/>
        <w:spacing w:before="272" w:line="480" w:lineRule="auto"/>
        <w:ind w:left="908" w:right="1294" w:firstLine="720"/>
      </w:pPr>
      <w:r>
        <w:t xml:space="preserve">Alat yang digunakan dalam penelitian ini adalah </w:t>
      </w:r>
      <w:r>
        <w:rPr>
          <w:i/>
        </w:rPr>
        <w:t xml:space="preserve">immunochromatography assay </w:t>
      </w:r>
      <w:r>
        <w:t>kit, timer, sarung tangan, masker, tissue, jas lab dan label.</w:t>
      </w:r>
    </w:p>
    <w:p w14:paraId="2446F751" w14:textId="77777777" w:rsidR="0034150D" w:rsidRDefault="0034150D" w:rsidP="0034150D">
      <w:pPr>
        <w:pStyle w:val="Heading3"/>
        <w:numPr>
          <w:ilvl w:val="2"/>
          <w:numId w:val="3"/>
        </w:numPr>
        <w:tabs>
          <w:tab w:val="num" w:pos="360"/>
          <w:tab w:val="left" w:pos="1448"/>
        </w:tabs>
        <w:spacing w:before="165"/>
        <w:ind w:left="1448" w:hanging="540"/>
      </w:pPr>
      <w:bookmarkStart w:id="11" w:name="_TOC_250014"/>
      <w:bookmarkEnd w:id="11"/>
      <w:r>
        <w:rPr>
          <w:spacing w:val="-2"/>
        </w:rPr>
        <w:t>Bahan</w:t>
      </w:r>
    </w:p>
    <w:p w14:paraId="518AAB00" w14:textId="77777777" w:rsidR="0034150D" w:rsidRDefault="0034150D" w:rsidP="0034150D">
      <w:pPr>
        <w:pStyle w:val="BodyText"/>
        <w:spacing w:before="272"/>
        <w:ind w:left="1628"/>
      </w:pPr>
      <w:r>
        <w:t>Bahan</w:t>
      </w:r>
      <w:r>
        <w:rPr>
          <w:spacing w:val="1"/>
        </w:rPr>
        <w:t xml:space="preserve"> </w:t>
      </w:r>
      <w:r>
        <w:t>yang</w:t>
      </w:r>
      <w:r>
        <w:rPr>
          <w:spacing w:val="-7"/>
        </w:rPr>
        <w:t xml:space="preserve"> </w:t>
      </w:r>
      <w:r>
        <w:t>digunakan</w:t>
      </w:r>
      <w:r>
        <w:rPr>
          <w:spacing w:val="-1"/>
        </w:rPr>
        <w:t xml:space="preserve"> </w:t>
      </w:r>
      <w:r>
        <w:t>dalam</w:t>
      </w:r>
      <w:r>
        <w:rPr>
          <w:spacing w:val="-1"/>
        </w:rPr>
        <w:t xml:space="preserve"> </w:t>
      </w:r>
      <w:r>
        <w:t>penelitian</w:t>
      </w:r>
      <w:r>
        <w:rPr>
          <w:spacing w:val="-2"/>
        </w:rPr>
        <w:t xml:space="preserve"> </w:t>
      </w:r>
      <w:r>
        <w:t>ini adalah</w:t>
      </w:r>
      <w:r>
        <w:rPr>
          <w:spacing w:val="-2"/>
        </w:rPr>
        <w:t xml:space="preserve"> </w:t>
      </w:r>
      <w:r>
        <w:t xml:space="preserve">sampel </w:t>
      </w:r>
      <w:r>
        <w:rPr>
          <w:spacing w:val="-2"/>
        </w:rPr>
        <w:t>saliva</w:t>
      </w:r>
    </w:p>
    <w:p w14:paraId="4FCF1144" w14:textId="77777777" w:rsidR="0034150D" w:rsidRDefault="0034150D" w:rsidP="0034150D">
      <w:pPr>
        <w:pStyle w:val="BodyText"/>
        <w:spacing w:before="164"/>
      </w:pPr>
    </w:p>
    <w:p w14:paraId="55D6379E" w14:textId="77777777" w:rsidR="0034150D" w:rsidRDefault="0034150D" w:rsidP="0034150D">
      <w:pPr>
        <w:pStyle w:val="Heading3"/>
        <w:numPr>
          <w:ilvl w:val="1"/>
          <w:numId w:val="3"/>
        </w:numPr>
        <w:tabs>
          <w:tab w:val="num" w:pos="360"/>
          <w:tab w:val="left" w:pos="1268"/>
        </w:tabs>
        <w:ind w:left="1268" w:hanging="360"/>
      </w:pPr>
      <w:bookmarkStart w:id="12" w:name="_TOC_250013"/>
      <w:r>
        <w:t>Metode</w:t>
      </w:r>
      <w:r>
        <w:rPr>
          <w:spacing w:val="-5"/>
        </w:rPr>
        <w:t xml:space="preserve"> </w:t>
      </w:r>
      <w:bookmarkEnd w:id="12"/>
      <w:r>
        <w:rPr>
          <w:spacing w:val="-2"/>
        </w:rPr>
        <w:t>Penelitian</w:t>
      </w:r>
    </w:p>
    <w:p w14:paraId="1620810B" w14:textId="77777777" w:rsidR="0034150D" w:rsidRDefault="0034150D" w:rsidP="0034150D">
      <w:pPr>
        <w:pStyle w:val="BodyText"/>
        <w:spacing w:before="40"/>
        <w:rPr>
          <w:b/>
        </w:rPr>
      </w:pPr>
    </w:p>
    <w:p w14:paraId="780331E6" w14:textId="77777777" w:rsidR="0034150D" w:rsidRDefault="0034150D" w:rsidP="0034150D">
      <w:pPr>
        <w:pStyle w:val="Heading3"/>
        <w:numPr>
          <w:ilvl w:val="2"/>
          <w:numId w:val="3"/>
        </w:numPr>
        <w:tabs>
          <w:tab w:val="num" w:pos="360"/>
          <w:tab w:val="left" w:pos="1448"/>
        </w:tabs>
        <w:spacing w:before="1"/>
        <w:ind w:left="1448" w:hanging="540"/>
      </w:pPr>
      <w:bookmarkStart w:id="13" w:name="_TOC_250012"/>
      <w:r>
        <w:rPr>
          <w:spacing w:val="-2"/>
        </w:rPr>
        <w:t>Tahapan</w:t>
      </w:r>
      <w:r>
        <w:rPr>
          <w:spacing w:val="-6"/>
        </w:rPr>
        <w:t xml:space="preserve"> </w:t>
      </w:r>
      <w:r>
        <w:rPr>
          <w:spacing w:val="-2"/>
        </w:rPr>
        <w:t>Pra</w:t>
      </w:r>
      <w:r>
        <w:rPr>
          <w:spacing w:val="-13"/>
        </w:rPr>
        <w:t xml:space="preserve"> </w:t>
      </w:r>
      <w:bookmarkEnd w:id="13"/>
      <w:r>
        <w:rPr>
          <w:spacing w:val="-2"/>
        </w:rPr>
        <w:t>Analitik</w:t>
      </w:r>
    </w:p>
    <w:p w14:paraId="2D9E3985" w14:textId="77777777" w:rsidR="0034150D" w:rsidRDefault="0034150D" w:rsidP="0034150D">
      <w:pPr>
        <w:pStyle w:val="ListParagraph"/>
        <w:numPr>
          <w:ilvl w:val="0"/>
          <w:numId w:val="2"/>
        </w:numPr>
        <w:tabs>
          <w:tab w:val="left" w:pos="1628"/>
        </w:tabs>
        <w:spacing w:before="276"/>
        <w:ind w:left="1628"/>
        <w:contextualSpacing w:val="0"/>
        <w:rPr>
          <w:b/>
          <w:sz w:val="24"/>
        </w:rPr>
      </w:pPr>
      <w:r>
        <w:rPr>
          <w:b/>
          <w:sz w:val="24"/>
        </w:rPr>
        <w:t>Persiapan</w:t>
      </w:r>
      <w:r>
        <w:rPr>
          <w:b/>
          <w:spacing w:val="-8"/>
          <w:sz w:val="24"/>
        </w:rPr>
        <w:t xml:space="preserve"> </w:t>
      </w:r>
      <w:r>
        <w:rPr>
          <w:b/>
          <w:spacing w:val="-2"/>
          <w:sz w:val="24"/>
        </w:rPr>
        <w:t>Responden</w:t>
      </w:r>
    </w:p>
    <w:p w14:paraId="2A116BA0" w14:textId="77777777" w:rsidR="0034150D" w:rsidRDefault="0034150D" w:rsidP="0034150D">
      <w:pPr>
        <w:pStyle w:val="BodyText"/>
        <w:spacing w:before="272"/>
        <w:ind w:left="1628"/>
      </w:pPr>
      <w:r>
        <w:t>Persiapan</w:t>
      </w:r>
      <w:r>
        <w:rPr>
          <w:spacing w:val="-3"/>
        </w:rPr>
        <w:t xml:space="preserve"> </w:t>
      </w:r>
      <w:r>
        <w:t>responden</w:t>
      </w:r>
      <w:r>
        <w:rPr>
          <w:spacing w:val="-2"/>
        </w:rPr>
        <w:t xml:space="preserve"> </w:t>
      </w:r>
      <w:r>
        <w:t>dilakukan</w:t>
      </w:r>
      <w:r>
        <w:rPr>
          <w:spacing w:val="-3"/>
        </w:rPr>
        <w:t xml:space="preserve"> </w:t>
      </w:r>
      <w:r>
        <w:t>sebagai</w:t>
      </w:r>
      <w:r>
        <w:rPr>
          <w:spacing w:val="-1"/>
        </w:rPr>
        <w:t xml:space="preserve"> </w:t>
      </w:r>
      <w:r>
        <w:rPr>
          <w:spacing w:val="-2"/>
        </w:rPr>
        <w:t>berikut:</w:t>
      </w:r>
    </w:p>
    <w:p w14:paraId="795A9776" w14:textId="77777777" w:rsidR="0034150D" w:rsidRDefault="0034150D" w:rsidP="0034150D">
      <w:pPr>
        <w:pStyle w:val="ListParagraph"/>
        <w:numPr>
          <w:ilvl w:val="1"/>
          <w:numId w:val="2"/>
        </w:numPr>
        <w:tabs>
          <w:tab w:val="left" w:pos="1988"/>
        </w:tabs>
        <w:spacing w:before="276" w:line="480" w:lineRule="auto"/>
        <w:ind w:left="1988" w:right="1486"/>
        <w:contextualSpacing w:val="0"/>
        <w:rPr>
          <w:sz w:val="24"/>
        </w:rPr>
      </w:pPr>
      <w:r>
        <w:rPr>
          <w:sz w:val="24"/>
        </w:rPr>
        <w:t>Disapa</w:t>
      </w:r>
      <w:r>
        <w:rPr>
          <w:spacing w:val="40"/>
          <w:sz w:val="24"/>
        </w:rPr>
        <w:t xml:space="preserve"> </w:t>
      </w:r>
      <w:r>
        <w:rPr>
          <w:sz w:val="24"/>
        </w:rPr>
        <w:t>responden</w:t>
      </w:r>
      <w:r>
        <w:rPr>
          <w:spacing w:val="40"/>
          <w:sz w:val="24"/>
        </w:rPr>
        <w:t xml:space="preserve"> </w:t>
      </w:r>
      <w:r>
        <w:rPr>
          <w:sz w:val="24"/>
        </w:rPr>
        <w:t>dengan</w:t>
      </w:r>
      <w:r>
        <w:rPr>
          <w:spacing w:val="40"/>
          <w:sz w:val="24"/>
        </w:rPr>
        <w:t xml:space="preserve"> </w:t>
      </w:r>
      <w:r>
        <w:rPr>
          <w:sz w:val="24"/>
        </w:rPr>
        <w:t>ramah</w:t>
      </w:r>
      <w:r>
        <w:rPr>
          <w:spacing w:val="40"/>
          <w:sz w:val="24"/>
        </w:rPr>
        <w:t xml:space="preserve"> </w:t>
      </w:r>
      <w:r>
        <w:rPr>
          <w:sz w:val="24"/>
        </w:rPr>
        <w:t>dan</w:t>
      </w:r>
      <w:r>
        <w:rPr>
          <w:spacing w:val="40"/>
          <w:sz w:val="24"/>
        </w:rPr>
        <w:t xml:space="preserve"> </w:t>
      </w:r>
      <w:r>
        <w:rPr>
          <w:sz w:val="24"/>
        </w:rPr>
        <w:t>memperkenalkan</w:t>
      </w:r>
      <w:r>
        <w:rPr>
          <w:spacing w:val="40"/>
          <w:sz w:val="24"/>
        </w:rPr>
        <w:t xml:space="preserve"> </w:t>
      </w:r>
      <w:r>
        <w:rPr>
          <w:sz w:val="24"/>
        </w:rPr>
        <w:t>diri</w:t>
      </w:r>
      <w:r>
        <w:rPr>
          <w:spacing w:val="40"/>
          <w:sz w:val="24"/>
        </w:rPr>
        <w:t xml:space="preserve"> </w:t>
      </w:r>
      <w:r>
        <w:rPr>
          <w:sz w:val="24"/>
        </w:rPr>
        <w:t xml:space="preserve">kepada </w:t>
      </w:r>
      <w:r>
        <w:rPr>
          <w:spacing w:val="-2"/>
          <w:sz w:val="24"/>
        </w:rPr>
        <w:lastRenderedPageBreak/>
        <w:t>responden.</w:t>
      </w:r>
    </w:p>
    <w:p w14:paraId="23718EDE" w14:textId="77777777" w:rsidR="0034150D" w:rsidRDefault="0034150D" w:rsidP="0034150D">
      <w:pPr>
        <w:spacing w:line="480" w:lineRule="auto"/>
        <w:rPr>
          <w:sz w:val="24"/>
        </w:rPr>
        <w:sectPr w:rsidR="0034150D" w:rsidSect="0034150D">
          <w:pgSz w:w="11910" w:h="16840"/>
          <w:pgMar w:top="960" w:right="220" w:bottom="1180" w:left="1360" w:header="751" w:footer="995" w:gutter="0"/>
          <w:cols w:space="720"/>
        </w:sectPr>
      </w:pPr>
    </w:p>
    <w:p w14:paraId="56829E02" w14:textId="77777777" w:rsidR="0034150D" w:rsidRDefault="0034150D" w:rsidP="0034150D">
      <w:pPr>
        <w:pStyle w:val="BodyText"/>
      </w:pPr>
    </w:p>
    <w:p w14:paraId="6BF497E1" w14:textId="77777777" w:rsidR="0034150D" w:rsidRDefault="0034150D" w:rsidP="0034150D">
      <w:pPr>
        <w:pStyle w:val="BodyText"/>
        <w:spacing w:before="169"/>
      </w:pPr>
    </w:p>
    <w:p w14:paraId="217374D2" w14:textId="77777777" w:rsidR="0034150D" w:rsidRDefault="0034150D" w:rsidP="0034150D">
      <w:pPr>
        <w:pStyle w:val="ListParagraph"/>
        <w:numPr>
          <w:ilvl w:val="1"/>
          <w:numId w:val="2"/>
        </w:numPr>
        <w:tabs>
          <w:tab w:val="left" w:pos="1988"/>
        </w:tabs>
        <w:ind w:left="1988"/>
        <w:contextualSpacing w:val="0"/>
        <w:rPr>
          <w:sz w:val="24"/>
        </w:rPr>
      </w:pPr>
      <w:r>
        <w:rPr>
          <w:sz w:val="24"/>
        </w:rPr>
        <w:t>Dipersilahkan</w:t>
      </w:r>
      <w:r>
        <w:rPr>
          <w:spacing w:val="-1"/>
          <w:sz w:val="24"/>
        </w:rPr>
        <w:t xml:space="preserve"> </w:t>
      </w:r>
      <w:r>
        <w:rPr>
          <w:sz w:val="24"/>
        </w:rPr>
        <w:t xml:space="preserve">responden untuk </w:t>
      </w:r>
      <w:r>
        <w:rPr>
          <w:spacing w:val="-2"/>
          <w:sz w:val="24"/>
        </w:rPr>
        <w:t>duduk.</w:t>
      </w:r>
    </w:p>
    <w:p w14:paraId="65556D49" w14:textId="77777777" w:rsidR="0034150D" w:rsidRDefault="0034150D" w:rsidP="0034150D">
      <w:pPr>
        <w:pStyle w:val="BodyText"/>
      </w:pPr>
    </w:p>
    <w:p w14:paraId="194E70EC" w14:textId="77777777" w:rsidR="0034150D" w:rsidRDefault="0034150D" w:rsidP="0034150D">
      <w:pPr>
        <w:pStyle w:val="ListParagraph"/>
        <w:numPr>
          <w:ilvl w:val="1"/>
          <w:numId w:val="2"/>
        </w:numPr>
        <w:tabs>
          <w:tab w:val="left" w:pos="1988"/>
        </w:tabs>
        <w:spacing w:line="480" w:lineRule="auto"/>
        <w:ind w:left="1988" w:right="1488"/>
        <w:contextualSpacing w:val="0"/>
        <w:rPr>
          <w:sz w:val="24"/>
        </w:rPr>
      </w:pPr>
      <w:r>
        <w:rPr>
          <w:sz w:val="24"/>
        </w:rPr>
        <w:t>Pastikan responden tidak makan, minum,</w:t>
      </w:r>
      <w:r>
        <w:rPr>
          <w:spacing w:val="-2"/>
          <w:sz w:val="24"/>
        </w:rPr>
        <w:t xml:space="preserve"> </w:t>
      </w:r>
      <w:r>
        <w:rPr>
          <w:sz w:val="24"/>
        </w:rPr>
        <w:t>merokok, atau menggunakan obat kumur setidaknya 15 menit sebelum pengambilan sampel.</w:t>
      </w:r>
    </w:p>
    <w:p w14:paraId="714EDAAF" w14:textId="77777777" w:rsidR="0034150D" w:rsidRDefault="0034150D" w:rsidP="0034150D">
      <w:pPr>
        <w:pStyle w:val="ListParagraph"/>
        <w:numPr>
          <w:ilvl w:val="1"/>
          <w:numId w:val="2"/>
        </w:numPr>
        <w:tabs>
          <w:tab w:val="left" w:pos="1988"/>
        </w:tabs>
        <w:spacing w:before="1" w:line="480" w:lineRule="auto"/>
        <w:ind w:left="1988" w:right="1488"/>
        <w:contextualSpacing w:val="0"/>
        <w:rPr>
          <w:i/>
          <w:sz w:val="24"/>
        </w:rPr>
      </w:pPr>
      <w:r>
        <w:rPr>
          <w:sz w:val="24"/>
        </w:rPr>
        <w:t>Diberikan</w:t>
      </w:r>
      <w:r>
        <w:rPr>
          <w:spacing w:val="40"/>
          <w:sz w:val="24"/>
        </w:rPr>
        <w:t xml:space="preserve"> </w:t>
      </w:r>
      <w:r>
        <w:rPr>
          <w:sz w:val="24"/>
        </w:rPr>
        <w:t>informasi</w:t>
      </w:r>
      <w:r>
        <w:rPr>
          <w:spacing w:val="40"/>
          <w:sz w:val="24"/>
        </w:rPr>
        <w:t xml:space="preserve"> </w:t>
      </w:r>
      <w:r>
        <w:rPr>
          <w:sz w:val="24"/>
        </w:rPr>
        <w:t>kepada</w:t>
      </w:r>
      <w:r>
        <w:rPr>
          <w:spacing w:val="40"/>
          <w:sz w:val="24"/>
        </w:rPr>
        <w:t xml:space="preserve"> </w:t>
      </w:r>
      <w:r>
        <w:rPr>
          <w:sz w:val="24"/>
        </w:rPr>
        <w:t>responden</w:t>
      </w:r>
      <w:r>
        <w:rPr>
          <w:spacing w:val="40"/>
          <w:sz w:val="24"/>
        </w:rPr>
        <w:t xml:space="preserve"> </w:t>
      </w:r>
      <w:r>
        <w:rPr>
          <w:sz w:val="24"/>
        </w:rPr>
        <w:t>terkait</w:t>
      </w:r>
      <w:r>
        <w:rPr>
          <w:spacing w:val="40"/>
          <w:sz w:val="24"/>
        </w:rPr>
        <w:t xml:space="preserve"> </w:t>
      </w:r>
      <w:r>
        <w:rPr>
          <w:sz w:val="24"/>
        </w:rPr>
        <w:t>tindakan</w:t>
      </w:r>
      <w:r>
        <w:rPr>
          <w:spacing w:val="40"/>
          <w:sz w:val="24"/>
        </w:rPr>
        <w:t xml:space="preserve"> </w:t>
      </w:r>
      <w:r>
        <w:rPr>
          <w:sz w:val="24"/>
        </w:rPr>
        <w:t>yang</w:t>
      </w:r>
      <w:r>
        <w:rPr>
          <w:spacing w:val="40"/>
          <w:sz w:val="24"/>
        </w:rPr>
        <w:t xml:space="preserve"> </w:t>
      </w:r>
      <w:r>
        <w:rPr>
          <w:sz w:val="24"/>
        </w:rPr>
        <w:t>akan</w:t>
      </w:r>
      <w:r>
        <w:rPr>
          <w:spacing w:val="40"/>
          <w:sz w:val="24"/>
        </w:rPr>
        <w:t xml:space="preserve"> </w:t>
      </w:r>
      <w:r>
        <w:rPr>
          <w:sz w:val="24"/>
        </w:rPr>
        <w:t xml:space="preserve">dilakukan dan meminta persetujuan melalui </w:t>
      </w:r>
      <w:r>
        <w:rPr>
          <w:i/>
          <w:sz w:val="24"/>
        </w:rPr>
        <w:t>informend consent.</w:t>
      </w:r>
    </w:p>
    <w:p w14:paraId="79285A51" w14:textId="77777777" w:rsidR="0034150D" w:rsidRDefault="0034150D" w:rsidP="0034150D">
      <w:pPr>
        <w:pStyle w:val="ListParagraph"/>
        <w:numPr>
          <w:ilvl w:val="1"/>
          <w:numId w:val="2"/>
        </w:numPr>
        <w:tabs>
          <w:tab w:val="left" w:pos="1988"/>
        </w:tabs>
        <w:spacing w:before="4"/>
        <w:ind w:left="1988"/>
        <w:contextualSpacing w:val="0"/>
        <w:rPr>
          <w:sz w:val="24"/>
        </w:rPr>
      </w:pPr>
      <w:r>
        <w:rPr>
          <w:sz w:val="24"/>
        </w:rPr>
        <w:t>Tangan</w:t>
      </w:r>
      <w:r>
        <w:rPr>
          <w:spacing w:val="-5"/>
          <w:sz w:val="24"/>
        </w:rPr>
        <w:t xml:space="preserve"> </w:t>
      </w:r>
      <w:r>
        <w:rPr>
          <w:sz w:val="24"/>
        </w:rPr>
        <w:t>dicuci</w:t>
      </w:r>
      <w:r>
        <w:rPr>
          <w:spacing w:val="-3"/>
          <w:sz w:val="24"/>
        </w:rPr>
        <w:t xml:space="preserve"> </w:t>
      </w:r>
      <w:r>
        <w:rPr>
          <w:sz w:val="24"/>
        </w:rPr>
        <w:t>hingga</w:t>
      </w:r>
      <w:r>
        <w:rPr>
          <w:spacing w:val="-3"/>
          <w:sz w:val="24"/>
        </w:rPr>
        <w:t xml:space="preserve"> </w:t>
      </w:r>
      <w:r>
        <w:rPr>
          <w:sz w:val="24"/>
        </w:rPr>
        <w:t>bersih</w:t>
      </w:r>
      <w:r>
        <w:rPr>
          <w:spacing w:val="-4"/>
          <w:sz w:val="24"/>
        </w:rPr>
        <w:t xml:space="preserve"> </w:t>
      </w:r>
      <w:r>
        <w:rPr>
          <w:sz w:val="24"/>
        </w:rPr>
        <w:t>kemudian</w:t>
      </w:r>
      <w:r>
        <w:rPr>
          <w:spacing w:val="-4"/>
          <w:sz w:val="24"/>
        </w:rPr>
        <w:t xml:space="preserve"> </w:t>
      </w:r>
      <w:r>
        <w:rPr>
          <w:sz w:val="24"/>
        </w:rPr>
        <w:t>gunakan</w:t>
      </w:r>
      <w:r>
        <w:rPr>
          <w:spacing w:val="-5"/>
          <w:sz w:val="24"/>
        </w:rPr>
        <w:t xml:space="preserve"> </w:t>
      </w:r>
      <w:r>
        <w:rPr>
          <w:sz w:val="24"/>
        </w:rPr>
        <w:t>sarung</w:t>
      </w:r>
      <w:r>
        <w:rPr>
          <w:spacing w:val="-7"/>
          <w:sz w:val="24"/>
        </w:rPr>
        <w:t xml:space="preserve"> </w:t>
      </w:r>
      <w:r>
        <w:rPr>
          <w:spacing w:val="-2"/>
          <w:sz w:val="24"/>
        </w:rPr>
        <w:t>tangan.</w:t>
      </w:r>
    </w:p>
    <w:p w14:paraId="1C1DC140" w14:textId="77777777" w:rsidR="0034150D" w:rsidRDefault="0034150D" w:rsidP="0034150D">
      <w:pPr>
        <w:pStyle w:val="Heading3"/>
        <w:numPr>
          <w:ilvl w:val="2"/>
          <w:numId w:val="3"/>
        </w:numPr>
        <w:tabs>
          <w:tab w:val="num" w:pos="360"/>
          <w:tab w:val="left" w:pos="1448"/>
        </w:tabs>
        <w:spacing w:before="184"/>
        <w:ind w:left="1448" w:hanging="540"/>
      </w:pPr>
      <w:bookmarkStart w:id="14" w:name="_TOC_250011"/>
      <w:r>
        <w:rPr>
          <w:spacing w:val="-5"/>
        </w:rPr>
        <w:t>Tahapan</w:t>
      </w:r>
      <w:r>
        <w:rPr>
          <w:spacing w:val="-6"/>
        </w:rPr>
        <w:t xml:space="preserve"> </w:t>
      </w:r>
      <w:bookmarkEnd w:id="14"/>
      <w:r>
        <w:rPr>
          <w:spacing w:val="-2"/>
        </w:rPr>
        <w:t>Analitik</w:t>
      </w:r>
    </w:p>
    <w:p w14:paraId="3C8B766A" w14:textId="77777777" w:rsidR="0034150D" w:rsidRDefault="0034150D" w:rsidP="0034150D">
      <w:pPr>
        <w:pStyle w:val="BodyText"/>
        <w:rPr>
          <w:b/>
        </w:rPr>
      </w:pPr>
    </w:p>
    <w:p w14:paraId="4D4A82E5" w14:textId="77777777" w:rsidR="0034150D" w:rsidRDefault="0034150D" w:rsidP="0034150D">
      <w:pPr>
        <w:pStyle w:val="ListParagraph"/>
        <w:numPr>
          <w:ilvl w:val="0"/>
          <w:numId w:val="1"/>
        </w:numPr>
        <w:tabs>
          <w:tab w:val="left" w:pos="1628"/>
        </w:tabs>
        <w:ind w:left="1628"/>
        <w:contextualSpacing w:val="0"/>
        <w:rPr>
          <w:b/>
          <w:sz w:val="24"/>
        </w:rPr>
      </w:pPr>
      <w:r>
        <w:rPr>
          <w:b/>
          <w:sz w:val="24"/>
        </w:rPr>
        <w:t>Pengambilan</w:t>
      </w:r>
      <w:r>
        <w:rPr>
          <w:b/>
          <w:spacing w:val="-7"/>
          <w:sz w:val="24"/>
        </w:rPr>
        <w:t xml:space="preserve"> </w:t>
      </w:r>
      <w:r>
        <w:rPr>
          <w:b/>
          <w:sz w:val="24"/>
        </w:rPr>
        <w:t>Sampel</w:t>
      </w:r>
      <w:r>
        <w:rPr>
          <w:b/>
          <w:spacing w:val="-4"/>
          <w:sz w:val="24"/>
        </w:rPr>
        <w:t xml:space="preserve"> </w:t>
      </w:r>
      <w:r>
        <w:rPr>
          <w:b/>
          <w:spacing w:val="-2"/>
          <w:sz w:val="24"/>
        </w:rPr>
        <w:t>Saliva</w:t>
      </w:r>
    </w:p>
    <w:p w14:paraId="3E8C627C" w14:textId="77777777" w:rsidR="0034150D" w:rsidRDefault="0034150D" w:rsidP="0034150D">
      <w:pPr>
        <w:pStyle w:val="BodyText"/>
        <w:spacing w:before="273"/>
        <w:ind w:left="1628"/>
      </w:pPr>
      <w:r>
        <w:t>Prosedur</w:t>
      </w:r>
      <w:r>
        <w:rPr>
          <w:spacing w:val="-4"/>
        </w:rPr>
        <w:t xml:space="preserve"> </w:t>
      </w:r>
      <w:r>
        <w:t>pengambilan</w:t>
      </w:r>
      <w:r>
        <w:rPr>
          <w:spacing w:val="-4"/>
        </w:rPr>
        <w:t xml:space="preserve"> </w:t>
      </w:r>
      <w:r>
        <w:t>sampel</w:t>
      </w:r>
      <w:r>
        <w:rPr>
          <w:spacing w:val="-3"/>
        </w:rPr>
        <w:t xml:space="preserve"> </w:t>
      </w:r>
      <w:r>
        <w:t>saliva</w:t>
      </w:r>
      <w:r>
        <w:rPr>
          <w:spacing w:val="-3"/>
        </w:rPr>
        <w:t xml:space="preserve"> </w:t>
      </w:r>
      <w:r>
        <w:t>sebagai</w:t>
      </w:r>
      <w:r>
        <w:rPr>
          <w:spacing w:val="-3"/>
        </w:rPr>
        <w:t xml:space="preserve"> </w:t>
      </w:r>
      <w:r>
        <w:rPr>
          <w:spacing w:val="-2"/>
        </w:rPr>
        <w:t>berikut:</w:t>
      </w:r>
    </w:p>
    <w:p w14:paraId="2AAAF9FA" w14:textId="77777777" w:rsidR="0034150D" w:rsidRDefault="0034150D" w:rsidP="0034150D">
      <w:pPr>
        <w:pStyle w:val="ListParagraph"/>
        <w:numPr>
          <w:ilvl w:val="1"/>
          <w:numId w:val="1"/>
        </w:numPr>
        <w:tabs>
          <w:tab w:val="left" w:pos="1988"/>
        </w:tabs>
        <w:spacing w:before="275" w:line="480" w:lineRule="auto"/>
        <w:ind w:left="1988" w:right="1484"/>
        <w:contextualSpacing w:val="0"/>
        <w:rPr>
          <w:sz w:val="24"/>
        </w:rPr>
      </w:pPr>
      <w:r>
        <w:rPr>
          <w:sz w:val="24"/>
        </w:rPr>
        <w:t>Responden</w:t>
      </w:r>
      <w:r>
        <w:rPr>
          <w:spacing w:val="-9"/>
          <w:sz w:val="24"/>
        </w:rPr>
        <w:t xml:space="preserve"> </w:t>
      </w:r>
      <w:r>
        <w:rPr>
          <w:sz w:val="24"/>
        </w:rPr>
        <w:t>diminta</w:t>
      </w:r>
      <w:r>
        <w:rPr>
          <w:spacing w:val="-8"/>
          <w:sz w:val="24"/>
        </w:rPr>
        <w:t xml:space="preserve"> </w:t>
      </w:r>
      <w:r>
        <w:rPr>
          <w:sz w:val="24"/>
        </w:rPr>
        <w:t>duduk</w:t>
      </w:r>
      <w:r>
        <w:rPr>
          <w:spacing w:val="-12"/>
          <w:sz w:val="24"/>
        </w:rPr>
        <w:t xml:space="preserve"> </w:t>
      </w:r>
      <w:r>
        <w:rPr>
          <w:sz w:val="24"/>
        </w:rPr>
        <w:t>membungkuk</w:t>
      </w:r>
      <w:r>
        <w:rPr>
          <w:spacing w:val="-9"/>
          <w:sz w:val="24"/>
        </w:rPr>
        <w:t xml:space="preserve"> </w:t>
      </w:r>
      <w:r>
        <w:rPr>
          <w:sz w:val="24"/>
        </w:rPr>
        <w:t>dengan</w:t>
      </w:r>
      <w:r>
        <w:rPr>
          <w:spacing w:val="-9"/>
          <w:sz w:val="24"/>
        </w:rPr>
        <w:t xml:space="preserve"> </w:t>
      </w:r>
      <w:r>
        <w:rPr>
          <w:sz w:val="24"/>
        </w:rPr>
        <w:t>posisi</w:t>
      </w:r>
      <w:r>
        <w:rPr>
          <w:spacing w:val="-8"/>
          <w:sz w:val="24"/>
        </w:rPr>
        <w:t xml:space="preserve"> </w:t>
      </w:r>
      <w:r>
        <w:rPr>
          <w:sz w:val="24"/>
        </w:rPr>
        <w:t>rileks</w:t>
      </w:r>
      <w:r>
        <w:rPr>
          <w:spacing w:val="-10"/>
          <w:sz w:val="24"/>
        </w:rPr>
        <w:t xml:space="preserve"> </w:t>
      </w:r>
      <w:r>
        <w:rPr>
          <w:sz w:val="24"/>
        </w:rPr>
        <w:t>dan</w:t>
      </w:r>
      <w:r>
        <w:rPr>
          <w:spacing w:val="-12"/>
          <w:sz w:val="24"/>
        </w:rPr>
        <w:t xml:space="preserve"> </w:t>
      </w:r>
      <w:r>
        <w:rPr>
          <w:sz w:val="24"/>
        </w:rPr>
        <w:t>mulut dibiarkan terbuka.</w:t>
      </w:r>
    </w:p>
    <w:p w14:paraId="7C44B7DF" w14:textId="77777777" w:rsidR="0034150D" w:rsidRDefault="0034150D" w:rsidP="0034150D">
      <w:pPr>
        <w:pStyle w:val="ListParagraph"/>
        <w:numPr>
          <w:ilvl w:val="1"/>
          <w:numId w:val="1"/>
        </w:numPr>
        <w:tabs>
          <w:tab w:val="left" w:pos="1988"/>
        </w:tabs>
        <w:spacing w:before="1" w:line="480" w:lineRule="auto"/>
        <w:ind w:left="1988" w:right="1484"/>
        <w:contextualSpacing w:val="0"/>
        <w:rPr>
          <w:sz w:val="24"/>
        </w:rPr>
      </w:pPr>
      <w:r>
        <w:rPr>
          <w:sz w:val="24"/>
        </w:rPr>
        <w:t>Responden</w:t>
      </w:r>
      <w:r>
        <w:rPr>
          <w:spacing w:val="40"/>
          <w:sz w:val="24"/>
        </w:rPr>
        <w:t xml:space="preserve"> </w:t>
      </w:r>
      <w:r>
        <w:rPr>
          <w:sz w:val="24"/>
        </w:rPr>
        <w:t>diinstruksikan</w:t>
      </w:r>
      <w:r>
        <w:rPr>
          <w:spacing w:val="40"/>
          <w:sz w:val="24"/>
        </w:rPr>
        <w:t xml:space="preserve"> </w:t>
      </w:r>
      <w:r>
        <w:rPr>
          <w:sz w:val="24"/>
        </w:rPr>
        <w:t>untuk</w:t>
      </w:r>
      <w:r>
        <w:rPr>
          <w:spacing w:val="40"/>
          <w:sz w:val="24"/>
        </w:rPr>
        <w:t xml:space="preserve"> </w:t>
      </w:r>
      <w:r>
        <w:rPr>
          <w:sz w:val="24"/>
        </w:rPr>
        <w:t>memegang</w:t>
      </w:r>
      <w:r>
        <w:rPr>
          <w:spacing w:val="40"/>
          <w:sz w:val="24"/>
        </w:rPr>
        <w:t xml:space="preserve"> </w:t>
      </w:r>
      <w:r>
        <w:rPr>
          <w:sz w:val="24"/>
        </w:rPr>
        <w:t>strip</w:t>
      </w:r>
      <w:r>
        <w:rPr>
          <w:spacing w:val="40"/>
          <w:sz w:val="24"/>
        </w:rPr>
        <w:t xml:space="preserve"> </w:t>
      </w:r>
      <w:r>
        <w:rPr>
          <w:sz w:val="24"/>
        </w:rPr>
        <w:t>dan</w:t>
      </w:r>
      <w:r>
        <w:rPr>
          <w:spacing w:val="40"/>
          <w:sz w:val="24"/>
        </w:rPr>
        <w:t xml:space="preserve"> </w:t>
      </w:r>
      <w:r>
        <w:rPr>
          <w:sz w:val="24"/>
        </w:rPr>
        <w:t>menempelkan strip langsung ke tengah lidah selama 10 detik</w:t>
      </w:r>
    </w:p>
    <w:p w14:paraId="734ECDDC" w14:textId="77777777" w:rsidR="0034150D" w:rsidRDefault="0034150D" w:rsidP="0034150D">
      <w:pPr>
        <w:pStyle w:val="ListParagraph"/>
        <w:numPr>
          <w:ilvl w:val="1"/>
          <w:numId w:val="1"/>
        </w:numPr>
        <w:tabs>
          <w:tab w:val="left" w:pos="1988"/>
        </w:tabs>
        <w:ind w:left="1988"/>
        <w:contextualSpacing w:val="0"/>
        <w:rPr>
          <w:sz w:val="24"/>
        </w:rPr>
      </w:pPr>
      <w:r>
        <w:rPr>
          <w:sz w:val="24"/>
        </w:rPr>
        <w:t>Timer</w:t>
      </w:r>
      <w:r>
        <w:rPr>
          <w:spacing w:val="-5"/>
          <w:sz w:val="24"/>
        </w:rPr>
        <w:t xml:space="preserve"> </w:t>
      </w:r>
      <w:r>
        <w:rPr>
          <w:sz w:val="24"/>
        </w:rPr>
        <w:t>dinyalakan</w:t>
      </w:r>
      <w:r>
        <w:rPr>
          <w:spacing w:val="-1"/>
          <w:sz w:val="24"/>
        </w:rPr>
        <w:t xml:space="preserve"> </w:t>
      </w:r>
      <w:r>
        <w:rPr>
          <w:sz w:val="24"/>
        </w:rPr>
        <w:t>setelah</w:t>
      </w:r>
      <w:r>
        <w:rPr>
          <w:spacing w:val="-3"/>
          <w:sz w:val="24"/>
        </w:rPr>
        <w:t xml:space="preserve"> </w:t>
      </w:r>
      <w:r>
        <w:rPr>
          <w:sz w:val="24"/>
        </w:rPr>
        <w:t>strip</w:t>
      </w:r>
      <w:r>
        <w:rPr>
          <w:spacing w:val="-3"/>
          <w:sz w:val="24"/>
        </w:rPr>
        <w:t xml:space="preserve"> </w:t>
      </w:r>
      <w:r>
        <w:rPr>
          <w:sz w:val="24"/>
        </w:rPr>
        <w:t>ditempelkan</w:t>
      </w:r>
      <w:r>
        <w:rPr>
          <w:spacing w:val="-3"/>
          <w:sz w:val="24"/>
        </w:rPr>
        <w:t xml:space="preserve"> </w:t>
      </w:r>
      <w:r>
        <w:rPr>
          <w:sz w:val="24"/>
        </w:rPr>
        <w:t>ke</w:t>
      </w:r>
      <w:r>
        <w:rPr>
          <w:spacing w:val="-2"/>
          <w:sz w:val="24"/>
        </w:rPr>
        <w:t xml:space="preserve"> </w:t>
      </w:r>
      <w:r>
        <w:rPr>
          <w:sz w:val="24"/>
        </w:rPr>
        <w:t>tengah</w:t>
      </w:r>
      <w:r>
        <w:rPr>
          <w:spacing w:val="-2"/>
          <w:sz w:val="24"/>
        </w:rPr>
        <w:t xml:space="preserve"> lidah</w:t>
      </w:r>
    </w:p>
    <w:p w14:paraId="313C67D6" w14:textId="77777777" w:rsidR="0034150D" w:rsidRDefault="0034150D" w:rsidP="0034150D">
      <w:pPr>
        <w:pStyle w:val="BodyText"/>
      </w:pPr>
    </w:p>
    <w:p w14:paraId="75683A68" w14:textId="77777777" w:rsidR="0034150D" w:rsidRDefault="0034150D" w:rsidP="0034150D">
      <w:pPr>
        <w:pStyle w:val="ListParagraph"/>
        <w:numPr>
          <w:ilvl w:val="1"/>
          <w:numId w:val="1"/>
        </w:numPr>
        <w:tabs>
          <w:tab w:val="left" w:pos="1988"/>
        </w:tabs>
        <w:ind w:left="1988"/>
        <w:contextualSpacing w:val="0"/>
        <w:rPr>
          <w:sz w:val="24"/>
        </w:rPr>
      </w:pPr>
      <w:r>
        <w:rPr>
          <w:sz w:val="24"/>
        </w:rPr>
        <w:t>Strip</w:t>
      </w:r>
      <w:r>
        <w:rPr>
          <w:spacing w:val="-2"/>
          <w:sz w:val="24"/>
        </w:rPr>
        <w:t xml:space="preserve"> </w:t>
      </w:r>
      <w:r>
        <w:rPr>
          <w:sz w:val="24"/>
        </w:rPr>
        <w:t>saliva</w:t>
      </w:r>
      <w:r>
        <w:rPr>
          <w:spacing w:val="-1"/>
          <w:sz w:val="24"/>
        </w:rPr>
        <w:t xml:space="preserve"> </w:t>
      </w:r>
      <w:r>
        <w:rPr>
          <w:sz w:val="24"/>
        </w:rPr>
        <w:t>dilepaskan,</w:t>
      </w:r>
      <w:r>
        <w:rPr>
          <w:spacing w:val="-2"/>
          <w:sz w:val="24"/>
        </w:rPr>
        <w:t xml:space="preserve"> </w:t>
      </w:r>
      <w:r>
        <w:rPr>
          <w:sz w:val="24"/>
        </w:rPr>
        <w:t>setelah</w:t>
      </w:r>
      <w:r>
        <w:rPr>
          <w:spacing w:val="-2"/>
          <w:sz w:val="24"/>
        </w:rPr>
        <w:t xml:space="preserve"> </w:t>
      </w:r>
      <w:r>
        <w:rPr>
          <w:sz w:val="24"/>
        </w:rPr>
        <w:t>2</w:t>
      </w:r>
      <w:r>
        <w:rPr>
          <w:spacing w:val="-6"/>
          <w:sz w:val="24"/>
        </w:rPr>
        <w:t xml:space="preserve"> </w:t>
      </w:r>
      <w:r>
        <w:rPr>
          <w:sz w:val="24"/>
        </w:rPr>
        <w:t>menit</w:t>
      </w:r>
      <w:r>
        <w:rPr>
          <w:spacing w:val="-1"/>
          <w:sz w:val="24"/>
        </w:rPr>
        <w:t xml:space="preserve"> </w:t>
      </w:r>
      <w:r>
        <w:rPr>
          <w:sz w:val="24"/>
        </w:rPr>
        <w:t>dibaca</w:t>
      </w:r>
      <w:r>
        <w:rPr>
          <w:spacing w:val="6"/>
          <w:sz w:val="24"/>
        </w:rPr>
        <w:t xml:space="preserve"> </w:t>
      </w:r>
      <w:r>
        <w:rPr>
          <w:sz w:val="24"/>
        </w:rPr>
        <w:t>(Apriyanti</w:t>
      </w:r>
      <w:r>
        <w:rPr>
          <w:spacing w:val="-1"/>
          <w:sz w:val="24"/>
        </w:rPr>
        <w:t xml:space="preserve"> </w:t>
      </w:r>
      <w:r>
        <w:rPr>
          <w:sz w:val="24"/>
        </w:rPr>
        <w:t>et</w:t>
      </w:r>
      <w:r>
        <w:rPr>
          <w:spacing w:val="-1"/>
          <w:sz w:val="24"/>
        </w:rPr>
        <w:t xml:space="preserve"> </w:t>
      </w:r>
      <w:r>
        <w:rPr>
          <w:sz w:val="24"/>
        </w:rPr>
        <w:t>al.,</w:t>
      </w:r>
      <w:r>
        <w:rPr>
          <w:spacing w:val="-1"/>
          <w:sz w:val="24"/>
        </w:rPr>
        <w:t xml:space="preserve"> </w:t>
      </w:r>
      <w:r>
        <w:rPr>
          <w:spacing w:val="-2"/>
          <w:sz w:val="24"/>
        </w:rPr>
        <w:t>2023).</w:t>
      </w:r>
    </w:p>
    <w:p w14:paraId="3A95946E" w14:textId="77777777" w:rsidR="0034150D" w:rsidRDefault="0034150D" w:rsidP="0034150D">
      <w:pPr>
        <w:pStyle w:val="BodyText"/>
        <w:spacing w:before="4"/>
      </w:pPr>
    </w:p>
    <w:p w14:paraId="176C0220" w14:textId="77777777" w:rsidR="0034150D" w:rsidRDefault="0034150D" w:rsidP="0034150D">
      <w:pPr>
        <w:pStyle w:val="Heading3"/>
        <w:numPr>
          <w:ilvl w:val="0"/>
          <w:numId w:val="1"/>
        </w:numPr>
        <w:tabs>
          <w:tab w:val="left" w:pos="1626"/>
        </w:tabs>
        <w:ind w:left="1626" w:hanging="358"/>
      </w:pPr>
      <w:r>
        <w:rPr>
          <w:spacing w:val="-2"/>
        </w:rPr>
        <w:t>Tahapan</w:t>
      </w:r>
      <w:r>
        <w:rPr>
          <w:spacing w:val="-11"/>
        </w:rPr>
        <w:t xml:space="preserve"> </w:t>
      </w:r>
      <w:r>
        <w:rPr>
          <w:spacing w:val="-2"/>
        </w:rPr>
        <w:t>pemeriksaan</w:t>
      </w:r>
    </w:p>
    <w:p w14:paraId="259A4803" w14:textId="77777777" w:rsidR="0034150D" w:rsidRDefault="0034150D" w:rsidP="0034150D">
      <w:pPr>
        <w:pStyle w:val="ListParagraph"/>
        <w:numPr>
          <w:ilvl w:val="1"/>
          <w:numId w:val="1"/>
        </w:numPr>
        <w:tabs>
          <w:tab w:val="left" w:pos="1988"/>
        </w:tabs>
        <w:spacing w:before="273"/>
        <w:ind w:left="1988"/>
        <w:contextualSpacing w:val="0"/>
        <w:rPr>
          <w:sz w:val="24"/>
        </w:rPr>
      </w:pPr>
      <w:r>
        <w:rPr>
          <w:sz w:val="24"/>
        </w:rPr>
        <w:t>Tempatkan</w:t>
      </w:r>
      <w:r>
        <w:rPr>
          <w:spacing w:val="-5"/>
          <w:sz w:val="24"/>
        </w:rPr>
        <w:t xml:space="preserve"> </w:t>
      </w:r>
      <w:r>
        <w:rPr>
          <w:sz w:val="24"/>
        </w:rPr>
        <w:t>strip</w:t>
      </w:r>
      <w:r>
        <w:rPr>
          <w:spacing w:val="-3"/>
          <w:sz w:val="24"/>
        </w:rPr>
        <w:t xml:space="preserve"> </w:t>
      </w:r>
      <w:r>
        <w:rPr>
          <w:sz w:val="24"/>
        </w:rPr>
        <w:t>ICA</w:t>
      </w:r>
      <w:r>
        <w:rPr>
          <w:spacing w:val="-18"/>
          <w:sz w:val="24"/>
        </w:rPr>
        <w:t xml:space="preserve"> </w:t>
      </w:r>
      <w:r>
        <w:rPr>
          <w:sz w:val="24"/>
        </w:rPr>
        <w:t>di</w:t>
      </w:r>
      <w:r>
        <w:rPr>
          <w:spacing w:val="-1"/>
          <w:sz w:val="24"/>
        </w:rPr>
        <w:t xml:space="preserve"> </w:t>
      </w:r>
      <w:r>
        <w:rPr>
          <w:sz w:val="24"/>
        </w:rPr>
        <w:t>permukaan yang</w:t>
      </w:r>
      <w:r>
        <w:rPr>
          <w:spacing w:val="-7"/>
          <w:sz w:val="24"/>
        </w:rPr>
        <w:t xml:space="preserve"> </w:t>
      </w:r>
      <w:r>
        <w:rPr>
          <w:sz w:val="24"/>
        </w:rPr>
        <w:t>datar</w:t>
      </w:r>
      <w:r>
        <w:rPr>
          <w:spacing w:val="-3"/>
          <w:sz w:val="24"/>
        </w:rPr>
        <w:t xml:space="preserve"> </w:t>
      </w:r>
      <w:r>
        <w:rPr>
          <w:sz w:val="24"/>
        </w:rPr>
        <w:t>dan</w:t>
      </w:r>
      <w:r>
        <w:rPr>
          <w:spacing w:val="-2"/>
          <w:sz w:val="24"/>
        </w:rPr>
        <w:t xml:space="preserve"> kering.</w:t>
      </w:r>
    </w:p>
    <w:p w14:paraId="2AC97262" w14:textId="77777777" w:rsidR="0034150D" w:rsidRDefault="0034150D" w:rsidP="0034150D">
      <w:pPr>
        <w:pStyle w:val="BodyText"/>
      </w:pPr>
    </w:p>
    <w:p w14:paraId="0D35E489" w14:textId="77777777" w:rsidR="0034150D" w:rsidRDefault="0034150D" w:rsidP="0034150D">
      <w:pPr>
        <w:pStyle w:val="ListParagraph"/>
        <w:numPr>
          <w:ilvl w:val="1"/>
          <w:numId w:val="1"/>
        </w:numPr>
        <w:tabs>
          <w:tab w:val="left" w:pos="1988"/>
        </w:tabs>
        <w:ind w:left="1988"/>
        <w:contextualSpacing w:val="0"/>
        <w:rPr>
          <w:sz w:val="24"/>
        </w:rPr>
      </w:pPr>
      <w:r>
        <w:rPr>
          <w:sz w:val="24"/>
        </w:rPr>
        <w:t>Tunggu</w:t>
      </w:r>
      <w:r>
        <w:rPr>
          <w:spacing w:val="-3"/>
          <w:sz w:val="24"/>
        </w:rPr>
        <w:t xml:space="preserve"> </w:t>
      </w:r>
      <w:r>
        <w:rPr>
          <w:sz w:val="24"/>
        </w:rPr>
        <w:t>waktu</w:t>
      </w:r>
      <w:r>
        <w:rPr>
          <w:spacing w:val="-3"/>
          <w:sz w:val="24"/>
        </w:rPr>
        <w:t xml:space="preserve"> </w:t>
      </w:r>
      <w:r>
        <w:rPr>
          <w:sz w:val="24"/>
        </w:rPr>
        <w:t>reaksi selama</w:t>
      </w:r>
      <w:r>
        <w:rPr>
          <w:spacing w:val="-2"/>
          <w:sz w:val="24"/>
        </w:rPr>
        <w:t xml:space="preserve"> </w:t>
      </w:r>
      <w:r>
        <w:rPr>
          <w:sz w:val="24"/>
        </w:rPr>
        <w:t>2</w:t>
      </w:r>
      <w:r>
        <w:rPr>
          <w:spacing w:val="-2"/>
          <w:sz w:val="24"/>
        </w:rPr>
        <w:t xml:space="preserve"> </w:t>
      </w:r>
      <w:r>
        <w:rPr>
          <w:spacing w:val="-4"/>
          <w:sz w:val="24"/>
        </w:rPr>
        <w:t>menit</w:t>
      </w:r>
    </w:p>
    <w:p w14:paraId="678D0175" w14:textId="77777777" w:rsidR="0034150D" w:rsidRDefault="0034150D" w:rsidP="0034150D">
      <w:pPr>
        <w:pStyle w:val="BodyText"/>
      </w:pPr>
    </w:p>
    <w:p w14:paraId="277DCD5B" w14:textId="77777777" w:rsidR="0034150D" w:rsidRDefault="0034150D" w:rsidP="0034150D">
      <w:pPr>
        <w:pStyle w:val="ListParagraph"/>
        <w:numPr>
          <w:ilvl w:val="1"/>
          <w:numId w:val="1"/>
        </w:numPr>
        <w:tabs>
          <w:tab w:val="left" w:pos="1988"/>
        </w:tabs>
        <w:ind w:left="1988"/>
        <w:contextualSpacing w:val="0"/>
        <w:rPr>
          <w:sz w:val="24"/>
        </w:rPr>
      </w:pPr>
      <w:r>
        <w:rPr>
          <w:sz w:val="24"/>
        </w:rPr>
        <w:t>Baca</w:t>
      </w:r>
      <w:r>
        <w:rPr>
          <w:spacing w:val="-1"/>
          <w:sz w:val="24"/>
        </w:rPr>
        <w:t xml:space="preserve"> </w:t>
      </w:r>
      <w:r>
        <w:rPr>
          <w:sz w:val="24"/>
        </w:rPr>
        <w:t>hasil</w:t>
      </w:r>
      <w:r>
        <w:rPr>
          <w:spacing w:val="-1"/>
          <w:sz w:val="24"/>
        </w:rPr>
        <w:t xml:space="preserve"> </w:t>
      </w:r>
      <w:r>
        <w:rPr>
          <w:sz w:val="24"/>
        </w:rPr>
        <w:t>uji</w:t>
      </w:r>
      <w:r>
        <w:rPr>
          <w:spacing w:val="-1"/>
          <w:sz w:val="24"/>
        </w:rPr>
        <w:t xml:space="preserve"> </w:t>
      </w:r>
      <w:r>
        <w:rPr>
          <w:sz w:val="24"/>
        </w:rPr>
        <w:t>berdasarkan</w:t>
      </w:r>
      <w:r>
        <w:rPr>
          <w:spacing w:val="-2"/>
          <w:sz w:val="24"/>
        </w:rPr>
        <w:t xml:space="preserve"> </w:t>
      </w:r>
      <w:r>
        <w:rPr>
          <w:sz w:val="24"/>
        </w:rPr>
        <w:t>pola</w:t>
      </w:r>
      <w:r>
        <w:rPr>
          <w:spacing w:val="-1"/>
          <w:sz w:val="24"/>
        </w:rPr>
        <w:t xml:space="preserve"> </w:t>
      </w:r>
      <w:r>
        <w:rPr>
          <w:sz w:val="24"/>
        </w:rPr>
        <w:t>garis</w:t>
      </w:r>
      <w:r>
        <w:rPr>
          <w:spacing w:val="-4"/>
          <w:sz w:val="24"/>
        </w:rPr>
        <w:t xml:space="preserve"> </w:t>
      </w:r>
      <w:r>
        <w:rPr>
          <w:sz w:val="24"/>
        </w:rPr>
        <w:t>warna</w:t>
      </w:r>
      <w:r>
        <w:rPr>
          <w:spacing w:val="5"/>
          <w:sz w:val="24"/>
        </w:rPr>
        <w:t xml:space="preserve"> </w:t>
      </w:r>
      <w:r>
        <w:rPr>
          <w:sz w:val="24"/>
        </w:rPr>
        <w:t>(Apriyanti</w:t>
      </w:r>
      <w:r>
        <w:rPr>
          <w:spacing w:val="-1"/>
          <w:sz w:val="24"/>
        </w:rPr>
        <w:t xml:space="preserve"> </w:t>
      </w:r>
      <w:r>
        <w:rPr>
          <w:sz w:val="24"/>
        </w:rPr>
        <w:t>et</w:t>
      </w:r>
      <w:r>
        <w:rPr>
          <w:spacing w:val="-1"/>
          <w:sz w:val="24"/>
        </w:rPr>
        <w:t xml:space="preserve"> </w:t>
      </w:r>
      <w:r>
        <w:rPr>
          <w:sz w:val="24"/>
        </w:rPr>
        <w:t>al.,</w:t>
      </w:r>
      <w:r>
        <w:rPr>
          <w:spacing w:val="-1"/>
          <w:sz w:val="24"/>
        </w:rPr>
        <w:t xml:space="preserve"> </w:t>
      </w:r>
      <w:r>
        <w:rPr>
          <w:spacing w:val="-2"/>
          <w:sz w:val="24"/>
        </w:rPr>
        <w:t>2023).</w:t>
      </w:r>
    </w:p>
    <w:p w14:paraId="203BEC75" w14:textId="77777777" w:rsidR="0034150D" w:rsidRDefault="0034150D" w:rsidP="0034150D">
      <w:pPr>
        <w:pStyle w:val="BodyText"/>
        <w:rPr>
          <w:sz w:val="20"/>
        </w:rPr>
      </w:pPr>
    </w:p>
    <w:p w14:paraId="35EB1A86" w14:textId="77777777" w:rsidR="0034150D" w:rsidRDefault="0034150D" w:rsidP="0034150D">
      <w:pPr>
        <w:pStyle w:val="BodyText"/>
        <w:spacing w:before="73"/>
        <w:rPr>
          <w:sz w:val="20"/>
        </w:rPr>
      </w:pPr>
      <w:r>
        <w:rPr>
          <w:noProof/>
        </w:rPr>
        <w:drawing>
          <wp:anchor distT="0" distB="0" distL="0" distR="0" simplePos="0" relativeHeight="251659264" behindDoc="1" locked="0" layoutInCell="1" allowOverlap="1" wp14:anchorId="46ECF856" wp14:editId="0BFFE7E4">
            <wp:simplePos x="0" y="0"/>
            <wp:positionH relativeFrom="page">
              <wp:posOffset>1897379</wp:posOffset>
            </wp:positionH>
            <wp:positionV relativeFrom="paragraph">
              <wp:posOffset>208178</wp:posOffset>
            </wp:positionV>
            <wp:extent cx="4318244" cy="1181862"/>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4318244" cy="1181862"/>
                    </a:xfrm>
                    <a:prstGeom prst="rect">
                      <a:avLst/>
                    </a:prstGeom>
                  </pic:spPr>
                </pic:pic>
              </a:graphicData>
            </a:graphic>
          </wp:anchor>
        </w:drawing>
      </w:r>
    </w:p>
    <w:p w14:paraId="17654E3D" w14:textId="77777777" w:rsidR="0034150D" w:rsidRDefault="0034150D" w:rsidP="0034150D">
      <w:pPr>
        <w:pStyle w:val="BodyText"/>
        <w:spacing w:before="274"/>
        <w:ind w:left="2027" w:right="2804"/>
        <w:jc w:val="center"/>
      </w:pPr>
      <w:r>
        <w:t>Gambar</w:t>
      </w:r>
      <w:r>
        <w:rPr>
          <w:spacing w:val="-1"/>
        </w:rPr>
        <w:t xml:space="preserve"> </w:t>
      </w:r>
      <w:r>
        <w:t>2.3</w:t>
      </w:r>
      <w:r>
        <w:rPr>
          <w:spacing w:val="-1"/>
        </w:rPr>
        <w:t xml:space="preserve"> </w:t>
      </w:r>
      <w:r>
        <w:t>Strip Perubahan</w:t>
      </w:r>
      <w:r>
        <w:rPr>
          <w:spacing w:val="-5"/>
        </w:rPr>
        <w:t xml:space="preserve"> </w:t>
      </w:r>
      <w:r>
        <w:rPr>
          <w:spacing w:val="-2"/>
        </w:rPr>
        <w:t>Warna</w:t>
      </w:r>
    </w:p>
    <w:p w14:paraId="24773F8C" w14:textId="77777777" w:rsidR="0034150D" w:rsidRDefault="0034150D" w:rsidP="0034150D">
      <w:pPr>
        <w:pStyle w:val="BodyText"/>
        <w:ind w:left="271"/>
        <w:jc w:val="center"/>
      </w:pPr>
      <w:r>
        <w:t>Sumber:</w:t>
      </w:r>
      <w:r>
        <w:rPr>
          <w:spacing w:val="53"/>
        </w:rPr>
        <w:t xml:space="preserve"> </w:t>
      </w:r>
      <w:r>
        <w:rPr>
          <w:spacing w:val="-2"/>
        </w:rPr>
        <w:t>(</w:t>
      </w:r>
      <w:hyperlink r:id="rId10">
        <w:r>
          <w:rPr>
            <w:color w:val="0462C1"/>
            <w:spacing w:val="-2"/>
            <w:u w:val="single" w:color="0462C1"/>
          </w:rPr>
          <w:t>https://images.app.goo.gl/QX595hNXtXBRRdj88</w:t>
        </w:r>
      </w:hyperlink>
      <w:r>
        <w:rPr>
          <w:spacing w:val="-2"/>
        </w:rPr>
        <w:t>)</w:t>
      </w:r>
    </w:p>
    <w:p w14:paraId="0DCD98FB" w14:textId="77777777" w:rsidR="0034150D" w:rsidRDefault="0034150D" w:rsidP="0034150D">
      <w:pPr>
        <w:jc w:val="center"/>
        <w:sectPr w:rsidR="0034150D" w:rsidSect="0034150D">
          <w:pgSz w:w="11910" w:h="16840"/>
          <w:pgMar w:top="960" w:right="220" w:bottom="1180" w:left="1360" w:header="751" w:footer="995" w:gutter="0"/>
          <w:cols w:space="720"/>
        </w:sectPr>
      </w:pPr>
    </w:p>
    <w:p w14:paraId="237294BA" w14:textId="77777777" w:rsidR="0034150D" w:rsidRDefault="0034150D" w:rsidP="0034150D">
      <w:pPr>
        <w:pStyle w:val="BodyText"/>
      </w:pPr>
    </w:p>
    <w:p w14:paraId="7DC0583E" w14:textId="77777777" w:rsidR="0034150D" w:rsidRDefault="0034150D" w:rsidP="0034150D">
      <w:pPr>
        <w:pStyle w:val="BodyText"/>
      </w:pPr>
    </w:p>
    <w:p w14:paraId="570636F6" w14:textId="77777777" w:rsidR="0034150D" w:rsidRDefault="0034150D" w:rsidP="0034150D">
      <w:pPr>
        <w:pStyle w:val="BodyText"/>
      </w:pPr>
    </w:p>
    <w:p w14:paraId="24775FB3" w14:textId="77777777" w:rsidR="0034150D" w:rsidRDefault="0034150D" w:rsidP="0034150D">
      <w:pPr>
        <w:pStyle w:val="BodyText"/>
        <w:spacing w:before="173"/>
      </w:pPr>
    </w:p>
    <w:p w14:paraId="129F11D3" w14:textId="77777777" w:rsidR="0034150D" w:rsidRDefault="0034150D" w:rsidP="0034150D">
      <w:pPr>
        <w:pStyle w:val="ListParagraph"/>
        <w:numPr>
          <w:ilvl w:val="2"/>
          <w:numId w:val="1"/>
        </w:numPr>
        <w:tabs>
          <w:tab w:val="left" w:pos="2348"/>
        </w:tabs>
        <w:spacing w:line="480" w:lineRule="auto"/>
        <w:ind w:left="2348" w:right="1478"/>
        <w:contextualSpacing w:val="0"/>
        <w:jc w:val="both"/>
        <w:rPr>
          <w:sz w:val="24"/>
        </w:rPr>
      </w:pPr>
      <w:r>
        <w:rPr>
          <w:sz w:val="24"/>
        </w:rPr>
        <w:t>Warna putih dengan kadar alkohol (0,0%) ini adalah warna dasar bantalan reaksi sebelum terkena air liur.</w:t>
      </w:r>
    </w:p>
    <w:p w14:paraId="7B7B7D2D" w14:textId="77777777" w:rsidR="0034150D" w:rsidRDefault="0034150D" w:rsidP="0034150D">
      <w:pPr>
        <w:pStyle w:val="ListParagraph"/>
        <w:numPr>
          <w:ilvl w:val="2"/>
          <w:numId w:val="1"/>
        </w:numPr>
        <w:tabs>
          <w:tab w:val="left" w:pos="2348"/>
        </w:tabs>
        <w:spacing w:before="1" w:line="480" w:lineRule="auto"/>
        <w:ind w:left="2348" w:right="1479"/>
        <w:contextualSpacing w:val="0"/>
        <w:jc w:val="both"/>
        <w:rPr>
          <w:sz w:val="24"/>
        </w:rPr>
      </w:pPr>
      <w:r>
        <w:rPr>
          <w:sz w:val="24"/>
        </w:rPr>
        <w:t>Warna biru muda dengan kadar alkohol (0,02%), artinya terdeteksi adanya alkohol dalam air liur, tetapi dalam jumlah yang sedikit</w:t>
      </w:r>
    </w:p>
    <w:p w14:paraId="4B7E2A06" w14:textId="77777777" w:rsidR="0034150D" w:rsidRDefault="0034150D" w:rsidP="0034150D">
      <w:pPr>
        <w:pStyle w:val="ListParagraph"/>
        <w:numPr>
          <w:ilvl w:val="2"/>
          <w:numId w:val="1"/>
        </w:numPr>
        <w:tabs>
          <w:tab w:val="left" w:pos="2348"/>
        </w:tabs>
        <w:spacing w:line="480" w:lineRule="auto"/>
        <w:ind w:left="2348" w:right="1482"/>
        <w:contextualSpacing w:val="0"/>
        <w:jc w:val="both"/>
        <w:rPr>
          <w:sz w:val="24"/>
        </w:rPr>
      </w:pPr>
      <w:r>
        <w:rPr>
          <w:sz w:val="24"/>
        </w:rPr>
        <w:t>Warna biru dengan kadar alkohol (0,05%), artinya kadar alkohol dalam darah sedkit lebih tinggi dibandingkan dengan kadar 0,02%</w:t>
      </w:r>
    </w:p>
    <w:p w14:paraId="421EF9A0" w14:textId="77777777" w:rsidR="0034150D" w:rsidRDefault="0034150D" w:rsidP="0034150D">
      <w:pPr>
        <w:pStyle w:val="ListParagraph"/>
        <w:numPr>
          <w:ilvl w:val="2"/>
          <w:numId w:val="1"/>
        </w:numPr>
        <w:tabs>
          <w:tab w:val="left" w:pos="2348"/>
        </w:tabs>
        <w:spacing w:line="480" w:lineRule="auto"/>
        <w:ind w:left="2348" w:right="1477"/>
        <w:contextualSpacing w:val="0"/>
        <w:jc w:val="both"/>
        <w:rPr>
          <w:sz w:val="24"/>
        </w:rPr>
      </w:pPr>
      <w:r>
        <w:rPr>
          <w:sz w:val="24"/>
        </w:rPr>
        <w:t>Warna</w:t>
      </w:r>
      <w:r>
        <w:rPr>
          <w:spacing w:val="-15"/>
          <w:sz w:val="24"/>
        </w:rPr>
        <w:t xml:space="preserve"> </w:t>
      </w:r>
      <w:r>
        <w:rPr>
          <w:sz w:val="24"/>
        </w:rPr>
        <w:t>biru</w:t>
      </w:r>
      <w:r>
        <w:rPr>
          <w:spacing w:val="-15"/>
          <w:sz w:val="24"/>
        </w:rPr>
        <w:t xml:space="preserve"> </w:t>
      </w:r>
      <w:r>
        <w:rPr>
          <w:sz w:val="24"/>
        </w:rPr>
        <w:t>tua</w:t>
      </w:r>
      <w:r>
        <w:rPr>
          <w:spacing w:val="-15"/>
          <w:sz w:val="24"/>
        </w:rPr>
        <w:t xml:space="preserve"> </w:t>
      </w:r>
      <w:r>
        <w:rPr>
          <w:sz w:val="24"/>
        </w:rPr>
        <w:t>dengan</w:t>
      </w:r>
      <w:r>
        <w:rPr>
          <w:spacing w:val="-15"/>
          <w:sz w:val="24"/>
        </w:rPr>
        <w:t xml:space="preserve"> </w:t>
      </w:r>
      <w:r>
        <w:rPr>
          <w:sz w:val="24"/>
        </w:rPr>
        <w:t>kadar</w:t>
      </w:r>
      <w:r>
        <w:rPr>
          <w:spacing w:val="-15"/>
          <w:sz w:val="24"/>
        </w:rPr>
        <w:t xml:space="preserve"> </w:t>
      </w:r>
      <w:r>
        <w:rPr>
          <w:sz w:val="24"/>
        </w:rPr>
        <w:t>alkohol</w:t>
      </w:r>
      <w:r>
        <w:rPr>
          <w:spacing w:val="-15"/>
          <w:sz w:val="24"/>
        </w:rPr>
        <w:t xml:space="preserve"> </w:t>
      </w:r>
      <w:r>
        <w:rPr>
          <w:sz w:val="24"/>
        </w:rPr>
        <w:t>0,08%,</w:t>
      </w:r>
      <w:r>
        <w:rPr>
          <w:spacing w:val="-15"/>
          <w:sz w:val="24"/>
        </w:rPr>
        <w:t xml:space="preserve"> </w:t>
      </w:r>
      <w:r>
        <w:rPr>
          <w:sz w:val="24"/>
        </w:rPr>
        <w:t>artinya</w:t>
      </w:r>
      <w:r>
        <w:rPr>
          <w:spacing w:val="-15"/>
          <w:sz w:val="24"/>
        </w:rPr>
        <w:t xml:space="preserve"> </w:t>
      </w:r>
      <w:r>
        <w:rPr>
          <w:sz w:val="24"/>
        </w:rPr>
        <w:t>terdeteksi</w:t>
      </w:r>
      <w:r>
        <w:rPr>
          <w:spacing w:val="-15"/>
          <w:sz w:val="24"/>
        </w:rPr>
        <w:t xml:space="preserve"> </w:t>
      </w:r>
      <w:r>
        <w:rPr>
          <w:sz w:val="24"/>
        </w:rPr>
        <w:t>kadar alkohol yang tinggi dalam saliva, cukup untuk memengaruhi kesadaran dan tidak layak untuk aktivitas seperti mengemudi.</w:t>
      </w:r>
    </w:p>
    <w:p w14:paraId="395B59F9" w14:textId="77777777" w:rsidR="0034150D" w:rsidRDefault="0034150D" w:rsidP="0034150D">
      <w:pPr>
        <w:pStyle w:val="ListParagraph"/>
        <w:numPr>
          <w:ilvl w:val="2"/>
          <w:numId w:val="1"/>
        </w:numPr>
        <w:tabs>
          <w:tab w:val="left" w:pos="2348"/>
        </w:tabs>
        <w:spacing w:before="1" w:line="480" w:lineRule="auto"/>
        <w:ind w:left="2348" w:right="1479"/>
        <w:contextualSpacing w:val="0"/>
        <w:jc w:val="both"/>
        <w:rPr>
          <w:sz w:val="24"/>
        </w:rPr>
      </w:pPr>
      <w:r>
        <w:rPr>
          <w:sz w:val="24"/>
        </w:rPr>
        <w:t>Warna coklat dengan kadar alkohol (0,30%) BAC, artinya kadar alkohol dalam darah cukup tinggi</w:t>
      </w:r>
    </w:p>
    <w:p w14:paraId="0097800D" w14:textId="77777777" w:rsidR="0034150D" w:rsidRDefault="0034150D" w:rsidP="0034150D">
      <w:pPr>
        <w:pStyle w:val="ListParagraph"/>
        <w:numPr>
          <w:ilvl w:val="2"/>
          <w:numId w:val="1"/>
        </w:numPr>
        <w:tabs>
          <w:tab w:val="left" w:pos="1651"/>
        </w:tabs>
        <w:ind w:left="1651" w:hanging="395"/>
        <w:contextualSpacing w:val="0"/>
        <w:jc w:val="both"/>
        <w:rPr>
          <w:sz w:val="24"/>
        </w:rPr>
      </w:pPr>
      <w:r>
        <w:rPr>
          <w:sz w:val="24"/>
        </w:rPr>
        <w:t>Hasil</w:t>
      </w:r>
      <w:r>
        <w:rPr>
          <w:spacing w:val="-1"/>
          <w:sz w:val="24"/>
        </w:rPr>
        <w:t xml:space="preserve"> </w:t>
      </w:r>
      <w:r>
        <w:rPr>
          <w:sz w:val="24"/>
        </w:rPr>
        <w:t>dibaca selama</w:t>
      </w:r>
      <w:r>
        <w:rPr>
          <w:spacing w:val="4"/>
          <w:sz w:val="24"/>
        </w:rPr>
        <w:t xml:space="preserve"> </w:t>
      </w:r>
      <w:r>
        <w:rPr>
          <w:sz w:val="24"/>
        </w:rPr>
        <w:t>2</w:t>
      </w:r>
      <w:r>
        <w:rPr>
          <w:spacing w:val="-1"/>
          <w:sz w:val="24"/>
        </w:rPr>
        <w:t xml:space="preserve"> </w:t>
      </w:r>
      <w:r>
        <w:rPr>
          <w:spacing w:val="-2"/>
          <w:sz w:val="24"/>
        </w:rPr>
        <w:t>menit.</w:t>
      </w:r>
    </w:p>
    <w:p w14:paraId="4F1816FD" w14:textId="77777777" w:rsidR="0034150D" w:rsidRDefault="0034150D" w:rsidP="0034150D">
      <w:pPr>
        <w:pStyle w:val="BodyText"/>
        <w:spacing w:before="164"/>
      </w:pPr>
    </w:p>
    <w:p w14:paraId="6A36BE74" w14:textId="77777777" w:rsidR="0034150D" w:rsidRDefault="0034150D" w:rsidP="0034150D">
      <w:pPr>
        <w:pStyle w:val="Heading3"/>
        <w:numPr>
          <w:ilvl w:val="2"/>
          <w:numId w:val="3"/>
        </w:numPr>
        <w:tabs>
          <w:tab w:val="num" w:pos="360"/>
          <w:tab w:val="left" w:pos="1448"/>
        </w:tabs>
        <w:ind w:left="1448" w:hanging="540"/>
      </w:pPr>
      <w:bookmarkStart w:id="15" w:name="_TOC_250010"/>
      <w:r>
        <w:rPr>
          <w:spacing w:val="-2"/>
        </w:rPr>
        <w:t>Tahapan</w:t>
      </w:r>
      <w:r>
        <w:rPr>
          <w:spacing w:val="-8"/>
        </w:rPr>
        <w:t xml:space="preserve"> </w:t>
      </w:r>
      <w:r>
        <w:rPr>
          <w:spacing w:val="-2"/>
        </w:rPr>
        <w:t>Post</w:t>
      </w:r>
      <w:r>
        <w:rPr>
          <w:spacing w:val="-13"/>
        </w:rPr>
        <w:t xml:space="preserve"> </w:t>
      </w:r>
      <w:bookmarkEnd w:id="15"/>
      <w:r>
        <w:rPr>
          <w:spacing w:val="-2"/>
        </w:rPr>
        <w:t>Analitik</w:t>
      </w:r>
    </w:p>
    <w:p w14:paraId="51354593" w14:textId="77777777" w:rsidR="0034150D" w:rsidRDefault="0034150D" w:rsidP="0034150D">
      <w:pPr>
        <w:pStyle w:val="BodyText"/>
        <w:spacing w:before="272"/>
        <w:ind w:left="1628"/>
      </w:pPr>
      <w:r>
        <w:t>Interpretasi</w:t>
      </w:r>
      <w:r>
        <w:rPr>
          <w:spacing w:val="-1"/>
        </w:rPr>
        <w:t xml:space="preserve"> </w:t>
      </w:r>
      <w:r>
        <w:t>hasil</w:t>
      </w:r>
      <w:r>
        <w:rPr>
          <w:spacing w:val="-1"/>
        </w:rPr>
        <w:t xml:space="preserve"> </w:t>
      </w:r>
      <w:r>
        <w:t xml:space="preserve">sebagai </w:t>
      </w:r>
      <w:r>
        <w:rPr>
          <w:spacing w:val="-2"/>
        </w:rPr>
        <w:t>berikut:</w:t>
      </w:r>
    </w:p>
    <w:p w14:paraId="03BB05A7" w14:textId="77777777" w:rsidR="0034150D" w:rsidRDefault="0034150D" w:rsidP="0034150D">
      <w:pPr>
        <w:pStyle w:val="BodyText"/>
        <w:spacing w:before="161"/>
      </w:pPr>
    </w:p>
    <w:p w14:paraId="38D484B3" w14:textId="77777777" w:rsidR="0034150D" w:rsidRDefault="0034150D" w:rsidP="0034150D">
      <w:pPr>
        <w:pStyle w:val="BodyText"/>
        <w:spacing w:line="480" w:lineRule="auto"/>
        <w:ind w:left="1628" w:right="1294"/>
      </w:pPr>
      <w:r>
        <w:t>Hasilnya</w:t>
      </w:r>
      <w:r>
        <w:rPr>
          <w:spacing w:val="80"/>
        </w:rPr>
        <w:t xml:space="preserve"> </w:t>
      </w:r>
      <w:r>
        <w:t>dengan</w:t>
      </w:r>
      <w:r>
        <w:rPr>
          <w:spacing w:val="80"/>
        </w:rPr>
        <w:t xml:space="preserve"> </w:t>
      </w:r>
      <w:r>
        <w:t>membandingkan</w:t>
      </w:r>
      <w:r>
        <w:rPr>
          <w:spacing w:val="80"/>
        </w:rPr>
        <w:t xml:space="preserve"> </w:t>
      </w:r>
      <w:r>
        <w:t>strip</w:t>
      </w:r>
      <w:r>
        <w:rPr>
          <w:spacing w:val="80"/>
        </w:rPr>
        <w:t xml:space="preserve"> </w:t>
      </w:r>
      <w:r>
        <w:t>pada</w:t>
      </w:r>
      <w:r>
        <w:rPr>
          <w:spacing w:val="80"/>
        </w:rPr>
        <w:t xml:space="preserve"> </w:t>
      </w:r>
      <w:r>
        <w:t>colour</w:t>
      </w:r>
      <w:r>
        <w:rPr>
          <w:spacing w:val="80"/>
        </w:rPr>
        <w:t xml:space="preserve"> </w:t>
      </w:r>
      <w:r>
        <w:t>card</w:t>
      </w:r>
      <w:r>
        <w:rPr>
          <w:spacing w:val="80"/>
        </w:rPr>
        <w:t xml:space="preserve"> </w:t>
      </w:r>
      <w:r>
        <w:t>BAC</w:t>
      </w:r>
      <w:r>
        <w:rPr>
          <w:spacing w:val="80"/>
        </w:rPr>
        <w:t xml:space="preserve"> </w:t>
      </w:r>
      <w:r>
        <w:t>yang tersedia (sesuai dengan kit yang digunakan).</w:t>
      </w:r>
    </w:p>
    <w:p w14:paraId="4BF3A73C" w14:textId="77777777" w:rsidR="0034150D" w:rsidRDefault="0034150D" w:rsidP="0034150D">
      <w:pPr>
        <w:pStyle w:val="ListParagraph"/>
        <w:numPr>
          <w:ilvl w:val="3"/>
          <w:numId w:val="3"/>
        </w:numPr>
        <w:tabs>
          <w:tab w:val="left" w:pos="1988"/>
        </w:tabs>
        <w:spacing w:before="160"/>
        <w:ind w:left="1988"/>
        <w:contextualSpacing w:val="0"/>
        <w:rPr>
          <w:sz w:val="24"/>
        </w:rPr>
      </w:pPr>
      <w:r>
        <w:rPr>
          <w:sz w:val="24"/>
        </w:rPr>
        <w:t>Tidak</w:t>
      </w:r>
      <w:r>
        <w:rPr>
          <w:spacing w:val="-8"/>
          <w:sz w:val="24"/>
        </w:rPr>
        <w:t xml:space="preserve"> </w:t>
      </w:r>
      <w:r>
        <w:rPr>
          <w:sz w:val="24"/>
        </w:rPr>
        <w:t>ada perubahan</w:t>
      </w:r>
      <w:r>
        <w:rPr>
          <w:spacing w:val="-1"/>
          <w:sz w:val="24"/>
        </w:rPr>
        <w:t xml:space="preserve"> </w:t>
      </w:r>
      <w:r>
        <w:rPr>
          <w:spacing w:val="-2"/>
          <w:sz w:val="24"/>
        </w:rPr>
        <w:t>warna</w:t>
      </w:r>
    </w:p>
    <w:p w14:paraId="5D638B53" w14:textId="77777777" w:rsidR="0034150D" w:rsidRDefault="0034150D" w:rsidP="0034150D">
      <w:pPr>
        <w:pStyle w:val="BodyText"/>
      </w:pPr>
    </w:p>
    <w:p w14:paraId="4EE4E9E2" w14:textId="77777777" w:rsidR="0034150D" w:rsidRDefault="0034150D" w:rsidP="0034150D">
      <w:pPr>
        <w:pStyle w:val="BodyText"/>
        <w:spacing w:line="480" w:lineRule="auto"/>
        <w:ind w:left="1988" w:right="1294"/>
      </w:pPr>
      <w:r>
        <w:t>Artinya tidak terdeteksi</w:t>
      </w:r>
      <w:r>
        <w:rPr>
          <w:spacing w:val="-1"/>
        </w:rPr>
        <w:t xml:space="preserve"> </w:t>
      </w:r>
      <w:r>
        <w:t>adanya alkohol dalam saliva. Hasil dinyatakan negatif, dengan kadar (0,0%)</w:t>
      </w:r>
    </w:p>
    <w:p w14:paraId="3EED712C" w14:textId="77777777" w:rsidR="0034150D" w:rsidRDefault="0034150D" w:rsidP="0034150D">
      <w:pPr>
        <w:pStyle w:val="ListParagraph"/>
        <w:numPr>
          <w:ilvl w:val="3"/>
          <w:numId w:val="3"/>
        </w:numPr>
        <w:tabs>
          <w:tab w:val="left" w:pos="1988"/>
        </w:tabs>
        <w:spacing w:before="1"/>
        <w:ind w:left="1988"/>
        <w:contextualSpacing w:val="0"/>
        <w:rPr>
          <w:sz w:val="24"/>
        </w:rPr>
      </w:pPr>
      <w:r>
        <w:rPr>
          <w:sz w:val="24"/>
        </w:rPr>
        <w:t>Terjadinya</w:t>
      </w:r>
      <w:r>
        <w:rPr>
          <w:spacing w:val="-10"/>
          <w:sz w:val="24"/>
        </w:rPr>
        <w:t xml:space="preserve"> </w:t>
      </w:r>
      <w:r>
        <w:rPr>
          <w:sz w:val="24"/>
        </w:rPr>
        <w:t>perubahan</w:t>
      </w:r>
      <w:r>
        <w:rPr>
          <w:spacing w:val="-9"/>
          <w:sz w:val="24"/>
        </w:rPr>
        <w:t xml:space="preserve"> </w:t>
      </w:r>
      <w:r>
        <w:rPr>
          <w:spacing w:val="-2"/>
          <w:sz w:val="24"/>
        </w:rPr>
        <w:t>warna</w:t>
      </w:r>
    </w:p>
    <w:p w14:paraId="361B784E" w14:textId="77777777" w:rsidR="0034150D" w:rsidRDefault="0034150D" w:rsidP="0034150D">
      <w:pPr>
        <w:rPr>
          <w:sz w:val="24"/>
        </w:rPr>
        <w:sectPr w:rsidR="0034150D" w:rsidSect="0034150D">
          <w:pgSz w:w="11910" w:h="16840"/>
          <w:pgMar w:top="960" w:right="220" w:bottom="1180" w:left="1360" w:header="751" w:footer="995" w:gutter="0"/>
          <w:cols w:space="720"/>
        </w:sectPr>
      </w:pPr>
    </w:p>
    <w:p w14:paraId="56E32193" w14:textId="77777777" w:rsidR="0034150D" w:rsidRDefault="0034150D" w:rsidP="0034150D">
      <w:pPr>
        <w:pStyle w:val="BodyText"/>
      </w:pPr>
    </w:p>
    <w:p w14:paraId="628BEB0D" w14:textId="77777777" w:rsidR="0034150D" w:rsidRDefault="0034150D" w:rsidP="0034150D">
      <w:pPr>
        <w:pStyle w:val="BodyText"/>
        <w:spacing w:before="169"/>
      </w:pPr>
    </w:p>
    <w:p w14:paraId="2CC54C15" w14:textId="77777777" w:rsidR="0034150D" w:rsidRDefault="0034150D" w:rsidP="0034150D">
      <w:pPr>
        <w:pStyle w:val="BodyText"/>
        <w:spacing w:line="480" w:lineRule="auto"/>
        <w:ind w:left="1988" w:right="1480"/>
        <w:jc w:val="both"/>
      </w:pPr>
      <w:r>
        <w:t>Artinya terdeteksi adanya alkohol dalam saliva. Semakin gelap warna yang muncul, semakin tinggi kadar alkoholnya. Hasil dinyatakan positif, dengan kadar (0,02%), (0,05%), (0,08%), (0,30%).</w:t>
      </w:r>
    </w:p>
    <w:p w14:paraId="28048CDC" w14:textId="77777777" w:rsidR="0034150D" w:rsidRDefault="0034150D" w:rsidP="0034150D">
      <w:pPr>
        <w:pStyle w:val="ListParagraph"/>
        <w:numPr>
          <w:ilvl w:val="3"/>
          <w:numId w:val="3"/>
        </w:numPr>
        <w:tabs>
          <w:tab w:val="left" w:pos="1988"/>
        </w:tabs>
        <w:spacing w:before="1"/>
        <w:ind w:left="1988"/>
        <w:contextualSpacing w:val="0"/>
        <w:jc w:val="both"/>
        <w:rPr>
          <w:sz w:val="24"/>
        </w:rPr>
      </w:pPr>
      <w:r>
        <w:rPr>
          <w:sz w:val="24"/>
        </w:rPr>
        <w:t>Hasil</w:t>
      </w:r>
      <w:r>
        <w:rPr>
          <w:spacing w:val="-4"/>
          <w:sz w:val="24"/>
        </w:rPr>
        <w:t xml:space="preserve"> </w:t>
      </w:r>
      <w:r>
        <w:rPr>
          <w:spacing w:val="-2"/>
          <w:sz w:val="24"/>
        </w:rPr>
        <w:t>Invalid</w:t>
      </w:r>
    </w:p>
    <w:p w14:paraId="519C957C" w14:textId="77777777" w:rsidR="0034150D" w:rsidRDefault="0034150D" w:rsidP="0034150D">
      <w:pPr>
        <w:pStyle w:val="BodyText"/>
      </w:pPr>
    </w:p>
    <w:p w14:paraId="7F1F8D69" w14:textId="77777777" w:rsidR="0034150D" w:rsidRDefault="0034150D" w:rsidP="0034150D">
      <w:pPr>
        <w:pStyle w:val="BodyText"/>
        <w:spacing w:line="480" w:lineRule="auto"/>
        <w:ind w:left="1988" w:right="1486"/>
        <w:jc w:val="both"/>
      </w:pPr>
      <w:r>
        <w:t>Terjadi</w:t>
      </w:r>
      <w:r>
        <w:rPr>
          <w:spacing w:val="-15"/>
        </w:rPr>
        <w:t xml:space="preserve"> </w:t>
      </w:r>
      <w:r>
        <w:t>jika</w:t>
      </w:r>
      <w:r>
        <w:rPr>
          <w:spacing w:val="-15"/>
        </w:rPr>
        <w:t xml:space="preserve"> </w:t>
      </w:r>
      <w:r>
        <w:t>perubahan</w:t>
      </w:r>
      <w:r>
        <w:rPr>
          <w:spacing w:val="-15"/>
        </w:rPr>
        <w:t xml:space="preserve"> </w:t>
      </w:r>
      <w:r>
        <w:t>warna</w:t>
      </w:r>
      <w:r>
        <w:rPr>
          <w:spacing w:val="-15"/>
        </w:rPr>
        <w:t xml:space="preserve"> </w:t>
      </w:r>
      <w:r>
        <w:t>hanya</w:t>
      </w:r>
      <w:r>
        <w:rPr>
          <w:spacing w:val="-15"/>
        </w:rPr>
        <w:t xml:space="preserve"> </w:t>
      </w:r>
      <w:r>
        <w:t>terdapat</w:t>
      </w:r>
      <w:r>
        <w:rPr>
          <w:spacing w:val="-15"/>
        </w:rPr>
        <w:t xml:space="preserve"> </w:t>
      </w:r>
      <w:r>
        <w:t>dibagian</w:t>
      </w:r>
      <w:r>
        <w:rPr>
          <w:spacing w:val="-15"/>
        </w:rPr>
        <w:t xml:space="preserve"> </w:t>
      </w:r>
      <w:r>
        <w:t>pinggir</w:t>
      </w:r>
      <w:r>
        <w:rPr>
          <w:spacing w:val="-15"/>
        </w:rPr>
        <w:t xml:space="preserve"> </w:t>
      </w:r>
      <w:r>
        <w:t>pada</w:t>
      </w:r>
      <w:r>
        <w:rPr>
          <w:spacing w:val="-15"/>
        </w:rPr>
        <w:t xml:space="preserve"> </w:t>
      </w:r>
      <w:r>
        <w:t>yang bisa disebabkan dari sampel yang kurang.</w:t>
      </w:r>
    </w:p>
    <w:p w14:paraId="7880ED67" w14:textId="77777777" w:rsidR="0034150D" w:rsidRDefault="0034150D" w:rsidP="0034150D">
      <w:pPr>
        <w:pStyle w:val="BodyText"/>
      </w:pPr>
    </w:p>
    <w:p w14:paraId="052076CB" w14:textId="77777777" w:rsidR="0034150D" w:rsidRDefault="0034150D" w:rsidP="0034150D">
      <w:pPr>
        <w:pStyle w:val="BodyText"/>
        <w:spacing w:before="164"/>
      </w:pPr>
    </w:p>
    <w:p w14:paraId="4979EC4A" w14:textId="77777777" w:rsidR="0034150D" w:rsidRDefault="0034150D" w:rsidP="0034150D">
      <w:pPr>
        <w:pStyle w:val="Heading3"/>
        <w:numPr>
          <w:ilvl w:val="2"/>
          <w:numId w:val="3"/>
        </w:numPr>
        <w:tabs>
          <w:tab w:val="num" w:pos="360"/>
          <w:tab w:val="left" w:pos="1436"/>
        </w:tabs>
        <w:ind w:left="1436" w:hanging="528"/>
        <w:jc w:val="both"/>
      </w:pPr>
      <w:bookmarkStart w:id="16" w:name="_TOC_250009"/>
      <w:r>
        <w:t>Analisis</w:t>
      </w:r>
      <w:r>
        <w:rPr>
          <w:spacing w:val="-6"/>
        </w:rPr>
        <w:t xml:space="preserve"> </w:t>
      </w:r>
      <w:bookmarkEnd w:id="16"/>
      <w:r>
        <w:rPr>
          <w:spacing w:val="-4"/>
        </w:rPr>
        <w:t>Data</w:t>
      </w:r>
    </w:p>
    <w:p w14:paraId="656AA29B" w14:textId="77777777" w:rsidR="0034150D" w:rsidRDefault="0034150D" w:rsidP="0034150D">
      <w:pPr>
        <w:pStyle w:val="BodyText"/>
        <w:spacing w:before="272" w:line="480" w:lineRule="auto"/>
        <w:ind w:left="908" w:right="1479" w:firstLine="720"/>
        <w:jc w:val="both"/>
      </w:pPr>
      <w:r>
        <w:t xml:space="preserve">Penelitian ini dilakukan untuk mendapatkan data tentang kandungan alkohol pada saliva setelah 30 dan 60 menit serta kadar alkohol pada saliva menggunakan metode </w:t>
      </w:r>
      <w:r>
        <w:rPr>
          <w:i/>
        </w:rPr>
        <w:t>immunochromatography assay</w:t>
      </w:r>
      <w:r>
        <w:t>. Semua data yang diperoleh disajikan dalam bentuk tabel distribusi frekuensi.</w:t>
      </w:r>
    </w:p>
    <w:p w14:paraId="5DAE6F05" w14:textId="77777777" w:rsidR="004B6F14" w:rsidRDefault="004B6F14"/>
    <w:sectPr w:rsidR="004B6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93EF6"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88F8EC6" wp14:editId="466517A6">
              <wp:simplePos x="0" y="0"/>
              <wp:positionH relativeFrom="page">
                <wp:posOffset>1427733</wp:posOffset>
              </wp:positionH>
              <wp:positionV relativeFrom="page">
                <wp:posOffset>9919510</wp:posOffset>
              </wp:positionV>
              <wp:extent cx="3528060" cy="16637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48C66FE8"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488F8EC6" id="_x0000_t202" coordsize="21600,21600" o:spt="202" path="m,l,21600r21600,l21600,xe">
              <v:stroke joinstyle="miter"/>
              <v:path gradientshapeok="t" o:connecttype="rect"/>
            </v:shapetype>
            <v:shape id="Textbox 49" o:spid="_x0000_s1026" type="#_x0000_t202" style="position:absolute;margin-left:112.4pt;margin-top:781.0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" filled="f" stroked="f">
              <v:textbox inset="0,0,0,0">
                <w:txbxContent>
                  <w:p w14:paraId="48C66FE8"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EDB8"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4CAED60" wp14:editId="680147B3">
              <wp:simplePos x="0" y="0"/>
              <wp:positionH relativeFrom="page">
                <wp:posOffset>1427733</wp:posOffset>
              </wp:positionH>
              <wp:positionV relativeFrom="page">
                <wp:posOffset>9919510</wp:posOffset>
              </wp:positionV>
              <wp:extent cx="3528060" cy="16637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22EF18CC"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34CAED60" id="_x0000_t202" coordsize="21600,21600" o:spt="202" path="m,l,21600r21600,l21600,xe">
              <v:stroke joinstyle="miter"/>
              <v:path gradientshapeok="t" o:connecttype="rect"/>
            </v:shapetype>
            <v:shape id="Textbox 51" o:spid="_x0000_s1028" type="#_x0000_t202" style="position:absolute;margin-left:112.4pt;margin-top:781.0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JmAEAACIDAAAOAAAAZHJzL2Uyb0RvYy54bWysUs2O0zAQviPxDpbvNGlXlFX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" filled="f" stroked="f">
              <v:textbox inset="0,0,0,0">
                <w:txbxContent>
                  <w:p w14:paraId="22EF18CC"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D7D6" w14:textId="77777777" w:rsidR="00000000"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734C"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048F688" wp14:editId="2A2685FE">
              <wp:simplePos x="0" y="0"/>
              <wp:positionH relativeFrom="page">
                <wp:posOffset>6326504</wp:posOffset>
              </wp:positionH>
              <wp:positionV relativeFrom="page">
                <wp:posOffset>464184</wp:posOffset>
              </wp:positionV>
              <wp:extent cx="205740" cy="1651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14:paraId="2F490D5A" w14:textId="77777777" w:rsidR="00000000" w:rsidRDefault="00000000">
                          <w:pPr>
                            <w:spacing w:line="244"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2048F688" id="_x0000_t202" coordsize="21600,21600" o:spt="202" path="m,l,21600r21600,l21600,xe">
              <v:stroke joinstyle="miter"/>
              <v:path gradientshapeok="t" o:connecttype="rect"/>
            </v:shapetype>
            <v:shape id="Textbox 50" o:spid="_x0000_s1027" type="#_x0000_t202" style="position:absolute;margin-left:498.15pt;margin-top:36.55pt;width:16.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" filled="f" stroked="f">
              <v:textbox inset="0,0,0,0">
                <w:txbxContent>
                  <w:p w14:paraId="2F490D5A" w14:textId="77777777" w:rsidR="00000000" w:rsidRDefault="00000000">
                    <w:pPr>
                      <w:spacing w:line="244"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3B6"/>
    <w:multiLevelType w:val="multilevel"/>
    <w:tmpl w:val="A2FC2CBE"/>
    <w:lvl w:ilvl="0">
      <w:start w:val="3"/>
      <w:numFmt w:val="decimal"/>
      <w:lvlText w:val="%1"/>
      <w:lvlJc w:val="left"/>
      <w:pPr>
        <w:ind w:left="1269" w:hanging="361"/>
        <w:jc w:val="left"/>
      </w:pPr>
      <w:rPr>
        <w:rFonts w:hint="default"/>
        <w:lang w:val="id" w:eastAsia="en-US" w:bidi="ar-SA"/>
      </w:rPr>
    </w:lvl>
    <w:lvl w:ilvl="1">
      <w:start w:val="1"/>
      <w:numFmt w:val="decimal"/>
      <w:lvlText w:val="%1.%2"/>
      <w:lvlJc w:val="left"/>
      <w:pPr>
        <w:ind w:left="1269"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5)"/>
      <w:lvlJc w:val="left"/>
      <w:pPr>
        <w:ind w:left="234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671" w:hanging="360"/>
      </w:pPr>
      <w:rPr>
        <w:rFonts w:hint="default"/>
        <w:lang w:val="id" w:eastAsia="en-US" w:bidi="ar-SA"/>
      </w:rPr>
    </w:lvl>
    <w:lvl w:ilvl="6">
      <w:numFmt w:val="bullet"/>
      <w:lvlText w:val="•"/>
      <w:lvlJc w:val="left"/>
      <w:pPr>
        <w:ind w:left="5002"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665" w:hanging="360"/>
      </w:pPr>
      <w:rPr>
        <w:rFonts w:hint="default"/>
        <w:lang w:val="id" w:eastAsia="en-US" w:bidi="ar-SA"/>
      </w:rPr>
    </w:lvl>
  </w:abstractNum>
  <w:abstractNum w:abstractNumId="1" w15:restartNumberingAfterBreak="0">
    <w:nsid w:val="17886DFD"/>
    <w:multiLevelType w:val="hybridMultilevel"/>
    <w:tmpl w:val="B4CC7736"/>
    <w:lvl w:ilvl="0" w:tplc="DB4A4B3E">
      <w:start w:val="1"/>
      <w:numFmt w:val="lowerLetter"/>
      <w:lvlText w:val="%1."/>
      <w:lvlJc w:val="left"/>
      <w:pPr>
        <w:ind w:left="16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7C8C0B4">
      <w:start w:val="1"/>
      <w:numFmt w:val="decimal"/>
      <w:lvlText w:val="%2."/>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F22C47A">
      <w:numFmt w:val="bullet"/>
      <w:lvlText w:val="•"/>
      <w:lvlJc w:val="left"/>
      <w:pPr>
        <w:ind w:left="2907" w:hanging="360"/>
      </w:pPr>
      <w:rPr>
        <w:rFonts w:hint="default"/>
        <w:lang w:val="id" w:eastAsia="en-US" w:bidi="ar-SA"/>
      </w:rPr>
    </w:lvl>
    <w:lvl w:ilvl="3" w:tplc="39B42272">
      <w:numFmt w:val="bullet"/>
      <w:lvlText w:val="•"/>
      <w:lvlJc w:val="left"/>
      <w:pPr>
        <w:ind w:left="3835" w:hanging="360"/>
      </w:pPr>
      <w:rPr>
        <w:rFonts w:hint="default"/>
        <w:lang w:val="id" w:eastAsia="en-US" w:bidi="ar-SA"/>
      </w:rPr>
    </w:lvl>
    <w:lvl w:ilvl="4" w:tplc="E9588372">
      <w:numFmt w:val="bullet"/>
      <w:lvlText w:val="•"/>
      <w:lvlJc w:val="left"/>
      <w:pPr>
        <w:ind w:left="4762" w:hanging="360"/>
      </w:pPr>
      <w:rPr>
        <w:rFonts w:hint="default"/>
        <w:lang w:val="id" w:eastAsia="en-US" w:bidi="ar-SA"/>
      </w:rPr>
    </w:lvl>
    <w:lvl w:ilvl="5" w:tplc="0DC0F84E">
      <w:numFmt w:val="bullet"/>
      <w:lvlText w:val="•"/>
      <w:lvlJc w:val="left"/>
      <w:pPr>
        <w:ind w:left="5690" w:hanging="360"/>
      </w:pPr>
      <w:rPr>
        <w:rFonts w:hint="default"/>
        <w:lang w:val="id" w:eastAsia="en-US" w:bidi="ar-SA"/>
      </w:rPr>
    </w:lvl>
    <w:lvl w:ilvl="6" w:tplc="930E0E7E">
      <w:numFmt w:val="bullet"/>
      <w:lvlText w:val="•"/>
      <w:lvlJc w:val="left"/>
      <w:pPr>
        <w:ind w:left="6617" w:hanging="360"/>
      </w:pPr>
      <w:rPr>
        <w:rFonts w:hint="default"/>
        <w:lang w:val="id" w:eastAsia="en-US" w:bidi="ar-SA"/>
      </w:rPr>
    </w:lvl>
    <w:lvl w:ilvl="7" w:tplc="426A5D76">
      <w:numFmt w:val="bullet"/>
      <w:lvlText w:val="•"/>
      <w:lvlJc w:val="left"/>
      <w:pPr>
        <w:ind w:left="7545" w:hanging="360"/>
      </w:pPr>
      <w:rPr>
        <w:rFonts w:hint="default"/>
        <w:lang w:val="id" w:eastAsia="en-US" w:bidi="ar-SA"/>
      </w:rPr>
    </w:lvl>
    <w:lvl w:ilvl="8" w:tplc="E0C69EC2">
      <w:numFmt w:val="bullet"/>
      <w:lvlText w:val="•"/>
      <w:lvlJc w:val="left"/>
      <w:pPr>
        <w:ind w:left="8472" w:hanging="360"/>
      </w:pPr>
      <w:rPr>
        <w:rFonts w:hint="default"/>
        <w:lang w:val="id" w:eastAsia="en-US" w:bidi="ar-SA"/>
      </w:rPr>
    </w:lvl>
  </w:abstractNum>
  <w:abstractNum w:abstractNumId="2" w15:restartNumberingAfterBreak="0">
    <w:nsid w:val="46B256AF"/>
    <w:multiLevelType w:val="hybridMultilevel"/>
    <w:tmpl w:val="8B0E281C"/>
    <w:lvl w:ilvl="0" w:tplc="3E860260">
      <w:start w:val="1"/>
      <w:numFmt w:val="lowerLetter"/>
      <w:lvlText w:val="%1."/>
      <w:lvlJc w:val="left"/>
      <w:pPr>
        <w:ind w:left="1629"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D68717E">
      <w:start w:val="1"/>
      <w:numFmt w:val="decimal"/>
      <w:lvlText w:val="%2."/>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DF0247E">
      <w:start w:val="1"/>
      <w:numFmt w:val="decimal"/>
      <w:lvlText w:val="%3)"/>
      <w:lvlJc w:val="left"/>
      <w:pPr>
        <w:ind w:left="2349"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713218E2">
      <w:numFmt w:val="bullet"/>
      <w:lvlText w:val="•"/>
      <w:lvlJc w:val="left"/>
      <w:pPr>
        <w:ind w:left="3338" w:hanging="360"/>
      </w:pPr>
      <w:rPr>
        <w:rFonts w:hint="default"/>
        <w:lang w:val="id" w:eastAsia="en-US" w:bidi="ar-SA"/>
      </w:rPr>
    </w:lvl>
    <w:lvl w:ilvl="4" w:tplc="FCF04784">
      <w:numFmt w:val="bullet"/>
      <w:lvlText w:val="•"/>
      <w:lvlJc w:val="left"/>
      <w:pPr>
        <w:ind w:left="4337" w:hanging="360"/>
      </w:pPr>
      <w:rPr>
        <w:rFonts w:hint="default"/>
        <w:lang w:val="id" w:eastAsia="en-US" w:bidi="ar-SA"/>
      </w:rPr>
    </w:lvl>
    <w:lvl w:ilvl="5" w:tplc="21A07A08">
      <w:numFmt w:val="bullet"/>
      <w:lvlText w:val="•"/>
      <w:lvlJc w:val="left"/>
      <w:pPr>
        <w:ind w:left="5335" w:hanging="360"/>
      </w:pPr>
      <w:rPr>
        <w:rFonts w:hint="default"/>
        <w:lang w:val="id" w:eastAsia="en-US" w:bidi="ar-SA"/>
      </w:rPr>
    </w:lvl>
    <w:lvl w:ilvl="6" w:tplc="1CE861E2">
      <w:numFmt w:val="bullet"/>
      <w:lvlText w:val="•"/>
      <w:lvlJc w:val="left"/>
      <w:pPr>
        <w:ind w:left="6334" w:hanging="360"/>
      </w:pPr>
      <w:rPr>
        <w:rFonts w:hint="default"/>
        <w:lang w:val="id" w:eastAsia="en-US" w:bidi="ar-SA"/>
      </w:rPr>
    </w:lvl>
    <w:lvl w:ilvl="7" w:tplc="7D78D8F6">
      <w:numFmt w:val="bullet"/>
      <w:lvlText w:val="•"/>
      <w:lvlJc w:val="left"/>
      <w:pPr>
        <w:ind w:left="7332" w:hanging="360"/>
      </w:pPr>
      <w:rPr>
        <w:rFonts w:hint="default"/>
        <w:lang w:val="id" w:eastAsia="en-US" w:bidi="ar-SA"/>
      </w:rPr>
    </w:lvl>
    <w:lvl w:ilvl="8" w:tplc="E9422DF4">
      <w:numFmt w:val="bullet"/>
      <w:lvlText w:val="•"/>
      <w:lvlJc w:val="left"/>
      <w:pPr>
        <w:ind w:left="8331" w:hanging="360"/>
      </w:pPr>
      <w:rPr>
        <w:rFonts w:hint="default"/>
        <w:lang w:val="id" w:eastAsia="en-US" w:bidi="ar-SA"/>
      </w:rPr>
    </w:lvl>
  </w:abstractNum>
  <w:num w:numId="1" w16cid:durableId="315499085">
    <w:abstractNumId w:val="2"/>
  </w:num>
  <w:num w:numId="2" w16cid:durableId="598294527">
    <w:abstractNumId w:val="1"/>
  </w:num>
  <w:num w:numId="3" w16cid:durableId="130404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0D"/>
    <w:rsid w:val="0034150D"/>
    <w:rsid w:val="00365FB5"/>
    <w:rsid w:val="004B6F14"/>
    <w:rsid w:val="00E23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4D22"/>
  <w15:chartTrackingRefBased/>
  <w15:docId w15:val="{813981F3-9B18-4C28-8AA3-028AF71D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0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34150D"/>
    <w:pPr>
      <w:keepNext/>
      <w:keepLines/>
      <w:spacing w:before="63" w:line="331" w:lineRule="auto"/>
      <w:ind w:right="3743"/>
      <w:jc w:val="center"/>
      <w:outlineLvl w:val="0"/>
    </w:pPr>
    <w:rPr>
      <w:rFonts w:eastAsiaTheme="majorEastAsia" w:cstheme="majorBidi"/>
      <w:b/>
      <w:sz w:val="24"/>
      <w:szCs w:val="32"/>
      <w:lang w:val="en-US"/>
    </w:rPr>
  </w:style>
  <w:style w:type="paragraph" w:styleId="Heading2">
    <w:name w:val="heading 2"/>
    <w:basedOn w:val="Normal"/>
    <w:next w:val="Normal"/>
    <w:link w:val="Heading2Char"/>
    <w:uiPriority w:val="9"/>
    <w:semiHidden/>
    <w:unhideWhenUsed/>
    <w:qFormat/>
    <w:rsid w:val="003415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15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15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15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15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5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5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5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50D"/>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semiHidden/>
    <w:rsid w:val="003415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15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15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15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1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50D"/>
    <w:rPr>
      <w:rFonts w:eastAsiaTheme="majorEastAsia" w:cstheme="majorBidi"/>
      <w:color w:val="272727" w:themeColor="text1" w:themeTint="D8"/>
    </w:rPr>
  </w:style>
  <w:style w:type="paragraph" w:styleId="Title">
    <w:name w:val="Title"/>
    <w:basedOn w:val="Normal"/>
    <w:next w:val="Normal"/>
    <w:link w:val="TitleChar"/>
    <w:uiPriority w:val="10"/>
    <w:qFormat/>
    <w:rsid w:val="00341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50D"/>
    <w:pPr>
      <w:spacing w:before="160"/>
      <w:jc w:val="center"/>
    </w:pPr>
    <w:rPr>
      <w:i/>
      <w:iCs/>
      <w:color w:val="404040" w:themeColor="text1" w:themeTint="BF"/>
    </w:rPr>
  </w:style>
  <w:style w:type="character" w:customStyle="1" w:styleId="QuoteChar">
    <w:name w:val="Quote Char"/>
    <w:basedOn w:val="DefaultParagraphFont"/>
    <w:link w:val="Quote"/>
    <w:uiPriority w:val="29"/>
    <w:rsid w:val="0034150D"/>
    <w:rPr>
      <w:i/>
      <w:iCs/>
      <w:color w:val="404040" w:themeColor="text1" w:themeTint="BF"/>
    </w:rPr>
  </w:style>
  <w:style w:type="paragraph" w:styleId="ListParagraph">
    <w:name w:val="List Paragraph"/>
    <w:basedOn w:val="Normal"/>
    <w:uiPriority w:val="1"/>
    <w:qFormat/>
    <w:rsid w:val="0034150D"/>
    <w:pPr>
      <w:ind w:left="720"/>
      <w:contextualSpacing/>
    </w:pPr>
  </w:style>
  <w:style w:type="character" w:styleId="IntenseEmphasis">
    <w:name w:val="Intense Emphasis"/>
    <w:basedOn w:val="DefaultParagraphFont"/>
    <w:uiPriority w:val="21"/>
    <w:qFormat/>
    <w:rsid w:val="0034150D"/>
    <w:rPr>
      <w:i/>
      <w:iCs/>
      <w:color w:val="2F5496" w:themeColor="accent1" w:themeShade="BF"/>
    </w:rPr>
  </w:style>
  <w:style w:type="paragraph" w:styleId="IntenseQuote">
    <w:name w:val="Intense Quote"/>
    <w:basedOn w:val="Normal"/>
    <w:next w:val="Normal"/>
    <w:link w:val="IntenseQuoteChar"/>
    <w:uiPriority w:val="30"/>
    <w:qFormat/>
    <w:rsid w:val="00341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150D"/>
    <w:rPr>
      <w:i/>
      <w:iCs/>
      <w:color w:val="2F5496" w:themeColor="accent1" w:themeShade="BF"/>
    </w:rPr>
  </w:style>
  <w:style w:type="character" w:styleId="IntenseReference">
    <w:name w:val="Intense Reference"/>
    <w:basedOn w:val="DefaultParagraphFont"/>
    <w:uiPriority w:val="32"/>
    <w:qFormat/>
    <w:rsid w:val="0034150D"/>
    <w:rPr>
      <w:b/>
      <w:bCs/>
      <w:smallCaps/>
      <w:color w:val="2F5496" w:themeColor="accent1" w:themeShade="BF"/>
      <w:spacing w:val="5"/>
    </w:rPr>
  </w:style>
  <w:style w:type="paragraph" w:styleId="BodyText">
    <w:name w:val="Body Text"/>
    <w:basedOn w:val="Normal"/>
    <w:link w:val="BodyTextChar"/>
    <w:uiPriority w:val="1"/>
    <w:qFormat/>
    <w:rsid w:val="0034150D"/>
    <w:rPr>
      <w:sz w:val="24"/>
      <w:szCs w:val="24"/>
    </w:rPr>
  </w:style>
  <w:style w:type="character" w:customStyle="1" w:styleId="BodyTextChar">
    <w:name w:val="Body Text Char"/>
    <w:basedOn w:val="DefaultParagraphFont"/>
    <w:link w:val="BodyText"/>
    <w:uiPriority w:val="1"/>
    <w:rsid w:val="0034150D"/>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yperlink" Target="https://images.app.goo.gl/QX595hNXtXBRRdj88"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Liani endang</dc:creator>
  <cp:keywords/>
  <dc:description/>
  <cp:lastModifiedBy>Liani endang</cp:lastModifiedBy>
  <cp:revision>1</cp:revision>
  <dcterms:created xsi:type="dcterms:W3CDTF">2025-06-24T05:41:00Z</dcterms:created>
  <dcterms:modified xsi:type="dcterms:W3CDTF">2025-06-24T05:42:00Z</dcterms:modified>
</cp:coreProperties>
</file>