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96CE7" w14:textId="77777777" w:rsidR="00DC61AD" w:rsidRPr="00DC61AD" w:rsidRDefault="00DC61AD" w:rsidP="00DC61AD">
      <w:pPr>
        <w:pStyle w:val="Heading2"/>
        <w:spacing w:before="0" w:after="0"/>
        <w:ind w:right="2606"/>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_250008"/>
      <w:r w:rsidRPr="00DC61A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BAB </w:t>
      </w:r>
      <w:bookmarkEnd w:id="0"/>
      <w:r w:rsidRPr="00DC61A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p>
    <w:p w14:paraId="4503CC69" w14:textId="77777777" w:rsidR="00DC61AD" w:rsidRPr="00DC61AD" w:rsidRDefault="00DC61AD" w:rsidP="00DC61AD">
      <w:pPr>
        <w:pStyle w:val="BodyText"/>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C5A09A" w14:textId="77777777" w:rsidR="00DC61AD" w:rsidRPr="00DC61AD" w:rsidRDefault="00DC61AD" w:rsidP="00DC61AD">
      <w:pPr>
        <w:ind w:right="2606"/>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61A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HASIL DAN PEMBAHASAN</w:t>
      </w:r>
    </w:p>
    <w:p w14:paraId="61AF0038" w14:textId="77777777" w:rsidR="00DC61AD" w:rsidRPr="00DC61AD" w:rsidRDefault="00DC61AD" w:rsidP="00DC61AD">
      <w:pPr>
        <w:pStyle w:val="BodyText"/>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8611A" w14:textId="77777777" w:rsidR="00DC61AD" w:rsidRPr="00DC61AD" w:rsidRDefault="00DC61AD" w:rsidP="00DC61AD">
      <w:pPr>
        <w:pStyle w:val="Heading3"/>
        <w:numPr>
          <w:ilvl w:val="4"/>
          <w:numId w:val="1"/>
        </w:numPr>
        <w:tabs>
          <w:tab w:val="num" w:pos="360"/>
          <w:tab w:val="left" w:pos="1328"/>
        </w:tabs>
        <w:ind w:left="1328" w:hanging="420"/>
        <w:jc w:val="both"/>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_250007"/>
      <w:r w:rsidRPr="00DC61AD">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Hasil </w:t>
      </w:r>
      <w:bookmarkEnd w:id="1"/>
      <w:r w:rsidRPr="00DC61AD">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Penelitian</w:t>
      </w:r>
    </w:p>
    <w:p w14:paraId="03A1E67C" w14:textId="77777777" w:rsidR="00DC61AD" w:rsidRPr="00DC61AD" w:rsidRDefault="00DC61AD" w:rsidP="00DC61AD">
      <w:pPr>
        <w:pStyle w:val="BodyText"/>
        <w:spacing w:before="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13D3D3" w14:textId="77777777" w:rsidR="00DC61AD" w:rsidRPr="00DC61AD" w:rsidRDefault="00DC61AD" w:rsidP="00DC61AD">
      <w:pPr>
        <w:pStyle w:val="Heading3"/>
        <w:numPr>
          <w:ilvl w:val="5"/>
          <w:numId w:val="1"/>
        </w:numPr>
        <w:tabs>
          <w:tab w:val="num" w:pos="360"/>
          <w:tab w:val="left" w:pos="1448"/>
        </w:tabs>
        <w:ind w:left="1448" w:hanging="540"/>
        <w:jc w:val="both"/>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_250006"/>
      <w:r w:rsidRPr="00DC61AD">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Gambaran Lokasi </w:t>
      </w:r>
      <w:bookmarkEnd w:id="2"/>
      <w:r w:rsidRPr="00DC61AD">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Penelitian</w:t>
      </w:r>
    </w:p>
    <w:p w14:paraId="14B22903" w14:textId="77777777" w:rsidR="00DC61AD" w:rsidRDefault="00DC61AD" w:rsidP="00DC61AD">
      <w:pPr>
        <w:pStyle w:val="BodyText"/>
        <w:spacing w:before="12"/>
        <w:rPr>
          <w:b/>
        </w:rPr>
      </w:pPr>
    </w:p>
    <w:p w14:paraId="11DC062D" w14:textId="77777777" w:rsidR="00DC61AD" w:rsidRDefault="00DC61AD" w:rsidP="00DC61AD">
      <w:pPr>
        <w:pStyle w:val="BodyText"/>
        <w:spacing w:line="480" w:lineRule="auto"/>
        <w:ind w:left="908" w:right="1475" w:firstLine="720"/>
        <w:jc w:val="both"/>
      </w:pPr>
      <w:r>
        <w:t>Tempat pengambilan sampel berada di Banjar Kawan Kelurahan Kawan Kecamatan Bangli, Bali, dengan jumlah penduduk 10.653 jiwa, dengan luas wilayah mencapai 52.676 hektar. Luas wilayahnya relatif kecil, namun memiliki pusat pemerintahan kabupaten Bangli dan juga Rumah Sakit Jiwa Bangli. sebagai salah satu dari 10 Banjar yang ada di Kelurahan Kawan, Banjar tersebut memiliki karakter desa adat tradisional yang kental dengan kegiatan keagamaan, pertanian, dan</w:t>
      </w:r>
      <w:r>
        <w:rPr>
          <w:spacing w:val="-3"/>
        </w:rPr>
        <w:t xml:space="preserve"> </w:t>
      </w:r>
      <w:r>
        <w:t>kesenian</w:t>
      </w:r>
      <w:r>
        <w:rPr>
          <w:spacing w:val="-3"/>
        </w:rPr>
        <w:t xml:space="preserve"> </w:t>
      </w:r>
      <w:r>
        <w:t>Bali.</w:t>
      </w:r>
      <w:r>
        <w:rPr>
          <w:spacing w:val="-3"/>
        </w:rPr>
        <w:t xml:space="preserve"> </w:t>
      </w:r>
      <w:r>
        <w:t>Tempat</w:t>
      </w:r>
      <w:r>
        <w:rPr>
          <w:spacing w:val="-3"/>
        </w:rPr>
        <w:t xml:space="preserve"> </w:t>
      </w:r>
      <w:r>
        <w:t>penelitian</w:t>
      </w:r>
      <w:r>
        <w:rPr>
          <w:spacing w:val="-3"/>
        </w:rPr>
        <w:t xml:space="preserve"> </w:t>
      </w:r>
      <w:r>
        <w:t>dilaksanakan</w:t>
      </w:r>
      <w:r>
        <w:rPr>
          <w:spacing w:val="-3"/>
        </w:rPr>
        <w:t xml:space="preserve"> </w:t>
      </w:r>
      <w:r>
        <w:t>di</w:t>
      </w:r>
      <w:r>
        <w:rPr>
          <w:spacing w:val="-3"/>
        </w:rPr>
        <w:t xml:space="preserve"> </w:t>
      </w:r>
      <w:r>
        <w:t>Banjar</w:t>
      </w:r>
      <w:r>
        <w:rPr>
          <w:spacing w:val="-3"/>
        </w:rPr>
        <w:t xml:space="preserve"> </w:t>
      </w:r>
      <w:r>
        <w:t>Kawan, yang</w:t>
      </w:r>
      <w:r>
        <w:rPr>
          <w:spacing w:val="-7"/>
        </w:rPr>
        <w:t xml:space="preserve"> </w:t>
      </w:r>
      <w:r>
        <w:t>terletak di Jl. Kesumayudha No.30, Kawan, Kec. Bangli, Kabupaten Bangli, Bali 80661 yang dimana suasana di sini relatif ramai karena merupakan pusat kegiatan pemerintahan dan kesehatan, namun juga terdapat suasana yang</w:t>
      </w:r>
      <w:r>
        <w:rPr>
          <w:spacing w:val="-2"/>
        </w:rPr>
        <w:t xml:space="preserve"> </w:t>
      </w:r>
      <w:r>
        <w:t>tenang dan damai karena masih terdapat pemukiman penduduk yang tinggal di sekitar area tersebut.</w:t>
      </w:r>
    </w:p>
    <w:p w14:paraId="40E594A9" w14:textId="77777777" w:rsidR="00DC61AD" w:rsidRDefault="00DC61AD" w:rsidP="00DC61AD">
      <w:pPr>
        <w:pStyle w:val="Heading3"/>
        <w:numPr>
          <w:ilvl w:val="5"/>
          <w:numId w:val="1"/>
        </w:numPr>
        <w:tabs>
          <w:tab w:val="num" w:pos="360"/>
          <w:tab w:val="left" w:pos="1448"/>
        </w:tabs>
        <w:spacing w:before="10"/>
        <w:ind w:left="1448" w:hanging="540"/>
        <w:jc w:val="both"/>
      </w:pPr>
      <w:bookmarkStart w:id="3" w:name="_TOC_250005"/>
      <w:r>
        <w:t>Karakteristik</w:t>
      </w:r>
      <w:r>
        <w:rPr>
          <w:spacing w:val="-9"/>
        </w:rPr>
        <w:t xml:space="preserve"> </w:t>
      </w:r>
      <w:bookmarkEnd w:id="3"/>
      <w:r>
        <w:rPr>
          <w:spacing w:val="-2"/>
        </w:rPr>
        <w:t>Responden</w:t>
      </w:r>
    </w:p>
    <w:p w14:paraId="4284E698" w14:textId="77777777" w:rsidR="00DC61AD" w:rsidRDefault="00DC61AD" w:rsidP="00DC61AD">
      <w:pPr>
        <w:pStyle w:val="BodyText"/>
        <w:spacing w:before="16"/>
        <w:rPr>
          <w:b/>
        </w:rPr>
      </w:pPr>
    </w:p>
    <w:p w14:paraId="7F8F2ED4" w14:textId="77777777" w:rsidR="00DC61AD" w:rsidRDefault="00DC61AD" w:rsidP="00DC61AD">
      <w:pPr>
        <w:pStyle w:val="BodyText"/>
        <w:spacing w:line="480" w:lineRule="auto"/>
        <w:ind w:left="908" w:right="1478" w:firstLine="720"/>
        <w:jc w:val="both"/>
      </w:pPr>
      <w:r>
        <w:t>Karakteristik</w:t>
      </w:r>
      <w:r>
        <w:rPr>
          <w:spacing w:val="-12"/>
        </w:rPr>
        <w:t xml:space="preserve"> </w:t>
      </w:r>
      <w:r>
        <w:t>responden</w:t>
      </w:r>
      <w:r>
        <w:rPr>
          <w:spacing w:val="-12"/>
        </w:rPr>
        <w:t xml:space="preserve"> </w:t>
      </w:r>
      <w:r>
        <w:t>dalam</w:t>
      </w:r>
      <w:r>
        <w:rPr>
          <w:spacing w:val="-11"/>
        </w:rPr>
        <w:t xml:space="preserve"> </w:t>
      </w:r>
      <w:r>
        <w:t>penelitian</w:t>
      </w:r>
      <w:r>
        <w:rPr>
          <w:spacing w:val="-12"/>
        </w:rPr>
        <w:t xml:space="preserve"> </w:t>
      </w:r>
      <w:r>
        <w:t>ini</w:t>
      </w:r>
      <w:r>
        <w:rPr>
          <w:spacing w:val="-11"/>
        </w:rPr>
        <w:t xml:space="preserve"> </w:t>
      </w:r>
      <w:r>
        <w:t>ditinjau</w:t>
      </w:r>
      <w:r>
        <w:rPr>
          <w:spacing w:val="-7"/>
        </w:rPr>
        <w:t xml:space="preserve"> </w:t>
      </w:r>
      <w:r>
        <w:t>berdasarkan</w:t>
      </w:r>
      <w:r>
        <w:rPr>
          <w:spacing w:val="-12"/>
        </w:rPr>
        <w:t xml:space="preserve"> </w:t>
      </w:r>
      <w:r>
        <w:t>usia.</w:t>
      </w:r>
      <w:r>
        <w:rPr>
          <w:spacing w:val="-12"/>
        </w:rPr>
        <w:t xml:space="preserve"> </w:t>
      </w:r>
      <w:r>
        <w:t>Dari hasil penelitian, diketahui bahwa seluruh responden yang mengonsumsi alkohol berada dalam rentang usia 17-20 tahun sebanyak 20 orang.</w:t>
      </w:r>
    </w:p>
    <w:p w14:paraId="33048483" w14:textId="77777777" w:rsidR="00DC61AD" w:rsidRDefault="00DC61AD" w:rsidP="00DC61AD">
      <w:pPr>
        <w:pStyle w:val="BodyText"/>
        <w:spacing w:before="161" w:after="32"/>
        <w:ind w:left="1628"/>
        <w:jc w:val="both"/>
      </w:pPr>
      <w:r>
        <w:t>Tabel</w:t>
      </w:r>
      <w:r>
        <w:rPr>
          <w:spacing w:val="-4"/>
        </w:rPr>
        <w:t xml:space="preserve"> </w:t>
      </w:r>
      <w:r>
        <w:t>4.1</w:t>
      </w:r>
      <w:r>
        <w:rPr>
          <w:spacing w:val="-3"/>
        </w:rPr>
        <w:t xml:space="preserve"> </w:t>
      </w:r>
      <w:r>
        <w:t>menunjukkan</w:t>
      </w:r>
      <w:r>
        <w:rPr>
          <w:spacing w:val="-4"/>
        </w:rPr>
        <w:t xml:space="preserve"> </w:t>
      </w:r>
      <w:r>
        <w:t>data</w:t>
      </w:r>
      <w:r>
        <w:rPr>
          <w:spacing w:val="-3"/>
        </w:rPr>
        <w:t xml:space="preserve"> </w:t>
      </w:r>
      <w:r>
        <w:t>usia</w:t>
      </w:r>
      <w:r>
        <w:rPr>
          <w:spacing w:val="-3"/>
        </w:rPr>
        <w:t xml:space="preserve"> </w:t>
      </w:r>
      <w:r>
        <w:t>hasil</w:t>
      </w:r>
      <w:r>
        <w:rPr>
          <w:spacing w:val="-3"/>
        </w:rPr>
        <w:t xml:space="preserve"> </w:t>
      </w:r>
      <w:r>
        <w:t>peminum</w:t>
      </w:r>
      <w:r>
        <w:rPr>
          <w:spacing w:val="-3"/>
        </w:rPr>
        <w:t xml:space="preserve"> </w:t>
      </w:r>
      <w:r>
        <w:rPr>
          <w:spacing w:val="-2"/>
        </w:rPr>
        <w:t>alkohol</w:t>
      </w:r>
    </w:p>
    <w:tbl>
      <w:tblPr>
        <w:tblW w:w="0" w:type="auto"/>
        <w:tblInd w:w="904" w:type="dxa"/>
        <w:tblLayout w:type="fixed"/>
        <w:tblCellMar>
          <w:left w:w="0" w:type="dxa"/>
          <w:right w:w="0" w:type="dxa"/>
        </w:tblCellMar>
        <w:tblLook w:val="01E0" w:firstRow="1" w:lastRow="1" w:firstColumn="1" w:lastColumn="1" w:noHBand="0" w:noVBand="0"/>
      </w:tblPr>
      <w:tblGrid>
        <w:gridCol w:w="730"/>
        <w:gridCol w:w="1795"/>
        <w:gridCol w:w="1735"/>
        <w:gridCol w:w="2385"/>
      </w:tblGrid>
      <w:tr w:rsidR="00DC61AD" w14:paraId="55EBE6C6" w14:textId="77777777" w:rsidTr="004A6C09">
        <w:trPr>
          <w:trHeight w:val="550"/>
        </w:trPr>
        <w:tc>
          <w:tcPr>
            <w:tcW w:w="730" w:type="dxa"/>
            <w:tcBorders>
              <w:top w:val="single" w:sz="4" w:space="0" w:color="7E7E7E"/>
              <w:bottom w:val="single" w:sz="4" w:space="0" w:color="7E7E7E"/>
            </w:tcBorders>
          </w:tcPr>
          <w:p w14:paraId="4F5C550E" w14:textId="77777777" w:rsidR="00DC61AD" w:rsidRDefault="00DC61AD" w:rsidP="004A6C09">
            <w:pPr>
              <w:pStyle w:val="TableParagraph"/>
              <w:spacing w:line="267" w:lineRule="exact"/>
              <w:ind w:left="22" w:right="5"/>
              <w:jc w:val="center"/>
              <w:rPr>
                <w:sz w:val="24"/>
              </w:rPr>
            </w:pPr>
            <w:r>
              <w:rPr>
                <w:spacing w:val="-5"/>
                <w:sz w:val="24"/>
              </w:rPr>
              <w:t>No</w:t>
            </w:r>
          </w:p>
        </w:tc>
        <w:tc>
          <w:tcPr>
            <w:tcW w:w="1795" w:type="dxa"/>
            <w:tcBorders>
              <w:top w:val="single" w:sz="4" w:space="0" w:color="7E7E7E"/>
              <w:bottom w:val="single" w:sz="4" w:space="0" w:color="7E7E7E"/>
            </w:tcBorders>
          </w:tcPr>
          <w:p w14:paraId="2437CE28" w14:textId="77777777" w:rsidR="00DC61AD" w:rsidRDefault="00DC61AD" w:rsidP="004A6C09">
            <w:pPr>
              <w:pStyle w:val="TableParagraph"/>
              <w:spacing w:line="267" w:lineRule="exact"/>
              <w:ind w:right="113"/>
              <w:jc w:val="center"/>
              <w:rPr>
                <w:sz w:val="24"/>
              </w:rPr>
            </w:pPr>
            <w:r>
              <w:rPr>
                <w:sz w:val="24"/>
              </w:rPr>
              <w:t>Usia</w:t>
            </w:r>
            <w:r>
              <w:rPr>
                <w:spacing w:val="-2"/>
                <w:sz w:val="24"/>
              </w:rPr>
              <w:t xml:space="preserve"> (Tahun)</w:t>
            </w:r>
          </w:p>
        </w:tc>
        <w:tc>
          <w:tcPr>
            <w:tcW w:w="1735" w:type="dxa"/>
            <w:tcBorders>
              <w:top w:val="single" w:sz="4" w:space="0" w:color="7E7E7E"/>
              <w:bottom w:val="single" w:sz="4" w:space="0" w:color="7E7E7E"/>
            </w:tcBorders>
          </w:tcPr>
          <w:p w14:paraId="0BECA6BB" w14:textId="77777777" w:rsidR="00DC61AD" w:rsidRDefault="00DC61AD" w:rsidP="004A6C09">
            <w:pPr>
              <w:pStyle w:val="TableParagraph"/>
              <w:spacing w:line="267" w:lineRule="exact"/>
              <w:ind w:left="324"/>
              <w:rPr>
                <w:sz w:val="24"/>
              </w:rPr>
            </w:pPr>
            <w:r>
              <w:rPr>
                <w:spacing w:val="-2"/>
                <w:sz w:val="24"/>
              </w:rPr>
              <w:t>Frekuensi</w:t>
            </w:r>
          </w:p>
          <w:p w14:paraId="10C51161" w14:textId="77777777" w:rsidR="00DC61AD" w:rsidRDefault="00DC61AD" w:rsidP="004A6C09">
            <w:pPr>
              <w:pStyle w:val="TableParagraph"/>
              <w:spacing w:line="263" w:lineRule="exact"/>
              <w:ind w:left="443"/>
              <w:rPr>
                <w:sz w:val="24"/>
              </w:rPr>
            </w:pPr>
            <w:r>
              <w:rPr>
                <w:spacing w:val="-2"/>
                <w:sz w:val="24"/>
              </w:rPr>
              <w:t>(orang)</w:t>
            </w:r>
          </w:p>
        </w:tc>
        <w:tc>
          <w:tcPr>
            <w:tcW w:w="2385" w:type="dxa"/>
            <w:tcBorders>
              <w:top w:val="single" w:sz="4" w:space="0" w:color="7E7E7E"/>
              <w:bottom w:val="single" w:sz="4" w:space="0" w:color="7E7E7E"/>
            </w:tcBorders>
          </w:tcPr>
          <w:p w14:paraId="7338679D" w14:textId="77777777" w:rsidR="00DC61AD" w:rsidRDefault="00DC61AD" w:rsidP="004A6C09">
            <w:pPr>
              <w:pStyle w:val="TableParagraph"/>
              <w:spacing w:line="267" w:lineRule="exact"/>
              <w:ind w:left="3" w:right="20"/>
              <w:jc w:val="center"/>
              <w:rPr>
                <w:sz w:val="24"/>
              </w:rPr>
            </w:pPr>
            <w:r>
              <w:rPr>
                <w:sz w:val="24"/>
              </w:rPr>
              <w:t>Persentase</w:t>
            </w:r>
            <w:r>
              <w:rPr>
                <w:spacing w:val="-4"/>
                <w:sz w:val="24"/>
              </w:rPr>
              <w:t xml:space="preserve"> </w:t>
            </w:r>
            <w:r>
              <w:rPr>
                <w:spacing w:val="-5"/>
                <w:sz w:val="24"/>
              </w:rPr>
              <w:t>(%)</w:t>
            </w:r>
          </w:p>
        </w:tc>
      </w:tr>
      <w:tr w:rsidR="00DC61AD" w14:paraId="1949CC89" w14:textId="77777777" w:rsidTr="004A6C09">
        <w:trPr>
          <w:trHeight w:val="278"/>
        </w:trPr>
        <w:tc>
          <w:tcPr>
            <w:tcW w:w="730" w:type="dxa"/>
            <w:tcBorders>
              <w:top w:val="single" w:sz="4" w:space="0" w:color="7E7E7E"/>
              <w:bottom w:val="single" w:sz="4" w:space="0" w:color="7E7E7E"/>
            </w:tcBorders>
          </w:tcPr>
          <w:p w14:paraId="560113C5" w14:textId="77777777" w:rsidR="00DC61AD" w:rsidRDefault="00DC61AD" w:rsidP="004A6C09">
            <w:pPr>
              <w:pStyle w:val="TableParagraph"/>
              <w:spacing w:line="258" w:lineRule="exact"/>
              <w:ind w:left="22" w:right="4"/>
              <w:jc w:val="center"/>
              <w:rPr>
                <w:sz w:val="24"/>
              </w:rPr>
            </w:pPr>
            <w:r>
              <w:rPr>
                <w:spacing w:val="-5"/>
                <w:sz w:val="24"/>
              </w:rPr>
              <w:t>1.</w:t>
            </w:r>
          </w:p>
        </w:tc>
        <w:tc>
          <w:tcPr>
            <w:tcW w:w="1795" w:type="dxa"/>
            <w:tcBorders>
              <w:top w:val="single" w:sz="4" w:space="0" w:color="7E7E7E"/>
              <w:bottom w:val="single" w:sz="4" w:space="0" w:color="7E7E7E"/>
            </w:tcBorders>
          </w:tcPr>
          <w:p w14:paraId="02603E3E" w14:textId="77777777" w:rsidR="00DC61AD" w:rsidRDefault="00DC61AD" w:rsidP="004A6C09">
            <w:pPr>
              <w:pStyle w:val="TableParagraph"/>
              <w:spacing w:line="258" w:lineRule="exact"/>
              <w:ind w:left="5" w:right="113"/>
              <w:jc w:val="center"/>
              <w:rPr>
                <w:sz w:val="24"/>
              </w:rPr>
            </w:pPr>
            <w:r>
              <w:rPr>
                <w:sz w:val="24"/>
              </w:rPr>
              <w:t>17</w:t>
            </w:r>
            <w:r>
              <w:rPr>
                <w:spacing w:val="-5"/>
                <w:sz w:val="24"/>
              </w:rPr>
              <w:t xml:space="preserve"> </w:t>
            </w:r>
            <w:r>
              <w:rPr>
                <w:spacing w:val="-2"/>
                <w:sz w:val="24"/>
              </w:rPr>
              <w:t>Tahun</w:t>
            </w:r>
          </w:p>
        </w:tc>
        <w:tc>
          <w:tcPr>
            <w:tcW w:w="1735" w:type="dxa"/>
            <w:tcBorders>
              <w:top w:val="single" w:sz="4" w:space="0" w:color="7E7E7E"/>
              <w:bottom w:val="single" w:sz="4" w:space="0" w:color="7E7E7E"/>
            </w:tcBorders>
          </w:tcPr>
          <w:p w14:paraId="4140838D" w14:textId="77777777" w:rsidR="00DC61AD" w:rsidRDefault="00DC61AD" w:rsidP="004A6C09">
            <w:pPr>
              <w:pStyle w:val="TableParagraph"/>
              <w:spacing w:line="258" w:lineRule="exact"/>
              <w:ind w:left="736"/>
              <w:rPr>
                <w:sz w:val="24"/>
              </w:rPr>
            </w:pPr>
            <w:r>
              <w:rPr>
                <w:spacing w:val="-10"/>
                <w:sz w:val="24"/>
              </w:rPr>
              <w:t>6</w:t>
            </w:r>
          </w:p>
        </w:tc>
        <w:tc>
          <w:tcPr>
            <w:tcW w:w="2385" w:type="dxa"/>
            <w:tcBorders>
              <w:top w:val="single" w:sz="4" w:space="0" w:color="7E7E7E"/>
              <w:bottom w:val="single" w:sz="4" w:space="0" w:color="7E7E7E"/>
            </w:tcBorders>
          </w:tcPr>
          <w:p w14:paraId="63038673" w14:textId="77777777" w:rsidR="00DC61AD" w:rsidRDefault="00DC61AD" w:rsidP="004A6C09">
            <w:pPr>
              <w:pStyle w:val="TableParagraph"/>
              <w:spacing w:line="258" w:lineRule="exact"/>
              <w:ind w:right="20"/>
              <w:jc w:val="center"/>
              <w:rPr>
                <w:sz w:val="24"/>
              </w:rPr>
            </w:pPr>
            <w:r>
              <w:rPr>
                <w:spacing w:val="-5"/>
                <w:sz w:val="24"/>
              </w:rPr>
              <w:t>30</w:t>
            </w:r>
          </w:p>
        </w:tc>
      </w:tr>
      <w:tr w:rsidR="00DC61AD" w14:paraId="2D3E1004" w14:textId="77777777" w:rsidTr="004A6C09">
        <w:trPr>
          <w:trHeight w:val="273"/>
        </w:trPr>
        <w:tc>
          <w:tcPr>
            <w:tcW w:w="730" w:type="dxa"/>
            <w:tcBorders>
              <w:top w:val="single" w:sz="4" w:space="0" w:color="7E7E7E"/>
              <w:bottom w:val="single" w:sz="4" w:space="0" w:color="7E7E7E"/>
            </w:tcBorders>
          </w:tcPr>
          <w:p w14:paraId="3F3866AE" w14:textId="77777777" w:rsidR="00DC61AD" w:rsidRDefault="00DC61AD" w:rsidP="004A6C09">
            <w:pPr>
              <w:pStyle w:val="TableParagraph"/>
              <w:spacing w:line="254" w:lineRule="exact"/>
              <w:ind w:left="22" w:right="4"/>
              <w:jc w:val="center"/>
              <w:rPr>
                <w:sz w:val="24"/>
              </w:rPr>
            </w:pPr>
            <w:r>
              <w:rPr>
                <w:spacing w:val="-5"/>
                <w:sz w:val="24"/>
              </w:rPr>
              <w:t>2.</w:t>
            </w:r>
          </w:p>
        </w:tc>
        <w:tc>
          <w:tcPr>
            <w:tcW w:w="1795" w:type="dxa"/>
            <w:tcBorders>
              <w:top w:val="single" w:sz="4" w:space="0" w:color="7E7E7E"/>
              <w:bottom w:val="single" w:sz="4" w:space="0" w:color="7E7E7E"/>
            </w:tcBorders>
          </w:tcPr>
          <w:p w14:paraId="71C802EA" w14:textId="77777777" w:rsidR="00DC61AD" w:rsidRDefault="00DC61AD" w:rsidP="004A6C09">
            <w:pPr>
              <w:pStyle w:val="TableParagraph"/>
              <w:spacing w:line="254" w:lineRule="exact"/>
              <w:ind w:left="5" w:right="113"/>
              <w:jc w:val="center"/>
              <w:rPr>
                <w:sz w:val="24"/>
              </w:rPr>
            </w:pPr>
            <w:r>
              <w:rPr>
                <w:sz w:val="24"/>
              </w:rPr>
              <w:t>18</w:t>
            </w:r>
            <w:r>
              <w:rPr>
                <w:spacing w:val="-5"/>
                <w:sz w:val="24"/>
              </w:rPr>
              <w:t xml:space="preserve"> </w:t>
            </w:r>
            <w:r>
              <w:rPr>
                <w:spacing w:val="-2"/>
                <w:sz w:val="24"/>
              </w:rPr>
              <w:t>Tahun</w:t>
            </w:r>
          </w:p>
        </w:tc>
        <w:tc>
          <w:tcPr>
            <w:tcW w:w="1735" w:type="dxa"/>
            <w:tcBorders>
              <w:top w:val="single" w:sz="4" w:space="0" w:color="7E7E7E"/>
              <w:bottom w:val="single" w:sz="4" w:space="0" w:color="7E7E7E"/>
            </w:tcBorders>
          </w:tcPr>
          <w:p w14:paraId="2124C5D1" w14:textId="77777777" w:rsidR="00DC61AD" w:rsidRDefault="00DC61AD" w:rsidP="004A6C09">
            <w:pPr>
              <w:pStyle w:val="TableParagraph"/>
              <w:spacing w:line="254" w:lineRule="exact"/>
              <w:ind w:left="736"/>
              <w:rPr>
                <w:sz w:val="24"/>
              </w:rPr>
            </w:pPr>
            <w:r>
              <w:rPr>
                <w:spacing w:val="-10"/>
                <w:sz w:val="24"/>
              </w:rPr>
              <w:t>4</w:t>
            </w:r>
          </w:p>
        </w:tc>
        <w:tc>
          <w:tcPr>
            <w:tcW w:w="2385" w:type="dxa"/>
            <w:tcBorders>
              <w:top w:val="single" w:sz="4" w:space="0" w:color="7E7E7E"/>
              <w:bottom w:val="single" w:sz="4" w:space="0" w:color="7E7E7E"/>
            </w:tcBorders>
          </w:tcPr>
          <w:p w14:paraId="1AC5B1AE" w14:textId="77777777" w:rsidR="00DC61AD" w:rsidRDefault="00DC61AD" w:rsidP="004A6C09">
            <w:pPr>
              <w:pStyle w:val="TableParagraph"/>
              <w:spacing w:line="254" w:lineRule="exact"/>
              <w:ind w:right="20"/>
              <w:jc w:val="center"/>
              <w:rPr>
                <w:sz w:val="24"/>
              </w:rPr>
            </w:pPr>
            <w:r>
              <w:rPr>
                <w:spacing w:val="-5"/>
                <w:sz w:val="24"/>
              </w:rPr>
              <w:t>20</w:t>
            </w:r>
          </w:p>
        </w:tc>
      </w:tr>
      <w:tr w:rsidR="00DC61AD" w14:paraId="0C56A088" w14:textId="77777777" w:rsidTr="004A6C09">
        <w:trPr>
          <w:trHeight w:val="277"/>
        </w:trPr>
        <w:tc>
          <w:tcPr>
            <w:tcW w:w="730" w:type="dxa"/>
            <w:tcBorders>
              <w:top w:val="single" w:sz="4" w:space="0" w:color="7E7E7E"/>
              <w:bottom w:val="single" w:sz="4" w:space="0" w:color="7E7E7E"/>
            </w:tcBorders>
          </w:tcPr>
          <w:p w14:paraId="40F93EF2" w14:textId="77777777" w:rsidR="00DC61AD" w:rsidRDefault="00DC61AD" w:rsidP="004A6C09">
            <w:pPr>
              <w:pStyle w:val="TableParagraph"/>
              <w:spacing w:line="258" w:lineRule="exact"/>
              <w:ind w:left="22"/>
              <w:jc w:val="center"/>
              <w:rPr>
                <w:sz w:val="24"/>
              </w:rPr>
            </w:pPr>
            <w:r>
              <w:rPr>
                <w:spacing w:val="-10"/>
                <w:sz w:val="24"/>
              </w:rPr>
              <w:t>3</w:t>
            </w:r>
          </w:p>
        </w:tc>
        <w:tc>
          <w:tcPr>
            <w:tcW w:w="1795" w:type="dxa"/>
            <w:tcBorders>
              <w:top w:val="single" w:sz="4" w:space="0" w:color="7E7E7E"/>
              <w:bottom w:val="single" w:sz="4" w:space="0" w:color="7E7E7E"/>
            </w:tcBorders>
          </w:tcPr>
          <w:p w14:paraId="34F0AD6B" w14:textId="77777777" w:rsidR="00DC61AD" w:rsidRDefault="00DC61AD" w:rsidP="004A6C09">
            <w:pPr>
              <w:pStyle w:val="TableParagraph"/>
              <w:spacing w:line="258" w:lineRule="exact"/>
              <w:ind w:left="5" w:right="113"/>
              <w:jc w:val="center"/>
              <w:rPr>
                <w:sz w:val="24"/>
              </w:rPr>
            </w:pPr>
            <w:r>
              <w:rPr>
                <w:sz w:val="24"/>
              </w:rPr>
              <w:t>19</w:t>
            </w:r>
            <w:r>
              <w:rPr>
                <w:spacing w:val="-5"/>
                <w:sz w:val="24"/>
              </w:rPr>
              <w:t xml:space="preserve"> </w:t>
            </w:r>
            <w:r>
              <w:rPr>
                <w:spacing w:val="-2"/>
                <w:sz w:val="24"/>
              </w:rPr>
              <w:t>Tahun</w:t>
            </w:r>
          </w:p>
        </w:tc>
        <w:tc>
          <w:tcPr>
            <w:tcW w:w="1735" w:type="dxa"/>
            <w:tcBorders>
              <w:top w:val="single" w:sz="4" w:space="0" w:color="7E7E7E"/>
              <w:bottom w:val="single" w:sz="4" w:space="0" w:color="7E7E7E"/>
            </w:tcBorders>
          </w:tcPr>
          <w:p w14:paraId="1039C41B" w14:textId="77777777" w:rsidR="00DC61AD" w:rsidRDefault="00DC61AD" w:rsidP="004A6C09">
            <w:pPr>
              <w:pStyle w:val="TableParagraph"/>
              <w:spacing w:line="258" w:lineRule="exact"/>
              <w:ind w:left="736"/>
              <w:rPr>
                <w:sz w:val="24"/>
              </w:rPr>
            </w:pPr>
            <w:r>
              <w:rPr>
                <w:spacing w:val="-10"/>
                <w:sz w:val="24"/>
              </w:rPr>
              <w:t>9</w:t>
            </w:r>
          </w:p>
        </w:tc>
        <w:tc>
          <w:tcPr>
            <w:tcW w:w="2385" w:type="dxa"/>
            <w:tcBorders>
              <w:top w:val="single" w:sz="4" w:space="0" w:color="7E7E7E"/>
              <w:bottom w:val="single" w:sz="4" w:space="0" w:color="7E7E7E"/>
            </w:tcBorders>
          </w:tcPr>
          <w:p w14:paraId="1324F84F" w14:textId="77777777" w:rsidR="00DC61AD" w:rsidRDefault="00DC61AD" w:rsidP="004A6C09">
            <w:pPr>
              <w:pStyle w:val="TableParagraph"/>
              <w:spacing w:line="258" w:lineRule="exact"/>
              <w:ind w:right="20"/>
              <w:jc w:val="center"/>
              <w:rPr>
                <w:sz w:val="24"/>
              </w:rPr>
            </w:pPr>
            <w:r>
              <w:rPr>
                <w:spacing w:val="-5"/>
                <w:sz w:val="24"/>
              </w:rPr>
              <w:t>45</w:t>
            </w:r>
          </w:p>
        </w:tc>
      </w:tr>
      <w:tr w:rsidR="00DC61AD" w14:paraId="45BBCE9D" w14:textId="77777777" w:rsidTr="004A6C09">
        <w:trPr>
          <w:trHeight w:val="274"/>
        </w:trPr>
        <w:tc>
          <w:tcPr>
            <w:tcW w:w="730" w:type="dxa"/>
            <w:tcBorders>
              <w:top w:val="single" w:sz="4" w:space="0" w:color="7E7E7E"/>
              <w:bottom w:val="single" w:sz="4" w:space="0" w:color="7E7E7E"/>
            </w:tcBorders>
          </w:tcPr>
          <w:p w14:paraId="72592CDD" w14:textId="77777777" w:rsidR="00DC61AD" w:rsidRDefault="00DC61AD" w:rsidP="004A6C09">
            <w:pPr>
              <w:pStyle w:val="TableParagraph"/>
              <w:spacing w:line="255" w:lineRule="exact"/>
              <w:ind w:left="22" w:right="4"/>
              <w:jc w:val="center"/>
              <w:rPr>
                <w:sz w:val="24"/>
              </w:rPr>
            </w:pPr>
            <w:r>
              <w:rPr>
                <w:spacing w:val="-5"/>
                <w:sz w:val="24"/>
              </w:rPr>
              <w:t>4.</w:t>
            </w:r>
          </w:p>
        </w:tc>
        <w:tc>
          <w:tcPr>
            <w:tcW w:w="1795" w:type="dxa"/>
            <w:tcBorders>
              <w:top w:val="single" w:sz="4" w:space="0" w:color="7E7E7E"/>
              <w:bottom w:val="single" w:sz="4" w:space="0" w:color="7E7E7E"/>
            </w:tcBorders>
          </w:tcPr>
          <w:p w14:paraId="621B019C" w14:textId="77777777" w:rsidR="00DC61AD" w:rsidRDefault="00DC61AD" w:rsidP="004A6C09">
            <w:pPr>
              <w:pStyle w:val="TableParagraph"/>
              <w:spacing w:line="255" w:lineRule="exact"/>
              <w:ind w:left="5" w:right="113"/>
              <w:jc w:val="center"/>
              <w:rPr>
                <w:sz w:val="24"/>
              </w:rPr>
            </w:pPr>
            <w:r>
              <w:rPr>
                <w:sz w:val="24"/>
              </w:rPr>
              <w:t>20</w:t>
            </w:r>
            <w:r>
              <w:rPr>
                <w:spacing w:val="-5"/>
                <w:sz w:val="24"/>
              </w:rPr>
              <w:t xml:space="preserve"> </w:t>
            </w:r>
            <w:r>
              <w:rPr>
                <w:spacing w:val="-2"/>
                <w:sz w:val="24"/>
              </w:rPr>
              <w:t>Tahun</w:t>
            </w:r>
          </w:p>
        </w:tc>
        <w:tc>
          <w:tcPr>
            <w:tcW w:w="1735" w:type="dxa"/>
            <w:tcBorders>
              <w:top w:val="single" w:sz="4" w:space="0" w:color="7E7E7E"/>
              <w:bottom w:val="single" w:sz="4" w:space="0" w:color="7E7E7E"/>
            </w:tcBorders>
          </w:tcPr>
          <w:p w14:paraId="4119AA18" w14:textId="77777777" w:rsidR="00DC61AD" w:rsidRDefault="00DC61AD" w:rsidP="004A6C09">
            <w:pPr>
              <w:pStyle w:val="TableParagraph"/>
              <w:spacing w:line="255" w:lineRule="exact"/>
              <w:ind w:left="736"/>
              <w:rPr>
                <w:sz w:val="24"/>
              </w:rPr>
            </w:pPr>
            <w:r>
              <w:rPr>
                <w:spacing w:val="-10"/>
                <w:sz w:val="24"/>
              </w:rPr>
              <w:t>1</w:t>
            </w:r>
          </w:p>
        </w:tc>
        <w:tc>
          <w:tcPr>
            <w:tcW w:w="2385" w:type="dxa"/>
            <w:tcBorders>
              <w:top w:val="single" w:sz="4" w:space="0" w:color="7E7E7E"/>
              <w:bottom w:val="single" w:sz="4" w:space="0" w:color="7E7E7E"/>
            </w:tcBorders>
          </w:tcPr>
          <w:p w14:paraId="109F2E31" w14:textId="77777777" w:rsidR="00DC61AD" w:rsidRDefault="00DC61AD" w:rsidP="004A6C09">
            <w:pPr>
              <w:pStyle w:val="TableParagraph"/>
              <w:spacing w:line="255" w:lineRule="exact"/>
              <w:ind w:left="1" w:right="20"/>
              <w:jc w:val="center"/>
              <w:rPr>
                <w:sz w:val="24"/>
              </w:rPr>
            </w:pPr>
            <w:r>
              <w:rPr>
                <w:spacing w:val="-10"/>
                <w:sz w:val="24"/>
              </w:rPr>
              <w:t>5</w:t>
            </w:r>
          </w:p>
        </w:tc>
      </w:tr>
      <w:tr w:rsidR="00DC61AD" w14:paraId="0A804CD4" w14:textId="77777777" w:rsidTr="004A6C09">
        <w:trPr>
          <w:trHeight w:val="277"/>
        </w:trPr>
        <w:tc>
          <w:tcPr>
            <w:tcW w:w="730" w:type="dxa"/>
            <w:tcBorders>
              <w:top w:val="single" w:sz="4" w:space="0" w:color="7E7E7E"/>
              <w:bottom w:val="single" w:sz="4" w:space="0" w:color="7E7E7E"/>
            </w:tcBorders>
          </w:tcPr>
          <w:p w14:paraId="50F23B72" w14:textId="77777777" w:rsidR="00DC61AD" w:rsidRDefault="00DC61AD" w:rsidP="004A6C09">
            <w:pPr>
              <w:pStyle w:val="TableParagraph"/>
              <w:rPr>
                <w:sz w:val="20"/>
              </w:rPr>
            </w:pPr>
          </w:p>
        </w:tc>
        <w:tc>
          <w:tcPr>
            <w:tcW w:w="1795" w:type="dxa"/>
            <w:tcBorders>
              <w:top w:val="single" w:sz="4" w:space="0" w:color="7E7E7E"/>
              <w:bottom w:val="single" w:sz="4" w:space="0" w:color="7E7E7E"/>
            </w:tcBorders>
          </w:tcPr>
          <w:p w14:paraId="77DF5928" w14:textId="77777777" w:rsidR="00DC61AD" w:rsidRDefault="00DC61AD" w:rsidP="004A6C09">
            <w:pPr>
              <w:pStyle w:val="TableParagraph"/>
              <w:spacing w:line="258" w:lineRule="exact"/>
              <w:ind w:left="5" w:right="113"/>
              <w:jc w:val="center"/>
              <w:rPr>
                <w:sz w:val="24"/>
              </w:rPr>
            </w:pPr>
            <w:r>
              <w:rPr>
                <w:spacing w:val="-2"/>
                <w:sz w:val="24"/>
              </w:rPr>
              <w:t>Jumlah</w:t>
            </w:r>
          </w:p>
        </w:tc>
        <w:tc>
          <w:tcPr>
            <w:tcW w:w="1735" w:type="dxa"/>
            <w:tcBorders>
              <w:top w:val="single" w:sz="4" w:space="0" w:color="7E7E7E"/>
              <w:bottom w:val="single" w:sz="4" w:space="0" w:color="7E7E7E"/>
            </w:tcBorders>
          </w:tcPr>
          <w:p w14:paraId="4E6C3E14" w14:textId="77777777" w:rsidR="00DC61AD" w:rsidRDefault="00DC61AD" w:rsidP="004A6C09">
            <w:pPr>
              <w:pStyle w:val="TableParagraph"/>
              <w:spacing w:line="258" w:lineRule="exact"/>
              <w:ind w:left="676"/>
              <w:rPr>
                <w:sz w:val="24"/>
              </w:rPr>
            </w:pPr>
            <w:r>
              <w:rPr>
                <w:spacing w:val="-5"/>
                <w:sz w:val="24"/>
              </w:rPr>
              <w:t>20</w:t>
            </w:r>
          </w:p>
        </w:tc>
        <w:tc>
          <w:tcPr>
            <w:tcW w:w="2385" w:type="dxa"/>
            <w:tcBorders>
              <w:top w:val="single" w:sz="4" w:space="0" w:color="7E7E7E"/>
              <w:bottom w:val="single" w:sz="4" w:space="0" w:color="7E7E7E"/>
            </w:tcBorders>
          </w:tcPr>
          <w:p w14:paraId="29966A7F" w14:textId="77777777" w:rsidR="00DC61AD" w:rsidRDefault="00DC61AD" w:rsidP="004A6C09">
            <w:pPr>
              <w:pStyle w:val="TableParagraph"/>
              <w:spacing w:line="258" w:lineRule="exact"/>
              <w:ind w:left="1" w:right="20"/>
              <w:jc w:val="center"/>
              <w:rPr>
                <w:sz w:val="24"/>
              </w:rPr>
            </w:pPr>
            <w:r>
              <w:rPr>
                <w:spacing w:val="-5"/>
                <w:sz w:val="24"/>
              </w:rPr>
              <w:t>100</w:t>
            </w:r>
          </w:p>
        </w:tc>
      </w:tr>
    </w:tbl>
    <w:p w14:paraId="77100773" w14:textId="77777777" w:rsidR="00DC61AD" w:rsidRDefault="00DC61AD" w:rsidP="00DC61AD">
      <w:pPr>
        <w:pStyle w:val="BodyText"/>
        <w:spacing w:before="48"/>
      </w:pPr>
    </w:p>
    <w:p w14:paraId="7CBBB0D3" w14:textId="17EA1BD9" w:rsidR="00DC61AD" w:rsidRDefault="00DC61AD" w:rsidP="00DC61AD">
      <w:pPr>
        <w:ind w:left="2036" w:right="2606"/>
        <w:jc w:val="center"/>
        <w:rPr>
          <w:rFonts w:ascii="Calibri"/>
        </w:rPr>
        <w:sectPr w:rsidR="00DC61AD" w:rsidSect="00DC61AD">
          <w:headerReference w:type="default" r:id="rId5"/>
          <w:footerReference w:type="default" r:id="rId6"/>
          <w:pgSz w:w="11910" w:h="16840"/>
          <w:pgMar w:top="1620" w:right="220" w:bottom="1120" w:left="1360" w:header="0" w:footer="930" w:gutter="0"/>
          <w:cols w:space="720"/>
        </w:sectPr>
      </w:pPr>
    </w:p>
    <w:p w14:paraId="477B8EC8" w14:textId="77777777" w:rsidR="00DC61AD" w:rsidRDefault="00DC61AD" w:rsidP="00DC61AD">
      <w:pPr>
        <w:pStyle w:val="BodyText"/>
        <w:rPr>
          <w:rFonts w:ascii="Calibri"/>
        </w:rPr>
      </w:pPr>
    </w:p>
    <w:p w14:paraId="6A215982" w14:textId="77777777" w:rsidR="00DC61AD" w:rsidRDefault="00DC61AD" w:rsidP="00DC61AD">
      <w:pPr>
        <w:pStyle w:val="BodyText"/>
        <w:spacing w:before="139"/>
        <w:rPr>
          <w:rFonts w:ascii="Calibri"/>
        </w:rPr>
      </w:pPr>
    </w:p>
    <w:p w14:paraId="1C73BBAD" w14:textId="77777777" w:rsidR="00DC61AD" w:rsidRDefault="00DC61AD" w:rsidP="00DC61AD">
      <w:pPr>
        <w:pStyle w:val="BodyText"/>
        <w:spacing w:line="360" w:lineRule="auto"/>
        <w:ind w:left="908" w:right="1475" w:firstLine="720"/>
        <w:jc w:val="both"/>
      </w:pPr>
      <w:r>
        <w:t>Tabel 4.1 menunjukkan data usia hasil peminum alkohol. Data usia responden peminum alkohol yang paling banyak yaitu berada pada usia 19 tahun, sebanyak 9 orang (45%).</w:t>
      </w:r>
    </w:p>
    <w:p w14:paraId="1EF3A175" w14:textId="77777777" w:rsidR="00DC61AD" w:rsidRDefault="00DC61AD" w:rsidP="00DC61AD">
      <w:pPr>
        <w:pStyle w:val="Heading3"/>
        <w:numPr>
          <w:ilvl w:val="5"/>
          <w:numId w:val="1"/>
        </w:numPr>
        <w:tabs>
          <w:tab w:val="num" w:pos="360"/>
          <w:tab w:val="left" w:pos="1448"/>
        </w:tabs>
        <w:spacing w:before="166"/>
        <w:ind w:left="1448" w:hanging="540"/>
        <w:jc w:val="both"/>
      </w:pPr>
      <w:r>
        <w:t>Hasil</w:t>
      </w:r>
      <w:r>
        <w:rPr>
          <w:spacing w:val="-5"/>
        </w:rPr>
        <w:t xml:space="preserve"> </w:t>
      </w:r>
      <w:r>
        <w:t>pemeriksaan</w:t>
      </w:r>
      <w:r>
        <w:rPr>
          <w:spacing w:val="3"/>
        </w:rPr>
        <w:t xml:space="preserve"> </w:t>
      </w:r>
      <w:r>
        <w:t>kandungan</w:t>
      </w:r>
      <w:r>
        <w:rPr>
          <w:spacing w:val="-6"/>
        </w:rPr>
        <w:t xml:space="preserve"> </w:t>
      </w:r>
      <w:r>
        <w:t>alkohol pada</w:t>
      </w:r>
      <w:r>
        <w:rPr>
          <w:spacing w:val="-4"/>
        </w:rPr>
        <w:t xml:space="preserve"> </w:t>
      </w:r>
      <w:r>
        <w:t>waktu</w:t>
      </w:r>
      <w:r>
        <w:rPr>
          <w:spacing w:val="-7"/>
        </w:rPr>
        <w:t xml:space="preserve"> </w:t>
      </w:r>
      <w:r>
        <w:t>30</w:t>
      </w:r>
      <w:r>
        <w:rPr>
          <w:spacing w:val="-1"/>
        </w:rPr>
        <w:t xml:space="preserve"> </w:t>
      </w:r>
      <w:r>
        <w:rPr>
          <w:spacing w:val="-2"/>
        </w:rPr>
        <w:t>menit</w:t>
      </w:r>
    </w:p>
    <w:p w14:paraId="0385D588" w14:textId="77777777" w:rsidR="00DC61AD" w:rsidRDefault="00DC61AD" w:rsidP="00DC61AD">
      <w:pPr>
        <w:pStyle w:val="BodyText"/>
        <w:spacing w:before="13"/>
        <w:rPr>
          <w:b/>
        </w:rPr>
      </w:pPr>
    </w:p>
    <w:p w14:paraId="405D7595" w14:textId="77777777" w:rsidR="00DC61AD" w:rsidRDefault="00DC61AD" w:rsidP="00DC61AD">
      <w:pPr>
        <w:pStyle w:val="BodyText"/>
        <w:tabs>
          <w:tab w:val="left" w:pos="528"/>
        </w:tabs>
        <w:spacing w:after="22"/>
        <w:ind w:right="2008"/>
        <w:jc w:val="right"/>
      </w:pPr>
      <w:r>
        <w:rPr>
          <w:u w:val="single" w:color="7E7E7E"/>
        </w:rPr>
        <w:tab/>
        <w:t>Tabel</w:t>
      </w:r>
      <w:r>
        <w:rPr>
          <w:spacing w:val="-8"/>
          <w:u w:val="single" w:color="7E7E7E"/>
        </w:rPr>
        <w:t xml:space="preserve"> </w:t>
      </w:r>
      <w:r>
        <w:rPr>
          <w:u w:val="single" w:color="7E7E7E"/>
        </w:rPr>
        <w:t>4.2</w:t>
      </w:r>
      <w:r>
        <w:rPr>
          <w:spacing w:val="-7"/>
          <w:u w:val="single" w:color="7E7E7E"/>
        </w:rPr>
        <w:t xml:space="preserve"> </w:t>
      </w:r>
      <w:r>
        <w:rPr>
          <w:u w:val="single" w:color="7E7E7E"/>
        </w:rPr>
        <w:t>Hasil</w:t>
      </w:r>
      <w:r>
        <w:rPr>
          <w:spacing w:val="-5"/>
          <w:u w:val="single" w:color="7E7E7E"/>
        </w:rPr>
        <w:t xml:space="preserve"> </w:t>
      </w:r>
      <w:r>
        <w:rPr>
          <w:u w:val="single" w:color="7E7E7E"/>
        </w:rPr>
        <w:t>Pemeriksaan</w:t>
      </w:r>
      <w:r>
        <w:rPr>
          <w:spacing w:val="-4"/>
          <w:u w:val="single" w:color="7E7E7E"/>
        </w:rPr>
        <w:t xml:space="preserve"> </w:t>
      </w:r>
      <w:r>
        <w:rPr>
          <w:u w:val="single" w:color="7E7E7E"/>
        </w:rPr>
        <w:t>Kandungan</w:t>
      </w:r>
      <w:r>
        <w:rPr>
          <w:spacing w:val="-15"/>
          <w:u w:val="single" w:color="7E7E7E"/>
        </w:rPr>
        <w:t xml:space="preserve"> </w:t>
      </w:r>
      <w:r>
        <w:rPr>
          <w:u w:val="single" w:color="7E7E7E"/>
        </w:rPr>
        <w:t>Alkohol</w:t>
      </w:r>
      <w:r>
        <w:rPr>
          <w:spacing w:val="-5"/>
          <w:u w:val="single" w:color="7E7E7E"/>
        </w:rPr>
        <w:t xml:space="preserve"> </w:t>
      </w:r>
      <w:r>
        <w:rPr>
          <w:u w:val="single" w:color="7E7E7E"/>
        </w:rPr>
        <w:t>Pada</w:t>
      </w:r>
      <w:r>
        <w:rPr>
          <w:spacing w:val="-9"/>
          <w:u w:val="single" w:color="7E7E7E"/>
        </w:rPr>
        <w:t xml:space="preserve"> </w:t>
      </w:r>
      <w:r>
        <w:rPr>
          <w:u w:val="single" w:color="7E7E7E"/>
        </w:rPr>
        <w:t>Waktu</w:t>
      </w:r>
      <w:r>
        <w:rPr>
          <w:spacing w:val="-7"/>
          <w:u w:val="single" w:color="7E7E7E"/>
        </w:rPr>
        <w:t xml:space="preserve"> </w:t>
      </w:r>
      <w:r>
        <w:rPr>
          <w:u w:val="single" w:color="7E7E7E"/>
        </w:rPr>
        <w:t>30</w:t>
      </w:r>
      <w:r>
        <w:rPr>
          <w:spacing w:val="-6"/>
          <w:u w:val="single" w:color="7E7E7E"/>
        </w:rPr>
        <w:t xml:space="preserve"> </w:t>
      </w:r>
      <w:r>
        <w:rPr>
          <w:spacing w:val="-2"/>
          <w:u w:val="single" w:color="7E7E7E"/>
        </w:rPr>
        <w:t>M</w:t>
      </w:r>
      <w:r>
        <w:rPr>
          <w:spacing w:val="-2"/>
        </w:rPr>
        <w:t>enit</w:t>
      </w:r>
    </w:p>
    <w:tbl>
      <w:tblPr>
        <w:tblW w:w="0" w:type="auto"/>
        <w:tblInd w:w="910" w:type="dxa"/>
        <w:tblLayout w:type="fixed"/>
        <w:tblCellMar>
          <w:left w:w="0" w:type="dxa"/>
          <w:right w:w="0" w:type="dxa"/>
        </w:tblCellMar>
        <w:tblLook w:val="01E0" w:firstRow="1" w:lastRow="1" w:firstColumn="1" w:lastColumn="1" w:noHBand="0" w:noVBand="0"/>
      </w:tblPr>
      <w:tblGrid>
        <w:gridCol w:w="631"/>
        <w:gridCol w:w="1785"/>
        <w:gridCol w:w="1681"/>
        <w:gridCol w:w="1534"/>
        <w:gridCol w:w="1397"/>
      </w:tblGrid>
      <w:tr w:rsidR="00DC61AD" w14:paraId="6C8D16B5" w14:textId="77777777" w:rsidTr="004A6C09">
        <w:trPr>
          <w:trHeight w:val="544"/>
        </w:trPr>
        <w:tc>
          <w:tcPr>
            <w:tcW w:w="631" w:type="dxa"/>
            <w:tcBorders>
              <w:bottom w:val="single" w:sz="4" w:space="0" w:color="7E7E7E"/>
            </w:tcBorders>
          </w:tcPr>
          <w:p w14:paraId="5C74B14A" w14:textId="77777777" w:rsidR="00DC61AD" w:rsidRDefault="00DC61AD" w:rsidP="004A6C09">
            <w:pPr>
              <w:pStyle w:val="TableParagraph"/>
              <w:spacing w:line="266" w:lineRule="exact"/>
              <w:ind w:right="110"/>
              <w:jc w:val="center"/>
              <w:rPr>
                <w:b/>
                <w:sz w:val="24"/>
              </w:rPr>
            </w:pPr>
            <w:r>
              <w:rPr>
                <w:b/>
                <w:spacing w:val="-5"/>
                <w:sz w:val="24"/>
              </w:rPr>
              <w:t>No</w:t>
            </w:r>
          </w:p>
        </w:tc>
        <w:tc>
          <w:tcPr>
            <w:tcW w:w="1785" w:type="dxa"/>
            <w:tcBorders>
              <w:bottom w:val="single" w:sz="4" w:space="0" w:color="7E7E7E"/>
            </w:tcBorders>
          </w:tcPr>
          <w:p w14:paraId="03C24DC3" w14:textId="77777777" w:rsidR="00DC61AD" w:rsidRDefault="00DC61AD" w:rsidP="004A6C09">
            <w:pPr>
              <w:pStyle w:val="TableParagraph"/>
              <w:spacing w:line="266" w:lineRule="exact"/>
              <w:ind w:left="2" w:right="118"/>
              <w:jc w:val="center"/>
              <w:rPr>
                <w:b/>
                <w:sz w:val="24"/>
              </w:rPr>
            </w:pPr>
            <w:r>
              <w:rPr>
                <w:b/>
                <w:spacing w:val="-2"/>
                <w:sz w:val="24"/>
              </w:rPr>
              <w:t>Kandungan</w:t>
            </w:r>
          </w:p>
          <w:p w14:paraId="502DD834" w14:textId="77777777" w:rsidR="00DC61AD" w:rsidRDefault="00DC61AD" w:rsidP="004A6C09">
            <w:pPr>
              <w:pStyle w:val="TableParagraph"/>
              <w:spacing w:line="259" w:lineRule="exact"/>
              <w:ind w:right="118"/>
              <w:jc w:val="center"/>
              <w:rPr>
                <w:b/>
                <w:sz w:val="24"/>
              </w:rPr>
            </w:pPr>
            <w:r>
              <w:rPr>
                <w:b/>
                <w:spacing w:val="-2"/>
                <w:sz w:val="24"/>
              </w:rPr>
              <w:t>Alkohol</w:t>
            </w:r>
          </w:p>
        </w:tc>
        <w:tc>
          <w:tcPr>
            <w:tcW w:w="1681" w:type="dxa"/>
            <w:tcBorders>
              <w:bottom w:val="single" w:sz="4" w:space="0" w:color="7E7E7E"/>
            </w:tcBorders>
          </w:tcPr>
          <w:p w14:paraId="09CC1CBC" w14:textId="77777777" w:rsidR="00DC61AD" w:rsidRDefault="00DC61AD" w:rsidP="004A6C09">
            <w:pPr>
              <w:pStyle w:val="TableParagraph"/>
              <w:spacing w:line="266" w:lineRule="exact"/>
              <w:ind w:left="526"/>
              <w:rPr>
                <w:b/>
                <w:sz w:val="24"/>
              </w:rPr>
            </w:pPr>
            <w:r>
              <w:rPr>
                <w:b/>
                <w:spacing w:val="-2"/>
                <w:sz w:val="24"/>
              </w:rPr>
              <w:t>Kadar</w:t>
            </w:r>
          </w:p>
          <w:p w14:paraId="7677039A" w14:textId="77777777" w:rsidR="00DC61AD" w:rsidRDefault="00DC61AD" w:rsidP="004A6C09">
            <w:pPr>
              <w:pStyle w:val="TableParagraph"/>
              <w:spacing w:line="259" w:lineRule="exact"/>
              <w:ind w:left="451"/>
              <w:rPr>
                <w:b/>
                <w:sz w:val="24"/>
              </w:rPr>
            </w:pPr>
            <w:r>
              <w:rPr>
                <w:b/>
                <w:spacing w:val="-2"/>
                <w:sz w:val="24"/>
              </w:rPr>
              <w:t>Alkohol</w:t>
            </w:r>
          </w:p>
        </w:tc>
        <w:tc>
          <w:tcPr>
            <w:tcW w:w="1534" w:type="dxa"/>
            <w:tcBorders>
              <w:bottom w:val="single" w:sz="4" w:space="0" w:color="7E7E7E"/>
            </w:tcBorders>
          </w:tcPr>
          <w:p w14:paraId="4ED22AB3" w14:textId="77777777" w:rsidR="00DC61AD" w:rsidRDefault="00DC61AD" w:rsidP="004A6C09">
            <w:pPr>
              <w:pStyle w:val="TableParagraph"/>
              <w:spacing w:line="266" w:lineRule="exact"/>
              <w:ind w:left="322"/>
              <w:rPr>
                <w:b/>
                <w:sz w:val="24"/>
              </w:rPr>
            </w:pPr>
            <w:r>
              <w:rPr>
                <w:b/>
                <w:spacing w:val="-2"/>
                <w:sz w:val="24"/>
              </w:rPr>
              <w:t>Frekuensi</w:t>
            </w:r>
          </w:p>
          <w:p w14:paraId="6FBCE353" w14:textId="77777777" w:rsidR="00DC61AD" w:rsidRDefault="00DC61AD" w:rsidP="004A6C09">
            <w:pPr>
              <w:pStyle w:val="TableParagraph"/>
              <w:spacing w:line="259" w:lineRule="exact"/>
              <w:ind w:left="450"/>
              <w:rPr>
                <w:b/>
                <w:sz w:val="24"/>
              </w:rPr>
            </w:pPr>
            <w:r>
              <w:rPr>
                <w:b/>
                <w:spacing w:val="-2"/>
                <w:sz w:val="24"/>
              </w:rPr>
              <w:t>(orang)</w:t>
            </w:r>
          </w:p>
        </w:tc>
        <w:tc>
          <w:tcPr>
            <w:tcW w:w="1397" w:type="dxa"/>
            <w:tcBorders>
              <w:bottom w:val="single" w:sz="4" w:space="0" w:color="7E7E7E"/>
            </w:tcBorders>
          </w:tcPr>
          <w:p w14:paraId="3C69E03D" w14:textId="77777777" w:rsidR="00DC61AD" w:rsidRDefault="00DC61AD" w:rsidP="004A6C09">
            <w:pPr>
              <w:pStyle w:val="TableParagraph"/>
              <w:spacing w:line="266" w:lineRule="exact"/>
              <w:ind w:left="98"/>
              <w:jc w:val="center"/>
              <w:rPr>
                <w:b/>
                <w:sz w:val="24"/>
              </w:rPr>
            </w:pPr>
            <w:r>
              <w:rPr>
                <w:b/>
                <w:spacing w:val="-2"/>
                <w:sz w:val="24"/>
              </w:rPr>
              <w:t>Persentase</w:t>
            </w:r>
          </w:p>
          <w:p w14:paraId="44CC4C04" w14:textId="77777777" w:rsidR="00DC61AD" w:rsidRDefault="00DC61AD" w:rsidP="004A6C09">
            <w:pPr>
              <w:pStyle w:val="TableParagraph"/>
              <w:spacing w:line="259" w:lineRule="exact"/>
              <w:ind w:left="98" w:right="10"/>
              <w:jc w:val="center"/>
              <w:rPr>
                <w:b/>
                <w:sz w:val="24"/>
              </w:rPr>
            </w:pPr>
            <w:r>
              <w:rPr>
                <w:b/>
                <w:spacing w:val="-5"/>
                <w:sz w:val="24"/>
              </w:rPr>
              <w:t>(%)</w:t>
            </w:r>
          </w:p>
        </w:tc>
      </w:tr>
      <w:tr w:rsidR="00DC61AD" w14:paraId="3AF0ED6F" w14:textId="77777777" w:rsidTr="004A6C09">
        <w:trPr>
          <w:trHeight w:val="413"/>
        </w:trPr>
        <w:tc>
          <w:tcPr>
            <w:tcW w:w="631" w:type="dxa"/>
            <w:tcBorders>
              <w:top w:val="single" w:sz="4" w:space="0" w:color="7E7E7E"/>
              <w:bottom w:val="single" w:sz="4" w:space="0" w:color="7E7E7E"/>
            </w:tcBorders>
          </w:tcPr>
          <w:p w14:paraId="7BAD151D" w14:textId="77777777" w:rsidR="00DC61AD" w:rsidRDefault="00DC61AD" w:rsidP="004A6C09">
            <w:pPr>
              <w:pStyle w:val="TableParagraph"/>
              <w:spacing w:line="271" w:lineRule="exact"/>
              <w:ind w:right="108"/>
              <w:jc w:val="center"/>
              <w:rPr>
                <w:sz w:val="24"/>
              </w:rPr>
            </w:pPr>
            <w:r>
              <w:rPr>
                <w:spacing w:val="-5"/>
                <w:sz w:val="24"/>
              </w:rPr>
              <w:t>1.</w:t>
            </w:r>
          </w:p>
        </w:tc>
        <w:tc>
          <w:tcPr>
            <w:tcW w:w="1785" w:type="dxa"/>
            <w:tcBorders>
              <w:top w:val="single" w:sz="4" w:space="0" w:color="7E7E7E"/>
              <w:bottom w:val="single" w:sz="4" w:space="0" w:color="7E7E7E"/>
            </w:tcBorders>
          </w:tcPr>
          <w:p w14:paraId="3A0FE103" w14:textId="77777777" w:rsidR="00DC61AD" w:rsidRDefault="00DC61AD" w:rsidP="004A6C09">
            <w:pPr>
              <w:pStyle w:val="TableParagraph"/>
              <w:spacing w:line="271" w:lineRule="exact"/>
              <w:ind w:left="323"/>
              <w:rPr>
                <w:sz w:val="24"/>
              </w:rPr>
            </w:pPr>
            <w:r>
              <w:rPr>
                <w:sz w:val="24"/>
              </w:rPr>
              <w:t>Negatif</w:t>
            </w:r>
            <w:r>
              <w:rPr>
                <w:spacing w:val="-8"/>
                <w:sz w:val="24"/>
              </w:rPr>
              <w:t xml:space="preserve"> </w:t>
            </w:r>
            <w:r>
              <w:rPr>
                <w:sz w:val="24"/>
              </w:rPr>
              <w:t>(-</w:t>
            </w:r>
            <w:r>
              <w:rPr>
                <w:spacing w:val="-10"/>
                <w:sz w:val="24"/>
              </w:rPr>
              <w:t>)</w:t>
            </w:r>
          </w:p>
        </w:tc>
        <w:tc>
          <w:tcPr>
            <w:tcW w:w="1681" w:type="dxa"/>
            <w:tcBorders>
              <w:top w:val="single" w:sz="4" w:space="0" w:color="7E7E7E"/>
              <w:bottom w:val="single" w:sz="4" w:space="0" w:color="7E7E7E"/>
            </w:tcBorders>
          </w:tcPr>
          <w:p w14:paraId="0E380416" w14:textId="77777777" w:rsidR="00DC61AD" w:rsidRDefault="00DC61AD" w:rsidP="004A6C09">
            <w:pPr>
              <w:pStyle w:val="TableParagraph"/>
              <w:spacing w:line="271" w:lineRule="exact"/>
              <w:ind w:left="346"/>
              <w:rPr>
                <w:sz w:val="24"/>
              </w:rPr>
            </w:pPr>
            <w:r>
              <w:rPr>
                <w:sz w:val="24"/>
              </w:rPr>
              <w:t>Negatif</w:t>
            </w:r>
            <w:r>
              <w:rPr>
                <w:spacing w:val="-8"/>
                <w:sz w:val="24"/>
              </w:rPr>
              <w:t xml:space="preserve"> </w:t>
            </w:r>
            <w:r>
              <w:rPr>
                <w:sz w:val="24"/>
              </w:rPr>
              <w:t>(-</w:t>
            </w:r>
            <w:r>
              <w:rPr>
                <w:spacing w:val="-10"/>
                <w:sz w:val="24"/>
              </w:rPr>
              <w:t>)</w:t>
            </w:r>
          </w:p>
        </w:tc>
        <w:tc>
          <w:tcPr>
            <w:tcW w:w="1534" w:type="dxa"/>
            <w:tcBorders>
              <w:top w:val="single" w:sz="4" w:space="0" w:color="7E7E7E"/>
              <w:bottom w:val="single" w:sz="4" w:space="0" w:color="7E7E7E"/>
            </w:tcBorders>
          </w:tcPr>
          <w:p w14:paraId="16018B39" w14:textId="77777777" w:rsidR="00DC61AD" w:rsidRDefault="00DC61AD" w:rsidP="004A6C09">
            <w:pPr>
              <w:pStyle w:val="TableParagraph"/>
              <w:spacing w:line="271" w:lineRule="exact"/>
              <w:ind w:left="126"/>
              <w:jc w:val="center"/>
              <w:rPr>
                <w:sz w:val="24"/>
              </w:rPr>
            </w:pPr>
            <w:r>
              <w:rPr>
                <w:spacing w:val="-5"/>
                <w:sz w:val="24"/>
              </w:rPr>
              <w:t>20</w:t>
            </w:r>
          </w:p>
        </w:tc>
        <w:tc>
          <w:tcPr>
            <w:tcW w:w="1397" w:type="dxa"/>
            <w:tcBorders>
              <w:top w:val="single" w:sz="4" w:space="0" w:color="7E7E7E"/>
              <w:bottom w:val="single" w:sz="4" w:space="0" w:color="7E7E7E"/>
            </w:tcBorders>
          </w:tcPr>
          <w:p w14:paraId="5446CB45" w14:textId="77777777" w:rsidR="00DC61AD" w:rsidRDefault="00DC61AD" w:rsidP="004A6C09">
            <w:pPr>
              <w:pStyle w:val="TableParagraph"/>
              <w:spacing w:line="271" w:lineRule="exact"/>
              <w:ind w:left="98" w:right="6"/>
              <w:jc w:val="center"/>
              <w:rPr>
                <w:sz w:val="24"/>
              </w:rPr>
            </w:pPr>
            <w:r>
              <w:rPr>
                <w:spacing w:val="-10"/>
                <w:sz w:val="24"/>
              </w:rPr>
              <w:t>0</w:t>
            </w:r>
          </w:p>
        </w:tc>
      </w:tr>
    </w:tbl>
    <w:p w14:paraId="47D18D38" w14:textId="77777777" w:rsidR="00DC61AD" w:rsidRDefault="00DC61AD" w:rsidP="00DC61AD">
      <w:pPr>
        <w:pStyle w:val="BodyText"/>
        <w:spacing w:before="1" w:line="362" w:lineRule="auto"/>
        <w:ind w:left="908" w:right="1477"/>
        <w:jc w:val="both"/>
      </w:pPr>
      <w:r>
        <w:t>Tabel 4.2</w:t>
      </w:r>
      <w:r>
        <w:rPr>
          <w:spacing w:val="-1"/>
        </w:rPr>
        <w:t xml:space="preserve"> </w:t>
      </w:r>
      <w:r>
        <w:t>menunjukkan bahwa pada menit ke 30</w:t>
      </w:r>
      <w:r>
        <w:rPr>
          <w:spacing w:val="-1"/>
        </w:rPr>
        <w:t xml:space="preserve"> </w:t>
      </w:r>
      <w:r>
        <w:t>setelah</w:t>
      </w:r>
      <w:r>
        <w:rPr>
          <w:spacing w:val="-1"/>
        </w:rPr>
        <w:t xml:space="preserve"> </w:t>
      </w:r>
      <w:r>
        <w:t>konsumsi alkohol, semua responden didapatkan hasil negatif terhadap kandungan alkohol dalam saliva.</w:t>
      </w:r>
    </w:p>
    <w:p w14:paraId="4D238BA3" w14:textId="77777777" w:rsidR="00DC61AD" w:rsidRDefault="00DC61AD" w:rsidP="00DC61AD">
      <w:pPr>
        <w:pStyle w:val="Heading3"/>
        <w:numPr>
          <w:ilvl w:val="5"/>
          <w:numId w:val="1"/>
        </w:numPr>
        <w:tabs>
          <w:tab w:val="num" w:pos="360"/>
          <w:tab w:val="left" w:pos="1448"/>
        </w:tabs>
        <w:spacing w:before="159"/>
        <w:ind w:left="1448" w:hanging="540"/>
        <w:jc w:val="both"/>
      </w:pPr>
      <w:r>
        <w:t>Hasil</w:t>
      </w:r>
      <w:r>
        <w:rPr>
          <w:spacing w:val="-5"/>
        </w:rPr>
        <w:t xml:space="preserve"> </w:t>
      </w:r>
      <w:r>
        <w:t>pemeriksaan</w:t>
      </w:r>
      <w:r>
        <w:rPr>
          <w:spacing w:val="3"/>
        </w:rPr>
        <w:t xml:space="preserve"> </w:t>
      </w:r>
      <w:r>
        <w:t>kandungan</w:t>
      </w:r>
      <w:r>
        <w:rPr>
          <w:spacing w:val="-6"/>
        </w:rPr>
        <w:t xml:space="preserve"> </w:t>
      </w:r>
      <w:r>
        <w:t>alkohol pada</w:t>
      </w:r>
      <w:r>
        <w:rPr>
          <w:spacing w:val="-4"/>
        </w:rPr>
        <w:t xml:space="preserve"> </w:t>
      </w:r>
      <w:r>
        <w:t>waktu</w:t>
      </w:r>
      <w:r>
        <w:rPr>
          <w:spacing w:val="-7"/>
        </w:rPr>
        <w:t xml:space="preserve"> </w:t>
      </w:r>
      <w:r>
        <w:t>60</w:t>
      </w:r>
      <w:r>
        <w:rPr>
          <w:spacing w:val="-1"/>
        </w:rPr>
        <w:t xml:space="preserve"> </w:t>
      </w:r>
      <w:r>
        <w:rPr>
          <w:spacing w:val="-2"/>
        </w:rPr>
        <w:t>menit</w:t>
      </w:r>
    </w:p>
    <w:p w14:paraId="67B0D470" w14:textId="77777777" w:rsidR="00DC61AD" w:rsidRDefault="00DC61AD" w:rsidP="00DC61AD">
      <w:pPr>
        <w:pStyle w:val="BodyText"/>
        <w:spacing w:before="16"/>
        <w:rPr>
          <w:b/>
        </w:rPr>
      </w:pPr>
    </w:p>
    <w:p w14:paraId="05D2BFEE" w14:textId="77777777" w:rsidR="00DC61AD" w:rsidRDefault="00DC61AD" w:rsidP="00DC61AD">
      <w:pPr>
        <w:pStyle w:val="BodyText"/>
        <w:spacing w:after="8"/>
        <w:ind w:right="2000"/>
        <w:jc w:val="right"/>
      </w:pPr>
      <w:r>
        <w:t>Tabel</w:t>
      </w:r>
      <w:r>
        <w:rPr>
          <w:spacing w:val="-4"/>
        </w:rPr>
        <w:t xml:space="preserve"> </w:t>
      </w:r>
      <w:r>
        <w:t>4.3</w:t>
      </w:r>
      <w:r>
        <w:rPr>
          <w:spacing w:val="-4"/>
        </w:rPr>
        <w:t xml:space="preserve"> </w:t>
      </w:r>
      <w:r>
        <w:t>Hasil</w:t>
      </w:r>
      <w:r>
        <w:rPr>
          <w:spacing w:val="-6"/>
        </w:rPr>
        <w:t xml:space="preserve"> </w:t>
      </w:r>
      <w:r>
        <w:t>Pemeriksaan</w:t>
      </w:r>
      <w:r>
        <w:rPr>
          <w:spacing w:val="-4"/>
        </w:rPr>
        <w:t xml:space="preserve"> </w:t>
      </w:r>
      <w:r>
        <w:t>Kandungan</w:t>
      </w:r>
      <w:r>
        <w:rPr>
          <w:spacing w:val="-15"/>
        </w:rPr>
        <w:t xml:space="preserve"> </w:t>
      </w:r>
      <w:r>
        <w:t>Alkohol</w:t>
      </w:r>
      <w:r>
        <w:rPr>
          <w:spacing w:val="-2"/>
        </w:rPr>
        <w:t xml:space="preserve"> </w:t>
      </w:r>
      <w:r>
        <w:t>Pada</w:t>
      </w:r>
      <w:r>
        <w:rPr>
          <w:spacing w:val="-8"/>
        </w:rPr>
        <w:t xml:space="preserve"> </w:t>
      </w:r>
      <w:r>
        <w:t>Waktu</w:t>
      </w:r>
      <w:r>
        <w:rPr>
          <w:spacing w:val="-4"/>
        </w:rPr>
        <w:t xml:space="preserve"> </w:t>
      </w:r>
      <w:r>
        <w:t>60</w:t>
      </w:r>
      <w:r>
        <w:rPr>
          <w:spacing w:val="-3"/>
        </w:rPr>
        <w:t xml:space="preserve"> </w:t>
      </w:r>
      <w:r>
        <w:rPr>
          <w:spacing w:val="-2"/>
        </w:rPr>
        <w:t>Menit</w:t>
      </w:r>
    </w:p>
    <w:tbl>
      <w:tblPr>
        <w:tblW w:w="0" w:type="auto"/>
        <w:tblInd w:w="904" w:type="dxa"/>
        <w:tblLayout w:type="fixed"/>
        <w:tblCellMar>
          <w:left w:w="0" w:type="dxa"/>
          <w:right w:w="0" w:type="dxa"/>
        </w:tblCellMar>
        <w:tblLook w:val="01E0" w:firstRow="1" w:lastRow="1" w:firstColumn="1" w:lastColumn="1" w:noHBand="0" w:noVBand="0"/>
      </w:tblPr>
      <w:tblGrid>
        <w:gridCol w:w="808"/>
        <w:gridCol w:w="1670"/>
        <w:gridCol w:w="1466"/>
        <w:gridCol w:w="1583"/>
        <w:gridCol w:w="1415"/>
      </w:tblGrid>
      <w:tr w:rsidR="00DC61AD" w14:paraId="560FB4D4" w14:textId="77777777" w:rsidTr="004A6C09">
        <w:trPr>
          <w:trHeight w:val="550"/>
        </w:trPr>
        <w:tc>
          <w:tcPr>
            <w:tcW w:w="808" w:type="dxa"/>
            <w:tcBorders>
              <w:top w:val="single" w:sz="4" w:space="0" w:color="7E7E7E"/>
              <w:bottom w:val="single" w:sz="4" w:space="0" w:color="7E7E7E"/>
            </w:tcBorders>
          </w:tcPr>
          <w:p w14:paraId="0119CEE1" w14:textId="77777777" w:rsidR="00DC61AD" w:rsidRDefault="00DC61AD" w:rsidP="004A6C09">
            <w:pPr>
              <w:pStyle w:val="TableParagraph"/>
              <w:spacing w:line="271" w:lineRule="exact"/>
              <w:ind w:left="216"/>
              <w:rPr>
                <w:b/>
                <w:sz w:val="24"/>
              </w:rPr>
            </w:pPr>
            <w:r>
              <w:rPr>
                <w:b/>
                <w:spacing w:val="-5"/>
                <w:sz w:val="24"/>
              </w:rPr>
              <w:t>No</w:t>
            </w:r>
          </w:p>
        </w:tc>
        <w:tc>
          <w:tcPr>
            <w:tcW w:w="1670" w:type="dxa"/>
            <w:tcBorders>
              <w:top w:val="single" w:sz="4" w:space="0" w:color="7E7E7E"/>
              <w:bottom w:val="single" w:sz="4" w:space="0" w:color="7E7E7E"/>
            </w:tcBorders>
          </w:tcPr>
          <w:p w14:paraId="562230CE" w14:textId="77777777" w:rsidR="00DC61AD" w:rsidRDefault="00DC61AD" w:rsidP="004A6C09">
            <w:pPr>
              <w:pStyle w:val="TableParagraph"/>
              <w:spacing w:line="271" w:lineRule="exact"/>
              <w:ind w:left="3" w:right="160"/>
              <w:jc w:val="center"/>
              <w:rPr>
                <w:b/>
                <w:sz w:val="24"/>
              </w:rPr>
            </w:pPr>
            <w:r>
              <w:rPr>
                <w:b/>
                <w:spacing w:val="-2"/>
                <w:sz w:val="24"/>
              </w:rPr>
              <w:t>Kandungan</w:t>
            </w:r>
          </w:p>
          <w:p w14:paraId="78B728F9" w14:textId="77777777" w:rsidR="00DC61AD" w:rsidRDefault="00DC61AD" w:rsidP="004A6C09">
            <w:pPr>
              <w:pStyle w:val="TableParagraph"/>
              <w:spacing w:line="259" w:lineRule="exact"/>
              <w:ind w:right="160"/>
              <w:jc w:val="center"/>
              <w:rPr>
                <w:b/>
                <w:sz w:val="24"/>
              </w:rPr>
            </w:pPr>
            <w:r>
              <w:rPr>
                <w:b/>
                <w:spacing w:val="-2"/>
                <w:sz w:val="24"/>
              </w:rPr>
              <w:t>Alkohol</w:t>
            </w:r>
          </w:p>
        </w:tc>
        <w:tc>
          <w:tcPr>
            <w:tcW w:w="1466" w:type="dxa"/>
            <w:tcBorders>
              <w:top w:val="single" w:sz="4" w:space="0" w:color="7E7E7E"/>
              <w:bottom w:val="single" w:sz="4" w:space="0" w:color="7E7E7E"/>
            </w:tcBorders>
          </w:tcPr>
          <w:p w14:paraId="25ABD178" w14:textId="77777777" w:rsidR="00DC61AD" w:rsidRDefault="00DC61AD" w:rsidP="004A6C09">
            <w:pPr>
              <w:pStyle w:val="TableParagraph"/>
              <w:spacing w:line="271" w:lineRule="exact"/>
              <w:ind w:left="386"/>
              <w:rPr>
                <w:b/>
                <w:sz w:val="24"/>
              </w:rPr>
            </w:pPr>
            <w:r>
              <w:rPr>
                <w:b/>
                <w:spacing w:val="-2"/>
                <w:sz w:val="24"/>
              </w:rPr>
              <w:t>Kadar</w:t>
            </w:r>
          </w:p>
          <w:p w14:paraId="4B8FA98E" w14:textId="77777777" w:rsidR="00DC61AD" w:rsidRDefault="00DC61AD" w:rsidP="004A6C09">
            <w:pPr>
              <w:pStyle w:val="TableParagraph"/>
              <w:spacing w:line="259" w:lineRule="exact"/>
              <w:ind w:left="310"/>
              <w:rPr>
                <w:b/>
                <w:sz w:val="24"/>
              </w:rPr>
            </w:pPr>
            <w:r>
              <w:rPr>
                <w:b/>
                <w:spacing w:val="-2"/>
                <w:sz w:val="24"/>
              </w:rPr>
              <w:t>Alkohol</w:t>
            </w:r>
          </w:p>
        </w:tc>
        <w:tc>
          <w:tcPr>
            <w:tcW w:w="1583" w:type="dxa"/>
            <w:tcBorders>
              <w:top w:val="single" w:sz="4" w:space="0" w:color="7E7E7E"/>
              <w:bottom w:val="single" w:sz="4" w:space="0" w:color="7E7E7E"/>
            </w:tcBorders>
          </w:tcPr>
          <w:p w14:paraId="616898EE" w14:textId="77777777" w:rsidR="00DC61AD" w:rsidRDefault="00DC61AD" w:rsidP="004A6C09">
            <w:pPr>
              <w:pStyle w:val="TableParagraph"/>
              <w:spacing w:line="271" w:lineRule="exact"/>
              <w:ind w:left="349"/>
              <w:rPr>
                <w:b/>
                <w:sz w:val="24"/>
              </w:rPr>
            </w:pPr>
            <w:r>
              <w:rPr>
                <w:b/>
                <w:spacing w:val="-2"/>
                <w:sz w:val="24"/>
              </w:rPr>
              <w:t>Frekuensi</w:t>
            </w:r>
          </w:p>
          <w:p w14:paraId="04BFD554" w14:textId="77777777" w:rsidR="00DC61AD" w:rsidRDefault="00DC61AD" w:rsidP="004A6C09">
            <w:pPr>
              <w:pStyle w:val="TableParagraph"/>
              <w:spacing w:line="259" w:lineRule="exact"/>
              <w:ind w:left="481"/>
              <w:rPr>
                <w:b/>
                <w:sz w:val="24"/>
              </w:rPr>
            </w:pPr>
            <w:r>
              <w:rPr>
                <w:b/>
                <w:spacing w:val="-2"/>
                <w:sz w:val="24"/>
              </w:rPr>
              <w:t>(orang)</w:t>
            </w:r>
          </w:p>
        </w:tc>
        <w:tc>
          <w:tcPr>
            <w:tcW w:w="1415" w:type="dxa"/>
            <w:tcBorders>
              <w:top w:val="single" w:sz="4" w:space="0" w:color="7E7E7E"/>
              <w:bottom w:val="single" w:sz="4" w:space="0" w:color="7E7E7E"/>
            </w:tcBorders>
          </w:tcPr>
          <w:p w14:paraId="4E67BC73" w14:textId="77777777" w:rsidR="00DC61AD" w:rsidRDefault="00DC61AD" w:rsidP="004A6C09">
            <w:pPr>
              <w:pStyle w:val="TableParagraph"/>
              <w:spacing w:line="271" w:lineRule="exact"/>
              <w:ind w:left="116"/>
              <w:jc w:val="center"/>
              <w:rPr>
                <w:b/>
                <w:sz w:val="24"/>
              </w:rPr>
            </w:pPr>
            <w:r>
              <w:rPr>
                <w:b/>
                <w:spacing w:val="-2"/>
                <w:sz w:val="24"/>
              </w:rPr>
              <w:t>Persentase</w:t>
            </w:r>
          </w:p>
          <w:p w14:paraId="7CB565CF" w14:textId="77777777" w:rsidR="00DC61AD" w:rsidRDefault="00DC61AD" w:rsidP="004A6C09">
            <w:pPr>
              <w:pStyle w:val="TableParagraph"/>
              <w:spacing w:line="259" w:lineRule="exact"/>
              <w:ind w:left="116" w:right="10"/>
              <w:jc w:val="center"/>
              <w:rPr>
                <w:b/>
                <w:sz w:val="24"/>
              </w:rPr>
            </w:pPr>
            <w:r>
              <w:rPr>
                <w:b/>
                <w:spacing w:val="-5"/>
                <w:sz w:val="24"/>
              </w:rPr>
              <w:t>(%)</w:t>
            </w:r>
          </w:p>
        </w:tc>
      </w:tr>
      <w:tr w:rsidR="00DC61AD" w14:paraId="272B4AE0" w14:textId="77777777" w:rsidTr="004A6C09">
        <w:trPr>
          <w:trHeight w:val="413"/>
        </w:trPr>
        <w:tc>
          <w:tcPr>
            <w:tcW w:w="808" w:type="dxa"/>
            <w:tcBorders>
              <w:top w:val="single" w:sz="4" w:space="0" w:color="7E7E7E"/>
              <w:bottom w:val="single" w:sz="4" w:space="0" w:color="7E7E7E"/>
            </w:tcBorders>
          </w:tcPr>
          <w:p w14:paraId="339901F5" w14:textId="77777777" w:rsidR="00DC61AD" w:rsidRDefault="00DC61AD" w:rsidP="004A6C09">
            <w:pPr>
              <w:pStyle w:val="TableParagraph"/>
              <w:spacing w:line="275" w:lineRule="exact"/>
              <w:ind w:right="145"/>
              <w:jc w:val="right"/>
              <w:rPr>
                <w:sz w:val="24"/>
              </w:rPr>
            </w:pPr>
            <w:r>
              <w:rPr>
                <w:spacing w:val="-5"/>
                <w:sz w:val="24"/>
              </w:rPr>
              <w:t>1.</w:t>
            </w:r>
          </w:p>
        </w:tc>
        <w:tc>
          <w:tcPr>
            <w:tcW w:w="1670" w:type="dxa"/>
            <w:tcBorders>
              <w:top w:val="single" w:sz="4" w:space="0" w:color="7E7E7E"/>
              <w:bottom w:val="single" w:sz="4" w:space="0" w:color="7E7E7E"/>
            </w:tcBorders>
          </w:tcPr>
          <w:p w14:paraId="0FECDEC9" w14:textId="77777777" w:rsidR="00DC61AD" w:rsidRDefault="00DC61AD" w:rsidP="004A6C09">
            <w:pPr>
              <w:pStyle w:val="TableParagraph"/>
              <w:spacing w:line="275" w:lineRule="exact"/>
              <w:ind w:right="421"/>
              <w:jc w:val="right"/>
              <w:rPr>
                <w:sz w:val="24"/>
              </w:rPr>
            </w:pPr>
            <w:r>
              <w:rPr>
                <w:sz w:val="24"/>
              </w:rPr>
              <w:t>Positif</w:t>
            </w:r>
            <w:r>
              <w:rPr>
                <w:spacing w:val="-4"/>
                <w:sz w:val="24"/>
              </w:rPr>
              <w:t xml:space="preserve"> </w:t>
            </w:r>
            <w:r>
              <w:rPr>
                <w:spacing w:val="-5"/>
                <w:sz w:val="24"/>
              </w:rPr>
              <w:t>(+)</w:t>
            </w:r>
          </w:p>
        </w:tc>
        <w:tc>
          <w:tcPr>
            <w:tcW w:w="1466" w:type="dxa"/>
            <w:tcBorders>
              <w:top w:val="single" w:sz="4" w:space="0" w:color="7E7E7E"/>
              <w:bottom w:val="single" w:sz="4" w:space="0" w:color="7E7E7E"/>
            </w:tcBorders>
          </w:tcPr>
          <w:p w14:paraId="0D2B8323" w14:textId="77777777" w:rsidR="00DC61AD" w:rsidRDefault="00DC61AD" w:rsidP="004A6C09">
            <w:pPr>
              <w:pStyle w:val="TableParagraph"/>
              <w:spacing w:line="275" w:lineRule="exact"/>
              <w:ind w:right="30"/>
              <w:jc w:val="center"/>
              <w:rPr>
                <w:sz w:val="24"/>
              </w:rPr>
            </w:pPr>
            <w:r>
              <w:rPr>
                <w:spacing w:val="-2"/>
                <w:sz w:val="24"/>
              </w:rPr>
              <w:t>0,02%</w:t>
            </w:r>
          </w:p>
        </w:tc>
        <w:tc>
          <w:tcPr>
            <w:tcW w:w="1583" w:type="dxa"/>
            <w:tcBorders>
              <w:top w:val="single" w:sz="4" w:space="0" w:color="7E7E7E"/>
              <w:bottom w:val="single" w:sz="4" w:space="0" w:color="7E7E7E"/>
            </w:tcBorders>
          </w:tcPr>
          <w:p w14:paraId="59529F71" w14:textId="77777777" w:rsidR="00DC61AD" w:rsidRDefault="00DC61AD" w:rsidP="004A6C09">
            <w:pPr>
              <w:pStyle w:val="TableParagraph"/>
              <w:spacing w:line="275" w:lineRule="exact"/>
              <w:ind w:left="139"/>
              <w:jc w:val="center"/>
              <w:rPr>
                <w:sz w:val="24"/>
              </w:rPr>
            </w:pPr>
            <w:r>
              <w:rPr>
                <w:spacing w:val="-5"/>
                <w:sz w:val="24"/>
              </w:rPr>
              <w:t>12</w:t>
            </w:r>
          </w:p>
        </w:tc>
        <w:tc>
          <w:tcPr>
            <w:tcW w:w="1415" w:type="dxa"/>
            <w:tcBorders>
              <w:top w:val="single" w:sz="4" w:space="0" w:color="7E7E7E"/>
              <w:bottom w:val="single" w:sz="4" w:space="0" w:color="7E7E7E"/>
            </w:tcBorders>
          </w:tcPr>
          <w:p w14:paraId="51BBA810" w14:textId="77777777" w:rsidR="00DC61AD" w:rsidRDefault="00DC61AD" w:rsidP="004A6C09">
            <w:pPr>
              <w:pStyle w:val="TableParagraph"/>
              <w:spacing w:line="275" w:lineRule="exact"/>
              <w:ind w:left="643"/>
              <w:rPr>
                <w:sz w:val="24"/>
              </w:rPr>
            </w:pPr>
            <w:r>
              <w:rPr>
                <w:spacing w:val="-5"/>
                <w:sz w:val="24"/>
              </w:rPr>
              <w:t>60</w:t>
            </w:r>
          </w:p>
        </w:tc>
      </w:tr>
      <w:tr w:rsidR="00DC61AD" w14:paraId="2383FE33" w14:textId="77777777" w:rsidTr="004A6C09">
        <w:trPr>
          <w:trHeight w:val="414"/>
        </w:trPr>
        <w:tc>
          <w:tcPr>
            <w:tcW w:w="808" w:type="dxa"/>
            <w:tcBorders>
              <w:top w:val="single" w:sz="4" w:space="0" w:color="7E7E7E"/>
              <w:bottom w:val="single" w:sz="4" w:space="0" w:color="7E7E7E"/>
            </w:tcBorders>
          </w:tcPr>
          <w:p w14:paraId="42E43DC7" w14:textId="77777777" w:rsidR="00DC61AD" w:rsidRDefault="00DC61AD" w:rsidP="004A6C09">
            <w:pPr>
              <w:pStyle w:val="TableParagraph"/>
              <w:spacing w:line="275" w:lineRule="exact"/>
              <w:ind w:right="145"/>
              <w:jc w:val="right"/>
              <w:rPr>
                <w:sz w:val="24"/>
              </w:rPr>
            </w:pPr>
            <w:r>
              <w:rPr>
                <w:spacing w:val="-5"/>
                <w:sz w:val="24"/>
              </w:rPr>
              <w:t>2.</w:t>
            </w:r>
          </w:p>
        </w:tc>
        <w:tc>
          <w:tcPr>
            <w:tcW w:w="1670" w:type="dxa"/>
            <w:tcBorders>
              <w:top w:val="single" w:sz="4" w:space="0" w:color="7E7E7E"/>
              <w:bottom w:val="single" w:sz="4" w:space="0" w:color="7E7E7E"/>
            </w:tcBorders>
          </w:tcPr>
          <w:p w14:paraId="4922E34B" w14:textId="77777777" w:rsidR="00DC61AD" w:rsidRDefault="00DC61AD" w:rsidP="004A6C09">
            <w:pPr>
              <w:pStyle w:val="TableParagraph"/>
              <w:spacing w:line="275" w:lineRule="exact"/>
              <w:ind w:right="407"/>
              <w:jc w:val="right"/>
              <w:rPr>
                <w:sz w:val="24"/>
              </w:rPr>
            </w:pPr>
            <w:r>
              <w:rPr>
                <w:sz w:val="24"/>
              </w:rPr>
              <w:t>Negatif</w:t>
            </w:r>
            <w:r>
              <w:rPr>
                <w:spacing w:val="-9"/>
                <w:sz w:val="24"/>
              </w:rPr>
              <w:t xml:space="preserve"> </w:t>
            </w:r>
            <w:r>
              <w:rPr>
                <w:sz w:val="24"/>
              </w:rPr>
              <w:t>(-</w:t>
            </w:r>
            <w:r>
              <w:rPr>
                <w:spacing w:val="-10"/>
                <w:sz w:val="24"/>
              </w:rPr>
              <w:t>)</w:t>
            </w:r>
          </w:p>
        </w:tc>
        <w:tc>
          <w:tcPr>
            <w:tcW w:w="1466" w:type="dxa"/>
            <w:tcBorders>
              <w:top w:val="single" w:sz="4" w:space="0" w:color="7E7E7E"/>
              <w:bottom w:val="single" w:sz="4" w:space="0" w:color="7E7E7E"/>
            </w:tcBorders>
          </w:tcPr>
          <w:p w14:paraId="5A769294" w14:textId="77777777" w:rsidR="00DC61AD" w:rsidRDefault="00DC61AD" w:rsidP="004A6C09">
            <w:pPr>
              <w:pStyle w:val="TableParagraph"/>
              <w:spacing w:line="275" w:lineRule="exact"/>
              <w:ind w:left="4" w:right="30"/>
              <w:jc w:val="center"/>
              <w:rPr>
                <w:sz w:val="24"/>
              </w:rPr>
            </w:pPr>
            <w:r>
              <w:rPr>
                <w:spacing w:val="-10"/>
                <w:sz w:val="24"/>
              </w:rPr>
              <w:t>-</w:t>
            </w:r>
          </w:p>
        </w:tc>
        <w:tc>
          <w:tcPr>
            <w:tcW w:w="1583" w:type="dxa"/>
            <w:tcBorders>
              <w:top w:val="single" w:sz="4" w:space="0" w:color="7E7E7E"/>
              <w:bottom w:val="single" w:sz="4" w:space="0" w:color="7E7E7E"/>
            </w:tcBorders>
          </w:tcPr>
          <w:p w14:paraId="11E22BE8" w14:textId="77777777" w:rsidR="00DC61AD" w:rsidRDefault="00DC61AD" w:rsidP="004A6C09">
            <w:pPr>
              <w:pStyle w:val="TableParagraph"/>
              <w:spacing w:line="275" w:lineRule="exact"/>
              <w:ind w:left="139"/>
              <w:jc w:val="center"/>
              <w:rPr>
                <w:sz w:val="24"/>
              </w:rPr>
            </w:pPr>
            <w:r>
              <w:rPr>
                <w:spacing w:val="-10"/>
                <w:sz w:val="24"/>
              </w:rPr>
              <w:t>8</w:t>
            </w:r>
          </w:p>
        </w:tc>
        <w:tc>
          <w:tcPr>
            <w:tcW w:w="1415" w:type="dxa"/>
            <w:tcBorders>
              <w:top w:val="single" w:sz="4" w:space="0" w:color="7E7E7E"/>
              <w:bottom w:val="single" w:sz="4" w:space="0" w:color="7E7E7E"/>
            </w:tcBorders>
          </w:tcPr>
          <w:p w14:paraId="2CBB2B97" w14:textId="77777777" w:rsidR="00DC61AD" w:rsidRDefault="00DC61AD" w:rsidP="004A6C09">
            <w:pPr>
              <w:pStyle w:val="TableParagraph"/>
              <w:spacing w:line="275" w:lineRule="exact"/>
              <w:ind w:left="643"/>
              <w:rPr>
                <w:sz w:val="24"/>
              </w:rPr>
            </w:pPr>
            <w:r>
              <w:rPr>
                <w:spacing w:val="-5"/>
                <w:sz w:val="24"/>
              </w:rPr>
              <w:t>40</w:t>
            </w:r>
          </w:p>
        </w:tc>
      </w:tr>
      <w:tr w:rsidR="00DC61AD" w14:paraId="3754B1F2" w14:textId="77777777" w:rsidTr="004A6C09">
        <w:trPr>
          <w:trHeight w:val="418"/>
        </w:trPr>
        <w:tc>
          <w:tcPr>
            <w:tcW w:w="808" w:type="dxa"/>
            <w:tcBorders>
              <w:top w:val="single" w:sz="4" w:space="0" w:color="7E7E7E"/>
              <w:bottom w:val="single" w:sz="4" w:space="0" w:color="7E7E7E"/>
            </w:tcBorders>
          </w:tcPr>
          <w:p w14:paraId="19BBA2CD" w14:textId="77777777" w:rsidR="00DC61AD" w:rsidRDefault="00DC61AD" w:rsidP="004A6C09">
            <w:pPr>
              <w:pStyle w:val="TableParagraph"/>
            </w:pPr>
          </w:p>
        </w:tc>
        <w:tc>
          <w:tcPr>
            <w:tcW w:w="1670" w:type="dxa"/>
            <w:tcBorders>
              <w:top w:val="single" w:sz="4" w:space="0" w:color="7E7E7E"/>
              <w:bottom w:val="single" w:sz="4" w:space="0" w:color="7E7E7E"/>
            </w:tcBorders>
          </w:tcPr>
          <w:p w14:paraId="4E6155C2" w14:textId="77777777" w:rsidR="00DC61AD" w:rsidRDefault="00DC61AD" w:rsidP="004A6C09">
            <w:pPr>
              <w:pStyle w:val="TableParagraph"/>
              <w:spacing w:before="3"/>
              <w:ind w:left="16"/>
              <w:rPr>
                <w:b/>
                <w:sz w:val="24"/>
              </w:rPr>
            </w:pPr>
            <w:r>
              <w:rPr>
                <w:b/>
                <w:spacing w:val="-2"/>
                <w:sz w:val="24"/>
              </w:rPr>
              <w:t>Jumlah</w:t>
            </w:r>
          </w:p>
        </w:tc>
        <w:tc>
          <w:tcPr>
            <w:tcW w:w="1466" w:type="dxa"/>
            <w:tcBorders>
              <w:top w:val="single" w:sz="4" w:space="0" w:color="7E7E7E"/>
              <w:bottom w:val="single" w:sz="4" w:space="0" w:color="7E7E7E"/>
            </w:tcBorders>
          </w:tcPr>
          <w:p w14:paraId="0723D1AA" w14:textId="77777777" w:rsidR="00DC61AD" w:rsidRDefault="00DC61AD" w:rsidP="004A6C09">
            <w:pPr>
              <w:pStyle w:val="TableParagraph"/>
            </w:pPr>
          </w:p>
        </w:tc>
        <w:tc>
          <w:tcPr>
            <w:tcW w:w="1583" w:type="dxa"/>
            <w:tcBorders>
              <w:top w:val="single" w:sz="4" w:space="0" w:color="7E7E7E"/>
              <w:bottom w:val="single" w:sz="4" w:space="0" w:color="7E7E7E"/>
            </w:tcBorders>
          </w:tcPr>
          <w:p w14:paraId="042F269A" w14:textId="77777777" w:rsidR="00DC61AD" w:rsidRDefault="00DC61AD" w:rsidP="004A6C09">
            <w:pPr>
              <w:pStyle w:val="TableParagraph"/>
              <w:spacing w:line="275" w:lineRule="exact"/>
              <w:ind w:left="139"/>
              <w:jc w:val="center"/>
              <w:rPr>
                <w:sz w:val="24"/>
              </w:rPr>
            </w:pPr>
            <w:r>
              <w:rPr>
                <w:spacing w:val="-5"/>
                <w:sz w:val="24"/>
              </w:rPr>
              <w:t>20</w:t>
            </w:r>
          </w:p>
        </w:tc>
        <w:tc>
          <w:tcPr>
            <w:tcW w:w="1415" w:type="dxa"/>
            <w:tcBorders>
              <w:top w:val="single" w:sz="4" w:space="0" w:color="7E7E7E"/>
              <w:bottom w:val="single" w:sz="4" w:space="0" w:color="7E7E7E"/>
            </w:tcBorders>
          </w:tcPr>
          <w:p w14:paraId="1FE88C22" w14:textId="77777777" w:rsidR="00DC61AD" w:rsidRDefault="00DC61AD" w:rsidP="004A6C09">
            <w:pPr>
              <w:pStyle w:val="TableParagraph"/>
              <w:spacing w:line="275" w:lineRule="exact"/>
              <w:ind w:left="583"/>
              <w:rPr>
                <w:sz w:val="24"/>
              </w:rPr>
            </w:pPr>
            <w:r>
              <w:rPr>
                <w:spacing w:val="-5"/>
                <w:sz w:val="24"/>
              </w:rPr>
              <w:t>100</w:t>
            </w:r>
          </w:p>
        </w:tc>
      </w:tr>
    </w:tbl>
    <w:p w14:paraId="473B503A" w14:textId="77777777" w:rsidR="00DC61AD" w:rsidRDefault="00DC61AD" w:rsidP="00DC61AD">
      <w:pPr>
        <w:pStyle w:val="BodyText"/>
        <w:spacing w:line="360" w:lineRule="auto"/>
        <w:ind w:left="908" w:right="1480"/>
        <w:jc w:val="both"/>
      </w:pPr>
      <w:r>
        <w:t>Tabel 4.3 menunjukkan bahwa pada menit ke-60, sebanyak 12 responden (60%) terdeteksi</w:t>
      </w:r>
      <w:r>
        <w:rPr>
          <w:spacing w:val="-3"/>
        </w:rPr>
        <w:t xml:space="preserve"> </w:t>
      </w:r>
      <w:r>
        <w:t>positif</w:t>
      </w:r>
      <w:r>
        <w:rPr>
          <w:spacing w:val="-3"/>
        </w:rPr>
        <w:t xml:space="preserve"> </w:t>
      </w:r>
      <w:r>
        <w:t>dengan</w:t>
      </w:r>
      <w:r>
        <w:rPr>
          <w:spacing w:val="-3"/>
        </w:rPr>
        <w:t xml:space="preserve"> </w:t>
      </w:r>
      <w:r>
        <w:t>kadar</w:t>
      </w:r>
      <w:r>
        <w:rPr>
          <w:spacing w:val="-7"/>
        </w:rPr>
        <w:t xml:space="preserve"> </w:t>
      </w:r>
      <w:r>
        <w:t>alkohol</w:t>
      </w:r>
      <w:r>
        <w:rPr>
          <w:spacing w:val="-3"/>
        </w:rPr>
        <w:t xml:space="preserve"> </w:t>
      </w:r>
      <w:r>
        <w:t>0,02%.</w:t>
      </w:r>
      <w:r>
        <w:rPr>
          <w:spacing w:val="-3"/>
        </w:rPr>
        <w:t xml:space="preserve"> </w:t>
      </w:r>
      <w:r>
        <w:t>Hal</w:t>
      </w:r>
      <w:r>
        <w:rPr>
          <w:spacing w:val="-3"/>
        </w:rPr>
        <w:t xml:space="preserve"> </w:t>
      </w:r>
      <w:r>
        <w:t>ini</w:t>
      </w:r>
      <w:r>
        <w:rPr>
          <w:spacing w:val="-3"/>
        </w:rPr>
        <w:t xml:space="preserve"> </w:t>
      </w:r>
      <w:r>
        <w:t>menandakan</w:t>
      </w:r>
      <w:r>
        <w:rPr>
          <w:spacing w:val="-3"/>
        </w:rPr>
        <w:t xml:space="preserve"> </w:t>
      </w:r>
      <w:r>
        <w:t>bahwa</w:t>
      </w:r>
      <w:r>
        <w:rPr>
          <w:spacing w:val="-2"/>
        </w:rPr>
        <w:t xml:space="preserve"> </w:t>
      </w:r>
      <w:r>
        <w:t>alkohol mulai terdistribusi dalam saliva dan mencapai ambang deteksi alat uji.</w:t>
      </w:r>
    </w:p>
    <w:p w14:paraId="4981AD91" w14:textId="77777777" w:rsidR="00DC61AD" w:rsidRDefault="00DC61AD" w:rsidP="00DC61AD">
      <w:pPr>
        <w:pStyle w:val="Heading3"/>
        <w:numPr>
          <w:ilvl w:val="4"/>
          <w:numId w:val="1"/>
        </w:numPr>
        <w:tabs>
          <w:tab w:val="num" w:pos="360"/>
          <w:tab w:val="left" w:pos="1268"/>
        </w:tabs>
        <w:spacing w:before="158"/>
        <w:ind w:left="1268" w:hanging="360"/>
        <w:jc w:val="both"/>
      </w:pPr>
      <w:bookmarkStart w:id="4" w:name="_TOC_250004"/>
      <w:bookmarkEnd w:id="4"/>
      <w:r>
        <w:rPr>
          <w:spacing w:val="-2"/>
        </w:rPr>
        <w:t>Pembahasan</w:t>
      </w:r>
    </w:p>
    <w:p w14:paraId="0EEC6E1E" w14:textId="77777777" w:rsidR="00DC61AD" w:rsidRDefault="00DC61AD" w:rsidP="00DC61AD">
      <w:pPr>
        <w:pStyle w:val="BodyText"/>
        <w:spacing w:before="16"/>
        <w:rPr>
          <w:b/>
        </w:rPr>
      </w:pPr>
    </w:p>
    <w:p w14:paraId="1F493198" w14:textId="77777777" w:rsidR="00DC61AD" w:rsidRDefault="00DC61AD" w:rsidP="00DC61AD">
      <w:pPr>
        <w:pStyle w:val="BodyText"/>
        <w:spacing w:line="480" w:lineRule="auto"/>
        <w:ind w:left="908" w:right="1479" w:firstLine="720"/>
        <w:jc w:val="both"/>
      </w:pPr>
      <w:r>
        <w:t>Spesimen yang digunakan berupa saliva. Sampel saliva merupakan jenis sampel</w:t>
      </w:r>
      <w:r>
        <w:rPr>
          <w:spacing w:val="-15"/>
        </w:rPr>
        <w:t xml:space="preserve"> </w:t>
      </w:r>
      <w:r>
        <w:t>yang</w:t>
      </w:r>
      <w:r>
        <w:rPr>
          <w:spacing w:val="-15"/>
        </w:rPr>
        <w:t xml:space="preserve"> </w:t>
      </w:r>
      <w:r>
        <w:t>direkomendasi</w:t>
      </w:r>
      <w:r>
        <w:rPr>
          <w:spacing w:val="-15"/>
        </w:rPr>
        <w:t xml:space="preserve"> </w:t>
      </w:r>
      <w:r>
        <w:t>dalam</w:t>
      </w:r>
      <w:r>
        <w:rPr>
          <w:spacing w:val="-15"/>
        </w:rPr>
        <w:t xml:space="preserve"> </w:t>
      </w:r>
      <w:r>
        <w:t>pemeriksaan</w:t>
      </w:r>
      <w:r>
        <w:rPr>
          <w:spacing w:val="-15"/>
        </w:rPr>
        <w:t xml:space="preserve"> </w:t>
      </w:r>
      <w:r>
        <w:t>kandungan</w:t>
      </w:r>
      <w:r>
        <w:rPr>
          <w:spacing w:val="-15"/>
        </w:rPr>
        <w:t xml:space="preserve"> </w:t>
      </w:r>
      <w:r>
        <w:t>alkohol</w:t>
      </w:r>
      <w:r>
        <w:rPr>
          <w:spacing w:val="-15"/>
        </w:rPr>
        <w:t xml:space="preserve"> </w:t>
      </w:r>
      <w:r>
        <w:t>di</w:t>
      </w:r>
      <w:r>
        <w:rPr>
          <w:spacing w:val="-15"/>
        </w:rPr>
        <w:t xml:space="preserve"> </w:t>
      </w:r>
      <w:r>
        <w:t>dalam</w:t>
      </w:r>
      <w:r>
        <w:rPr>
          <w:spacing w:val="-15"/>
        </w:rPr>
        <w:t xml:space="preserve"> </w:t>
      </w:r>
      <w:r>
        <w:t>tubuh, karena</w:t>
      </w:r>
      <w:r>
        <w:rPr>
          <w:spacing w:val="-10"/>
        </w:rPr>
        <w:t xml:space="preserve"> </w:t>
      </w:r>
      <w:r>
        <w:t>kadar</w:t>
      </w:r>
      <w:r>
        <w:rPr>
          <w:spacing w:val="-12"/>
        </w:rPr>
        <w:t xml:space="preserve"> </w:t>
      </w:r>
      <w:r>
        <w:t>alkohol</w:t>
      </w:r>
      <w:r>
        <w:rPr>
          <w:spacing w:val="-11"/>
        </w:rPr>
        <w:t xml:space="preserve"> </w:t>
      </w:r>
      <w:r>
        <w:t>dalam</w:t>
      </w:r>
      <w:r>
        <w:rPr>
          <w:spacing w:val="-11"/>
        </w:rPr>
        <w:t xml:space="preserve"> </w:t>
      </w:r>
      <w:r>
        <w:t>saliva</w:t>
      </w:r>
      <w:r>
        <w:rPr>
          <w:spacing w:val="-11"/>
        </w:rPr>
        <w:t xml:space="preserve"> </w:t>
      </w:r>
      <w:r>
        <w:t>(air</w:t>
      </w:r>
      <w:r>
        <w:rPr>
          <w:spacing w:val="-12"/>
        </w:rPr>
        <w:t xml:space="preserve"> </w:t>
      </w:r>
      <w:r>
        <w:t>liur)</w:t>
      </w:r>
      <w:r>
        <w:rPr>
          <w:spacing w:val="-12"/>
        </w:rPr>
        <w:t xml:space="preserve"> </w:t>
      </w:r>
      <w:r>
        <w:t>memiliki</w:t>
      </w:r>
      <w:r>
        <w:rPr>
          <w:spacing w:val="-11"/>
        </w:rPr>
        <w:t xml:space="preserve"> </w:t>
      </w:r>
      <w:r>
        <w:t>tingkat</w:t>
      </w:r>
      <w:r>
        <w:rPr>
          <w:spacing w:val="-5"/>
        </w:rPr>
        <w:t xml:space="preserve"> </w:t>
      </w:r>
      <w:r>
        <w:t>kesetaraan</w:t>
      </w:r>
      <w:r>
        <w:rPr>
          <w:spacing w:val="-12"/>
        </w:rPr>
        <w:t xml:space="preserve"> </w:t>
      </w:r>
      <w:r>
        <w:t>yang</w:t>
      </w:r>
      <w:r>
        <w:rPr>
          <w:spacing w:val="-15"/>
        </w:rPr>
        <w:t xml:space="preserve"> </w:t>
      </w:r>
      <w:r>
        <w:t>tinggi dengan kadar alkohol dalam darah (</w:t>
      </w:r>
      <w:r>
        <w:rPr>
          <w:i/>
        </w:rPr>
        <w:t>Blood Alcohol Concentration) BAC</w:t>
      </w:r>
      <w:r>
        <w:t>, sehingga memungkinkan estimasi yang akurat terhadap konsentrasi alkohol dalam sirkulasi darah.</w:t>
      </w:r>
      <w:r>
        <w:rPr>
          <w:spacing w:val="-15"/>
        </w:rPr>
        <w:t xml:space="preserve"> </w:t>
      </w:r>
      <w:r>
        <w:t>Disamping</w:t>
      </w:r>
      <w:r>
        <w:rPr>
          <w:spacing w:val="-15"/>
        </w:rPr>
        <w:t xml:space="preserve"> </w:t>
      </w:r>
      <w:r>
        <w:t>itu,</w:t>
      </w:r>
      <w:r>
        <w:rPr>
          <w:spacing w:val="-15"/>
        </w:rPr>
        <w:t xml:space="preserve"> </w:t>
      </w:r>
      <w:r>
        <w:t>proses</w:t>
      </w:r>
      <w:r>
        <w:rPr>
          <w:spacing w:val="-15"/>
        </w:rPr>
        <w:t xml:space="preserve"> </w:t>
      </w:r>
      <w:r>
        <w:t>pengambilan</w:t>
      </w:r>
      <w:r>
        <w:rPr>
          <w:spacing w:val="-15"/>
        </w:rPr>
        <w:t xml:space="preserve"> </w:t>
      </w:r>
      <w:r>
        <w:t>spesimen</w:t>
      </w:r>
      <w:r>
        <w:rPr>
          <w:spacing w:val="-15"/>
        </w:rPr>
        <w:t xml:space="preserve"> </w:t>
      </w:r>
      <w:r>
        <w:t>air</w:t>
      </w:r>
      <w:r>
        <w:rPr>
          <w:spacing w:val="-15"/>
        </w:rPr>
        <w:t xml:space="preserve"> </w:t>
      </w:r>
      <w:r>
        <w:t>liur</w:t>
      </w:r>
      <w:r>
        <w:rPr>
          <w:spacing w:val="-15"/>
        </w:rPr>
        <w:t xml:space="preserve"> </w:t>
      </w:r>
      <w:r>
        <w:t>bersifat</w:t>
      </w:r>
      <w:r>
        <w:rPr>
          <w:spacing w:val="-15"/>
        </w:rPr>
        <w:t xml:space="preserve"> </w:t>
      </w:r>
      <w:r>
        <w:t>non-invasif</w:t>
      </w:r>
      <w:r>
        <w:rPr>
          <w:spacing w:val="-14"/>
        </w:rPr>
        <w:t xml:space="preserve"> </w:t>
      </w:r>
      <w:r>
        <w:t>dan dapat dilakukan dengan mudah (Apriyanti, 2023). Pengujian alkohol melalui air liur</w:t>
      </w:r>
      <w:r>
        <w:rPr>
          <w:spacing w:val="-9"/>
        </w:rPr>
        <w:t xml:space="preserve"> </w:t>
      </w:r>
      <w:r>
        <w:t>juga</w:t>
      </w:r>
      <w:r>
        <w:rPr>
          <w:spacing w:val="-8"/>
        </w:rPr>
        <w:t xml:space="preserve"> </w:t>
      </w:r>
      <w:r>
        <w:t>menawarkan</w:t>
      </w:r>
      <w:r>
        <w:rPr>
          <w:spacing w:val="-9"/>
        </w:rPr>
        <w:t xml:space="preserve"> </w:t>
      </w:r>
      <w:r>
        <w:t>kecepatan</w:t>
      </w:r>
      <w:r>
        <w:rPr>
          <w:spacing w:val="-8"/>
        </w:rPr>
        <w:t xml:space="preserve"> </w:t>
      </w:r>
      <w:r>
        <w:t>hasil</w:t>
      </w:r>
      <w:r>
        <w:rPr>
          <w:spacing w:val="-5"/>
        </w:rPr>
        <w:t xml:space="preserve"> </w:t>
      </w:r>
      <w:r>
        <w:t>yang</w:t>
      </w:r>
      <w:r>
        <w:rPr>
          <w:spacing w:val="-13"/>
        </w:rPr>
        <w:t xml:space="preserve"> </w:t>
      </w:r>
      <w:r>
        <w:t>tinggi dengan</w:t>
      </w:r>
      <w:r>
        <w:rPr>
          <w:spacing w:val="-9"/>
        </w:rPr>
        <w:t xml:space="preserve"> </w:t>
      </w:r>
      <w:r>
        <w:t>penggunaan</w:t>
      </w:r>
      <w:r>
        <w:rPr>
          <w:spacing w:val="-7"/>
        </w:rPr>
        <w:t xml:space="preserve"> </w:t>
      </w:r>
      <w:r>
        <w:t>metode</w:t>
      </w:r>
      <w:r>
        <w:rPr>
          <w:spacing w:val="-7"/>
        </w:rPr>
        <w:t xml:space="preserve"> </w:t>
      </w:r>
      <w:r>
        <w:rPr>
          <w:spacing w:val="-2"/>
        </w:rPr>
        <w:t>strip</w:t>
      </w:r>
    </w:p>
    <w:p w14:paraId="56004CA4" w14:textId="77777777" w:rsidR="00DC61AD" w:rsidRDefault="00DC61AD" w:rsidP="00DC61AD">
      <w:pPr>
        <w:spacing w:line="480" w:lineRule="auto"/>
        <w:jc w:val="both"/>
        <w:sectPr w:rsidR="00DC61AD" w:rsidSect="00DC61AD">
          <w:headerReference w:type="default" r:id="rId7"/>
          <w:footerReference w:type="default" r:id="rId8"/>
          <w:pgSz w:w="11910" w:h="16840"/>
          <w:pgMar w:top="960" w:right="220" w:bottom="1460" w:left="1360" w:header="751" w:footer="1263" w:gutter="0"/>
          <w:cols w:space="720"/>
        </w:sectPr>
      </w:pPr>
    </w:p>
    <w:p w14:paraId="648900CC" w14:textId="77777777" w:rsidR="00DC61AD" w:rsidRDefault="00DC61AD" w:rsidP="00DC61AD">
      <w:pPr>
        <w:pStyle w:val="BodyText"/>
      </w:pPr>
    </w:p>
    <w:p w14:paraId="76F08E6A" w14:textId="77777777" w:rsidR="00DC61AD" w:rsidRDefault="00DC61AD" w:rsidP="00DC61AD">
      <w:pPr>
        <w:pStyle w:val="BodyText"/>
        <w:spacing w:before="169"/>
      </w:pPr>
    </w:p>
    <w:p w14:paraId="05945F77" w14:textId="77777777" w:rsidR="00DC61AD" w:rsidRDefault="00DC61AD" w:rsidP="00DC61AD">
      <w:pPr>
        <w:pStyle w:val="BodyText"/>
        <w:spacing w:line="480" w:lineRule="auto"/>
        <w:ind w:left="908" w:right="1478"/>
        <w:jc w:val="both"/>
      </w:pPr>
      <w:r>
        <w:t>test, hasil dapat diperoleh dalam waktu sekitar dua menit. Sampel saliva dalam pemeriksaan kandungan alkohol dilakukan dengan cara dimasukkan ke dalam mulut,</w:t>
      </w:r>
      <w:r>
        <w:rPr>
          <w:spacing w:val="-15"/>
        </w:rPr>
        <w:t xml:space="preserve"> </w:t>
      </w:r>
      <w:r>
        <w:t>kemudian</w:t>
      </w:r>
      <w:r>
        <w:rPr>
          <w:spacing w:val="-15"/>
        </w:rPr>
        <w:t xml:space="preserve"> </w:t>
      </w:r>
      <w:r>
        <w:t>rongga</w:t>
      </w:r>
      <w:r>
        <w:rPr>
          <w:spacing w:val="-15"/>
        </w:rPr>
        <w:t xml:space="preserve"> </w:t>
      </w:r>
      <w:r>
        <w:t>mulut</w:t>
      </w:r>
      <w:r>
        <w:rPr>
          <w:spacing w:val="-15"/>
        </w:rPr>
        <w:t xml:space="preserve"> </w:t>
      </w:r>
      <w:r>
        <w:t>ditutup</w:t>
      </w:r>
      <w:r>
        <w:rPr>
          <w:spacing w:val="-15"/>
        </w:rPr>
        <w:t xml:space="preserve"> </w:t>
      </w:r>
      <w:r>
        <w:t>sampai</w:t>
      </w:r>
      <w:r>
        <w:rPr>
          <w:spacing w:val="-15"/>
        </w:rPr>
        <w:t xml:space="preserve"> </w:t>
      </w:r>
      <w:r>
        <w:t>strip</w:t>
      </w:r>
      <w:r>
        <w:rPr>
          <w:spacing w:val="-15"/>
        </w:rPr>
        <w:t xml:space="preserve"> </w:t>
      </w:r>
      <w:r>
        <w:t>test</w:t>
      </w:r>
      <w:r>
        <w:rPr>
          <w:spacing w:val="-15"/>
        </w:rPr>
        <w:t xml:space="preserve"> </w:t>
      </w:r>
      <w:r>
        <w:t>terbasahi</w:t>
      </w:r>
      <w:r>
        <w:rPr>
          <w:spacing w:val="-15"/>
        </w:rPr>
        <w:t xml:space="preserve"> </w:t>
      </w:r>
      <w:r>
        <w:t>oleh</w:t>
      </w:r>
      <w:r>
        <w:rPr>
          <w:spacing w:val="-15"/>
        </w:rPr>
        <w:t xml:space="preserve"> </w:t>
      </w:r>
      <w:r>
        <w:t>saliva.</w:t>
      </w:r>
      <w:r>
        <w:rPr>
          <w:spacing w:val="-15"/>
        </w:rPr>
        <w:t xml:space="preserve"> </w:t>
      </w:r>
      <w:r>
        <w:t xml:space="preserve">Proses tersebut dilakukan dalam waktu 10 detik. Pemeriksaan kandungan alkohol dilakukan sebanyak dua kali, yaitu pada menit ke-30 dan ke-60 setelah konsumsi </w:t>
      </w:r>
      <w:r>
        <w:rPr>
          <w:spacing w:val="-2"/>
        </w:rPr>
        <w:t>alkohol.</w:t>
      </w:r>
    </w:p>
    <w:p w14:paraId="281EFB86" w14:textId="77777777" w:rsidR="00DC61AD" w:rsidRDefault="00DC61AD" w:rsidP="00DC61AD">
      <w:pPr>
        <w:pStyle w:val="BodyText"/>
        <w:spacing w:before="161" w:line="480" w:lineRule="auto"/>
        <w:ind w:left="908" w:right="1471" w:firstLine="720"/>
        <w:jc w:val="both"/>
      </w:pPr>
      <w:r>
        <w:t>Menurut penelitian (Apriyanti et al., 2023), menyatakan responden yang mengonsumsi alkohol pada remaja 17-19 tahun memiliki persentase tertinggi, untuk</w:t>
      </w:r>
      <w:r>
        <w:rPr>
          <w:spacing w:val="-11"/>
        </w:rPr>
        <w:t xml:space="preserve"> </w:t>
      </w:r>
      <w:r>
        <w:t>mengevaluasi</w:t>
      </w:r>
      <w:r>
        <w:rPr>
          <w:spacing w:val="-10"/>
        </w:rPr>
        <w:t xml:space="preserve"> </w:t>
      </w:r>
      <w:r>
        <w:t>kadar</w:t>
      </w:r>
      <w:r>
        <w:rPr>
          <w:spacing w:val="-15"/>
        </w:rPr>
        <w:t xml:space="preserve"> </w:t>
      </w:r>
      <w:r>
        <w:t>alkohol</w:t>
      </w:r>
      <w:r>
        <w:rPr>
          <w:spacing w:val="-10"/>
        </w:rPr>
        <w:t xml:space="preserve"> </w:t>
      </w:r>
      <w:r>
        <w:t>dalam</w:t>
      </w:r>
      <w:r>
        <w:rPr>
          <w:spacing w:val="-15"/>
        </w:rPr>
        <w:t xml:space="preserve"> </w:t>
      </w:r>
      <w:r>
        <w:t>enzim</w:t>
      </w:r>
      <w:r>
        <w:rPr>
          <w:spacing w:val="-10"/>
        </w:rPr>
        <w:t xml:space="preserve"> </w:t>
      </w:r>
      <w:r>
        <w:t>air</w:t>
      </w:r>
      <w:r>
        <w:rPr>
          <w:spacing w:val="-11"/>
        </w:rPr>
        <w:t xml:space="preserve"> </w:t>
      </w:r>
      <w:r>
        <w:t>liur</w:t>
      </w:r>
      <w:r>
        <w:rPr>
          <w:spacing w:val="-11"/>
        </w:rPr>
        <w:t xml:space="preserve"> </w:t>
      </w:r>
      <w:r>
        <w:t>pada</w:t>
      </w:r>
      <w:r>
        <w:rPr>
          <w:spacing w:val="-10"/>
        </w:rPr>
        <w:t xml:space="preserve"> </w:t>
      </w:r>
      <w:r>
        <w:t>waktu</w:t>
      </w:r>
      <w:r>
        <w:rPr>
          <w:spacing w:val="-11"/>
        </w:rPr>
        <w:t xml:space="preserve"> </w:t>
      </w:r>
      <w:r>
        <w:t>pemeriksaan</w:t>
      </w:r>
      <w:r>
        <w:rPr>
          <w:spacing w:val="-11"/>
        </w:rPr>
        <w:t xml:space="preserve"> </w:t>
      </w:r>
      <w:r>
        <w:t xml:space="preserve">30 dan 60 menit, dapat digunakan metode </w:t>
      </w:r>
      <w:r>
        <w:rPr>
          <w:i/>
        </w:rPr>
        <w:t>immunochromatography assay</w:t>
      </w:r>
      <w:r>
        <w:t>, yaitu tes cepat yang mengandalkan interaksi antara antigen dan antibodi. Metode ini memungkinkan deteksi alkohol etanol dalam air liur secara cepat dan semi- kuantitatif, dengan tingkat sensitivitas yang tinggi terhadap konsentrasi alkohol 0,02%. Teknik ini bekerja berdasarkan reaksi antara enzim alkohol, yang memicu perubahan warna pada reagen dalam waktu kurang dari dua menit. Jika hasilnya positif, berarti kadar</w:t>
      </w:r>
      <w:r>
        <w:rPr>
          <w:spacing w:val="-2"/>
        </w:rPr>
        <w:t xml:space="preserve"> </w:t>
      </w:r>
      <w:r>
        <w:t>alkohol</w:t>
      </w:r>
      <w:r>
        <w:rPr>
          <w:spacing w:val="-2"/>
        </w:rPr>
        <w:t xml:space="preserve"> </w:t>
      </w:r>
      <w:r>
        <w:t>telah melebihi ambang</w:t>
      </w:r>
      <w:r>
        <w:rPr>
          <w:spacing w:val="-3"/>
        </w:rPr>
        <w:t xml:space="preserve"> </w:t>
      </w:r>
      <w:r>
        <w:t>batas tersebut.</w:t>
      </w:r>
      <w:r>
        <w:rPr>
          <w:spacing w:val="-3"/>
        </w:rPr>
        <w:t xml:space="preserve"> </w:t>
      </w:r>
      <w:r>
        <w:t>Sampel air</w:t>
      </w:r>
      <w:r>
        <w:rPr>
          <w:spacing w:val="-2"/>
        </w:rPr>
        <w:t xml:space="preserve"> </w:t>
      </w:r>
      <w:r>
        <w:t>liur dikumpulkan</w:t>
      </w:r>
      <w:r>
        <w:rPr>
          <w:spacing w:val="-8"/>
        </w:rPr>
        <w:t xml:space="preserve"> </w:t>
      </w:r>
      <w:r>
        <w:t>dengan</w:t>
      </w:r>
      <w:r>
        <w:rPr>
          <w:spacing w:val="-3"/>
        </w:rPr>
        <w:t xml:space="preserve"> </w:t>
      </w:r>
      <w:r>
        <w:t>cara</w:t>
      </w:r>
      <w:r>
        <w:rPr>
          <w:spacing w:val="-6"/>
        </w:rPr>
        <w:t xml:space="preserve"> </w:t>
      </w:r>
      <w:r>
        <w:t>menyentuhkan</w:t>
      </w:r>
      <w:r>
        <w:rPr>
          <w:spacing w:val="-3"/>
        </w:rPr>
        <w:t xml:space="preserve"> </w:t>
      </w:r>
      <w:r>
        <w:t>air</w:t>
      </w:r>
      <w:r>
        <w:rPr>
          <w:spacing w:val="-3"/>
        </w:rPr>
        <w:t xml:space="preserve"> </w:t>
      </w:r>
      <w:r>
        <w:t>liur</w:t>
      </w:r>
      <w:r>
        <w:rPr>
          <w:spacing w:val="-3"/>
        </w:rPr>
        <w:t xml:space="preserve"> </w:t>
      </w:r>
      <w:r>
        <w:t>ke</w:t>
      </w:r>
      <w:r>
        <w:rPr>
          <w:spacing w:val="-6"/>
        </w:rPr>
        <w:t xml:space="preserve"> </w:t>
      </w:r>
      <w:r>
        <w:t>bantalan</w:t>
      </w:r>
      <w:r>
        <w:rPr>
          <w:spacing w:val="-3"/>
        </w:rPr>
        <w:t xml:space="preserve"> </w:t>
      </w:r>
      <w:r>
        <w:t>reagen</w:t>
      </w:r>
      <w:r>
        <w:rPr>
          <w:spacing w:val="-3"/>
        </w:rPr>
        <w:t xml:space="preserve"> </w:t>
      </w:r>
      <w:r>
        <w:t>atau</w:t>
      </w:r>
      <w:r>
        <w:rPr>
          <w:spacing w:val="-8"/>
        </w:rPr>
        <w:t xml:space="preserve"> </w:t>
      </w:r>
      <w:r>
        <w:t>dikecaap. Tes</w:t>
      </w:r>
      <w:r>
        <w:rPr>
          <w:spacing w:val="-4"/>
        </w:rPr>
        <w:t xml:space="preserve"> </w:t>
      </w:r>
      <w:r>
        <w:t>ini</w:t>
      </w:r>
      <w:r>
        <w:rPr>
          <w:spacing w:val="-2"/>
        </w:rPr>
        <w:t xml:space="preserve"> </w:t>
      </w:r>
      <w:r>
        <w:t>sangat</w:t>
      </w:r>
      <w:r>
        <w:rPr>
          <w:spacing w:val="-2"/>
        </w:rPr>
        <w:t xml:space="preserve"> </w:t>
      </w:r>
      <w:r>
        <w:t>cocok</w:t>
      </w:r>
      <w:r>
        <w:rPr>
          <w:spacing w:val="-2"/>
        </w:rPr>
        <w:t xml:space="preserve"> </w:t>
      </w:r>
      <w:r>
        <w:t>digunakan</w:t>
      </w:r>
      <w:r>
        <w:rPr>
          <w:spacing w:val="-2"/>
        </w:rPr>
        <w:t xml:space="preserve"> </w:t>
      </w:r>
      <w:r>
        <w:t>untuk</w:t>
      </w:r>
      <w:r>
        <w:rPr>
          <w:spacing w:val="-2"/>
        </w:rPr>
        <w:t xml:space="preserve"> </w:t>
      </w:r>
      <w:r>
        <w:t>pengujian</w:t>
      </w:r>
      <w:r>
        <w:rPr>
          <w:spacing w:val="-2"/>
        </w:rPr>
        <w:t xml:space="preserve"> </w:t>
      </w:r>
      <w:r>
        <w:t>cepat</w:t>
      </w:r>
      <w:r>
        <w:rPr>
          <w:spacing w:val="-2"/>
        </w:rPr>
        <w:t xml:space="preserve"> </w:t>
      </w:r>
      <w:r>
        <w:t>kadar</w:t>
      </w:r>
      <w:r>
        <w:rPr>
          <w:spacing w:val="-2"/>
        </w:rPr>
        <w:t xml:space="preserve"> </w:t>
      </w:r>
      <w:r>
        <w:t>alkohol</w:t>
      </w:r>
      <w:r>
        <w:rPr>
          <w:spacing w:val="-2"/>
        </w:rPr>
        <w:t xml:space="preserve"> </w:t>
      </w:r>
      <w:r>
        <w:t>dalam</w:t>
      </w:r>
      <w:r>
        <w:rPr>
          <w:spacing w:val="-2"/>
        </w:rPr>
        <w:t xml:space="preserve"> </w:t>
      </w:r>
      <w:r>
        <w:t>air</w:t>
      </w:r>
      <w:r>
        <w:rPr>
          <w:spacing w:val="-2"/>
        </w:rPr>
        <w:t xml:space="preserve"> </w:t>
      </w:r>
      <w:r>
        <w:t>liur pada waktu tertentu, seperti 30 dan 60 menit setelah konsumsi alkohol.</w:t>
      </w:r>
    </w:p>
    <w:p w14:paraId="47A40C5C" w14:textId="77777777" w:rsidR="00DC61AD" w:rsidRDefault="00DC61AD" w:rsidP="00DC61AD">
      <w:pPr>
        <w:pStyle w:val="Heading3"/>
        <w:numPr>
          <w:ilvl w:val="5"/>
          <w:numId w:val="1"/>
        </w:numPr>
        <w:tabs>
          <w:tab w:val="num" w:pos="360"/>
          <w:tab w:val="left" w:pos="1448"/>
        </w:tabs>
        <w:spacing w:before="171"/>
        <w:ind w:left="1448" w:hanging="540"/>
        <w:jc w:val="both"/>
      </w:pPr>
      <w:r>
        <w:t>Hasil</w:t>
      </w:r>
      <w:r>
        <w:rPr>
          <w:spacing w:val="-7"/>
        </w:rPr>
        <w:t xml:space="preserve"> </w:t>
      </w:r>
      <w:r>
        <w:t>Pemeriksaan</w:t>
      </w:r>
      <w:r>
        <w:rPr>
          <w:spacing w:val="-5"/>
        </w:rPr>
        <w:t xml:space="preserve"> </w:t>
      </w:r>
      <w:r>
        <w:t>alkohol</w:t>
      </w:r>
      <w:r>
        <w:rPr>
          <w:spacing w:val="-1"/>
        </w:rPr>
        <w:t xml:space="preserve"> </w:t>
      </w:r>
      <w:r>
        <w:t>pada</w:t>
      </w:r>
      <w:r>
        <w:rPr>
          <w:spacing w:val="-2"/>
        </w:rPr>
        <w:t xml:space="preserve"> </w:t>
      </w:r>
      <w:r>
        <w:t>menit</w:t>
      </w:r>
      <w:r>
        <w:rPr>
          <w:spacing w:val="-3"/>
        </w:rPr>
        <w:t xml:space="preserve"> </w:t>
      </w:r>
      <w:r>
        <w:t>ke-</w:t>
      </w:r>
      <w:r>
        <w:rPr>
          <w:spacing w:val="-5"/>
        </w:rPr>
        <w:t>30</w:t>
      </w:r>
    </w:p>
    <w:p w14:paraId="7B7B069A" w14:textId="77777777" w:rsidR="00DC61AD" w:rsidRDefault="00DC61AD" w:rsidP="00DC61AD">
      <w:pPr>
        <w:pStyle w:val="BodyText"/>
        <w:spacing w:before="15"/>
        <w:rPr>
          <w:b/>
        </w:rPr>
      </w:pPr>
    </w:p>
    <w:p w14:paraId="39B93257" w14:textId="77777777" w:rsidR="00DC61AD" w:rsidRDefault="00DC61AD" w:rsidP="00DC61AD">
      <w:pPr>
        <w:pStyle w:val="BodyText"/>
        <w:spacing w:before="1" w:line="477" w:lineRule="auto"/>
        <w:ind w:left="908" w:right="1481" w:firstLine="720"/>
        <w:jc w:val="both"/>
      </w:pPr>
      <w:r>
        <w:t>Pemeriksaan alkohol dilakukan pada sejumlah 20 responden. Pemeriksaan dilakukan</w:t>
      </w:r>
      <w:r>
        <w:rPr>
          <w:spacing w:val="-15"/>
        </w:rPr>
        <w:t xml:space="preserve"> </w:t>
      </w:r>
      <w:r>
        <w:t>pada</w:t>
      </w:r>
      <w:r>
        <w:rPr>
          <w:spacing w:val="-15"/>
        </w:rPr>
        <w:t xml:space="preserve"> </w:t>
      </w:r>
      <w:r>
        <w:t>menit</w:t>
      </w:r>
      <w:r>
        <w:rPr>
          <w:spacing w:val="-15"/>
        </w:rPr>
        <w:t xml:space="preserve"> </w:t>
      </w:r>
      <w:r>
        <w:t>ke</w:t>
      </w:r>
      <w:r>
        <w:rPr>
          <w:spacing w:val="-15"/>
        </w:rPr>
        <w:t xml:space="preserve"> </w:t>
      </w:r>
      <w:r>
        <w:t>30</w:t>
      </w:r>
      <w:r>
        <w:rPr>
          <w:spacing w:val="-15"/>
        </w:rPr>
        <w:t xml:space="preserve"> </w:t>
      </w:r>
      <w:r>
        <w:t>setelah</w:t>
      </w:r>
      <w:r>
        <w:rPr>
          <w:spacing w:val="-15"/>
        </w:rPr>
        <w:t xml:space="preserve"> </w:t>
      </w:r>
      <w:r>
        <w:t>responden</w:t>
      </w:r>
      <w:r>
        <w:rPr>
          <w:spacing w:val="-15"/>
        </w:rPr>
        <w:t xml:space="preserve"> </w:t>
      </w:r>
      <w:r>
        <w:t>mengkonsumsi</w:t>
      </w:r>
      <w:r>
        <w:rPr>
          <w:spacing w:val="-15"/>
        </w:rPr>
        <w:t xml:space="preserve"> </w:t>
      </w:r>
      <w:r>
        <w:t>alkohol.</w:t>
      </w:r>
      <w:r>
        <w:rPr>
          <w:spacing w:val="-15"/>
        </w:rPr>
        <w:t xml:space="preserve"> </w:t>
      </w:r>
      <w:r>
        <w:t>Berdasarkan hasil</w:t>
      </w:r>
      <w:r>
        <w:rPr>
          <w:spacing w:val="1"/>
        </w:rPr>
        <w:t xml:space="preserve"> </w:t>
      </w:r>
      <w:r>
        <w:t>pemeriksaan</w:t>
      </w:r>
      <w:r>
        <w:rPr>
          <w:spacing w:val="2"/>
        </w:rPr>
        <w:t xml:space="preserve"> </w:t>
      </w:r>
      <w:r>
        <w:t>dengan</w:t>
      </w:r>
      <w:r>
        <w:rPr>
          <w:spacing w:val="2"/>
        </w:rPr>
        <w:t xml:space="preserve"> </w:t>
      </w:r>
      <w:r>
        <w:t>menggunakan</w:t>
      </w:r>
      <w:r>
        <w:rPr>
          <w:spacing w:val="3"/>
        </w:rPr>
        <w:t xml:space="preserve"> </w:t>
      </w:r>
      <w:r>
        <w:t>alat</w:t>
      </w:r>
      <w:r>
        <w:rPr>
          <w:spacing w:val="3"/>
        </w:rPr>
        <w:t xml:space="preserve"> </w:t>
      </w:r>
      <w:r>
        <w:t>strip</w:t>
      </w:r>
      <w:r>
        <w:rPr>
          <w:spacing w:val="2"/>
        </w:rPr>
        <w:t xml:space="preserve"> </w:t>
      </w:r>
      <w:r>
        <w:t>test</w:t>
      </w:r>
      <w:r>
        <w:rPr>
          <w:spacing w:val="3"/>
        </w:rPr>
        <w:t xml:space="preserve"> </w:t>
      </w:r>
      <w:r>
        <w:t>alkohol,</w:t>
      </w:r>
      <w:r>
        <w:rPr>
          <w:spacing w:val="2"/>
        </w:rPr>
        <w:t xml:space="preserve"> </w:t>
      </w:r>
      <w:r>
        <w:t>menunjukkan</w:t>
      </w:r>
      <w:r>
        <w:rPr>
          <w:spacing w:val="3"/>
        </w:rPr>
        <w:t xml:space="preserve"> </w:t>
      </w:r>
      <w:r>
        <w:rPr>
          <w:spacing w:val="-2"/>
        </w:rPr>
        <w:t>hasil</w:t>
      </w:r>
    </w:p>
    <w:p w14:paraId="10CCF8C4" w14:textId="77777777" w:rsidR="00DC61AD" w:rsidRDefault="00DC61AD" w:rsidP="00DC61AD">
      <w:pPr>
        <w:spacing w:line="477" w:lineRule="auto"/>
        <w:jc w:val="both"/>
        <w:sectPr w:rsidR="00DC61AD" w:rsidSect="00DC61AD">
          <w:headerReference w:type="default" r:id="rId9"/>
          <w:footerReference w:type="default" r:id="rId10"/>
          <w:pgSz w:w="11910" w:h="16840"/>
          <w:pgMar w:top="960" w:right="220" w:bottom="1460" w:left="1360" w:header="751" w:footer="1263" w:gutter="0"/>
          <w:cols w:space="720"/>
        </w:sectPr>
      </w:pPr>
    </w:p>
    <w:p w14:paraId="227043C8" w14:textId="77777777" w:rsidR="00DC61AD" w:rsidRDefault="00DC61AD" w:rsidP="00DC61AD">
      <w:pPr>
        <w:pStyle w:val="BodyText"/>
      </w:pPr>
    </w:p>
    <w:p w14:paraId="47E51B8F" w14:textId="77777777" w:rsidR="00DC61AD" w:rsidRDefault="00DC61AD" w:rsidP="00DC61AD">
      <w:pPr>
        <w:pStyle w:val="BodyText"/>
        <w:spacing w:before="169"/>
      </w:pPr>
    </w:p>
    <w:p w14:paraId="3B5F16DD" w14:textId="77777777" w:rsidR="00DC61AD" w:rsidRDefault="00DC61AD" w:rsidP="00DC61AD">
      <w:pPr>
        <w:pStyle w:val="BodyText"/>
        <w:spacing w:line="480" w:lineRule="auto"/>
        <w:ind w:left="908" w:right="1488"/>
        <w:jc w:val="both"/>
      </w:pPr>
      <w:r>
        <w:t>bahwa</w:t>
      </w:r>
      <w:r>
        <w:rPr>
          <w:spacing w:val="-15"/>
        </w:rPr>
        <w:t xml:space="preserve"> </w:t>
      </w:r>
      <w:r>
        <w:t>seluruh</w:t>
      </w:r>
      <w:r>
        <w:rPr>
          <w:spacing w:val="-15"/>
        </w:rPr>
        <w:t xml:space="preserve"> </w:t>
      </w:r>
      <w:r>
        <w:t>sampel</w:t>
      </w:r>
      <w:r>
        <w:rPr>
          <w:spacing w:val="-15"/>
        </w:rPr>
        <w:t xml:space="preserve"> </w:t>
      </w:r>
      <w:r>
        <w:t>memberikan</w:t>
      </w:r>
      <w:r>
        <w:rPr>
          <w:spacing w:val="-15"/>
        </w:rPr>
        <w:t xml:space="preserve"> </w:t>
      </w:r>
      <w:r>
        <w:t>hasil</w:t>
      </w:r>
      <w:r>
        <w:rPr>
          <w:spacing w:val="-15"/>
        </w:rPr>
        <w:t xml:space="preserve"> </w:t>
      </w:r>
      <w:r>
        <w:t>negatif.</w:t>
      </w:r>
      <w:r>
        <w:rPr>
          <w:spacing w:val="-15"/>
        </w:rPr>
        <w:t xml:space="preserve"> </w:t>
      </w:r>
      <w:r>
        <w:t>Hal</w:t>
      </w:r>
      <w:r>
        <w:rPr>
          <w:spacing w:val="-15"/>
        </w:rPr>
        <w:t xml:space="preserve"> </w:t>
      </w:r>
      <w:r>
        <w:t>tersebut</w:t>
      </w:r>
      <w:r>
        <w:rPr>
          <w:spacing w:val="-15"/>
        </w:rPr>
        <w:t xml:space="preserve"> </w:t>
      </w:r>
      <w:r>
        <w:t>ditandai</w:t>
      </w:r>
      <w:r>
        <w:rPr>
          <w:spacing w:val="-15"/>
        </w:rPr>
        <w:t xml:space="preserve"> </w:t>
      </w:r>
      <w:r>
        <w:t>dengan</w:t>
      </w:r>
      <w:r>
        <w:rPr>
          <w:spacing w:val="-15"/>
        </w:rPr>
        <w:t xml:space="preserve"> </w:t>
      </w:r>
      <w:r>
        <w:t>tidak terjadinya perubahan warna pada alat strip test, yaitu tetap berwarna putih.</w:t>
      </w:r>
    </w:p>
    <w:p w14:paraId="49FCF4ED" w14:textId="77777777" w:rsidR="00DC61AD" w:rsidRDefault="00DC61AD" w:rsidP="00DC61AD">
      <w:pPr>
        <w:pStyle w:val="BodyText"/>
        <w:spacing w:before="160" w:line="480" w:lineRule="auto"/>
        <w:ind w:left="908" w:right="1478" w:firstLine="720"/>
        <w:jc w:val="both"/>
      </w:pPr>
      <w:r>
        <w:t>Menurut</w:t>
      </w:r>
      <w:r>
        <w:rPr>
          <w:spacing w:val="-7"/>
        </w:rPr>
        <w:t xml:space="preserve"> </w:t>
      </w:r>
      <w:r>
        <w:t>penelitian</w:t>
      </w:r>
      <w:r>
        <w:rPr>
          <w:spacing w:val="-6"/>
        </w:rPr>
        <w:t xml:space="preserve"> </w:t>
      </w:r>
      <w:r>
        <w:t>(Dawes</w:t>
      </w:r>
      <w:r>
        <w:rPr>
          <w:spacing w:val="-9"/>
        </w:rPr>
        <w:t xml:space="preserve"> </w:t>
      </w:r>
      <w:r>
        <w:t>et</w:t>
      </w:r>
      <w:r>
        <w:rPr>
          <w:spacing w:val="-8"/>
        </w:rPr>
        <w:t xml:space="preserve"> </w:t>
      </w:r>
      <w:r>
        <w:t>al.,</w:t>
      </w:r>
      <w:r>
        <w:rPr>
          <w:spacing w:val="-8"/>
        </w:rPr>
        <w:t xml:space="preserve"> </w:t>
      </w:r>
      <w:r>
        <w:t>2021).</w:t>
      </w:r>
      <w:r>
        <w:rPr>
          <w:spacing w:val="-11"/>
        </w:rPr>
        <w:t xml:space="preserve"> </w:t>
      </w:r>
      <w:r>
        <w:t>Menyatakan</w:t>
      </w:r>
      <w:r>
        <w:rPr>
          <w:spacing w:val="-8"/>
        </w:rPr>
        <w:t xml:space="preserve"> </w:t>
      </w:r>
      <w:r>
        <w:t>bahwa</w:t>
      </w:r>
      <w:r>
        <w:rPr>
          <w:spacing w:val="-7"/>
        </w:rPr>
        <w:t xml:space="preserve"> </w:t>
      </w:r>
      <w:r>
        <w:t>alkohol</w:t>
      </w:r>
      <w:r>
        <w:rPr>
          <w:spacing w:val="-8"/>
        </w:rPr>
        <w:t xml:space="preserve"> </w:t>
      </w:r>
      <w:r>
        <w:t>dalam saliva</w:t>
      </w:r>
      <w:r>
        <w:rPr>
          <w:spacing w:val="-11"/>
        </w:rPr>
        <w:t xml:space="preserve"> </w:t>
      </w:r>
      <w:r>
        <w:t>umumnya</w:t>
      </w:r>
      <w:r>
        <w:rPr>
          <w:spacing w:val="-11"/>
        </w:rPr>
        <w:t xml:space="preserve"> </w:t>
      </w:r>
      <w:r>
        <w:t>mulai</w:t>
      </w:r>
      <w:r>
        <w:rPr>
          <w:spacing w:val="-11"/>
        </w:rPr>
        <w:t xml:space="preserve"> </w:t>
      </w:r>
      <w:r>
        <w:t>terdeteksi</w:t>
      </w:r>
      <w:r>
        <w:rPr>
          <w:spacing w:val="-11"/>
        </w:rPr>
        <w:t xml:space="preserve"> </w:t>
      </w:r>
      <w:r>
        <w:t>setelah</w:t>
      </w:r>
      <w:r>
        <w:rPr>
          <w:spacing w:val="-12"/>
        </w:rPr>
        <w:t xml:space="preserve"> </w:t>
      </w:r>
      <w:r>
        <w:t>45</w:t>
      </w:r>
      <w:r>
        <w:rPr>
          <w:spacing w:val="-12"/>
        </w:rPr>
        <w:t xml:space="preserve"> </w:t>
      </w:r>
      <w:r>
        <w:t>menit</w:t>
      </w:r>
      <w:r>
        <w:rPr>
          <w:spacing w:val="-11"/>
        </w:rPr>
        <w:t xml:space="preserve"> </w:t>
      </w:r>
      <w:r>
        <w:t>hingga</w:t>
      </w:r>
      <w:r>
        <w:rPr>
          <w:spacing w:val="-11"/>
        </w:rPr>
        <w:t xml:space="preserve"> </w:t>
      </w:r>
      <w:r>
        <w:t>satu</w:t>
      </w:r>
      <w:r>
        <w:rPr>
          <w:spacing w:val="-12"/>
        </w:rPr>
        <w:t xml:space="preserve"> </w:t>
      </w:r>
      <w:r>
        <w:t>jam</w:t>
      </w:r>
      <w:r>
        <w:rPr>
          <w:spacing w:val="-11"/>
        </w:rPr>
        <w:t xml:space="preserve"> </w:t>
      </w:r>
      <w:r>
        <w:t>pasca</w:t>
      </w:r>
      <w:r>
        <w:rPr>
          <w:spacing w:val="-11"/>
        </w:rPr>
        <w:t xml:space="preserve"> </w:t>
      </w:r>
      <w:r>
        <w:t>konsumsi, seiring dengan berlangsungnya proses metabolisme dan distribusi dari sistem peredaran</w:t>
      </w:r>
      <w:r>
        <w:rPr>
          <w:spacing w:val="-15"/>
        </w:rPr>
        <w:t xml:space="preserve"> </w:t>
      </w:r>
      <w:r>
        <w:t>darah</w:t>
      </w:r>
      <w:r>
        <w:rPr>
          <w:spacing w:val="-15"/>
        </w:rPr>
        <w:t xml:space="preserve"> </w:t>
      </w:r>
      <w:r>
        <w:t>menuju</w:t>
      </w:r>
      <w:r>
        <w:rPr>
          <w:spacing w:val="-15"/>
        </w:rPr>
        <w:t xml:space="preserve"> </w:t>
      </w:r>
      <w:r>
        <w:t>jaringan</w:t>
      </w:r>
      <w:r>
        <w:rPr>
          <w:spacing w:val="-15"/>
        </w:rPr>
        <w:t xml:space="preserve"> </w:t>
      </w:r>
      <w:r>
        <w:t>saliva.</w:t>
      </w:r>
      <w:r>
        <w:rPr>
          <w:spacing w:val="-15"/>
        </w:rPr>
        <w:t xml:space="preserve"> </w:t>
      </w:r>
      <w:r>
        <w:t>Dengan</w:t>
      </w:r>
      <w:r>
        <w:rPr>
          <w:spacing w:val="-15"/>
        </w:rPr>
        <w:t xml:space="preserve"> </w:t>
      </w:r>
      <w:r>
        <w:t>demikian,</w:t>
      </w:r>
      <w:r>
        <w:rPr>
          <w:spacing w:val="-15"/>
        </w:rPr>
        <w:t xml:space="preserve"> </w:t>
      </w:r>
      <w:r>
        <w:t>pemeriksaan</w:t>
      </w:r>
      <w:r>
        <w:rPr>
          <w:spacing w:val="-15"/>
        </w:rPr>
        <w:t xml:space="preserve"> </w:t>
      </w:r>
      <w:r>
        <w:t>pada</w:t>
      </w:r>
      <w:r>
        <w:rPr>
          <w:spacing w:val="-15"/>
        </w:rPr>
        <w:t xml:space="preserve"> </w:t>
      </w:r>
      <w:r>
        <w:t>menit ke-30 kemungkinan masih berada dalam rentang waktu yang terlalu dini untuk mendeteksi keberadaan alkohol melalui spesimen saliva.</w:t>
      </w:r>
    </w:p>
    <w:p w14:paraId="084CFD5F" w14:textId="77777777" w:rsidR="00DC61AD" w:rsidRDefault="00DC61AD" w:rsidP="00DC61AD">
      <w:pPr>
        <w:pStyle w:val="BodyText"/>
        <w:spacing w:before="5"/>
      </w:pPr>
    </w:p>
    <w:p w14:paraId="0CA0CDC0" w14:textId="77777777" w:rsidR="00DC61AD" w:rsidRDefault="00DC61AD" w:rsidP="00DC61AD">
      <w:pPr>
        <w:pStyle w:val="BodyText"/>
        <w:spacing w:line="480" w:lineRule="auto"/>
        <w:ind w:left="908" w:right="1475" w:firstLine="720"/>
        <w:jc w:val="both"/>
      </w:pPr>
      <w:r>
        <w:t>Proses metabolisme alkohol dalam tubuh seseorang dipengaruhi oleh berbagai faktor, termasuk usia, berat badan, dan kondisi fungsi hati. Faktor-faktor ini dapat menentukan seberapa cepat alkohol diuraikan dalam tubuh. Sebagai contoh, seiring bertambahnya usia, kemampuan tubuh untuk memetabolisme alkohol</w:t>
      </w:r>
      <w:r>
        <w:rPr>
          <w:spacing w:val="-10"/>
        </w:rPr>
        <w:t xml:space="preserve"> </w:t>
      </w:r>
      <w:r>
        <w:t>bisa</w:t>
      </w:r>
      <w:r>
        <w:rPr>
          <w:spacing w:val="-14"/>
        </w:rPr>
        <w:t xml:space="preserve"> </w:t>
      </w:r>
      <w:r>
        <w:t>menurun</w:t>
      </w:r>
      <w:r>
        <w:rPr>
          <w:spacing w:val="-11"/>
        </w:rPr>
        <w:t xml:space="preserve"> </w:t>
      </w:r>
      <w:r>
        <w:t>akibat</w:t>
      </w:r>
      <w:r>
        <w:rPr>
          <w:spacing w:val="-10"/>
        </w:rPr>
        <w:t xml:space="preserve"> </w:t>
      </w:r>
      <w:r>
        <w:t>perubahan</w:t>
      </w:r>
      <w:r>
        <w:rPr>
          <w:spacing w:val="-11"/>
        </w:rPr>
        <w:t xml:space="preserve"> </w:t>
      </w:r>
      <w:r>
        <w:t>fisik</w:t>
      </w:r>
      <w:r>
        <w:rPr>
          <w:spacing w:val="-11"/>
        </w:rPr>
        <w:t xml:space="preserve"> </w:t>
      </w:r>
      <w:r>
        <w:t>dan</w:t>
      </w:r>
      <w:r>
        <w:rPr>
          <w:spacing w:val="-11"/>
        </w:rPr>
        <w:t xml:space="preserve"> </w:t>
      </w:r>
      <w:r>
        <w:t>biologis</w:t>
      </w:r>
      <w:r>
        <w:rPr>
          <w:spacing w:val="-9"/>
        </w:rPr>
        <w:t xml:space="preserve"> </w:t>
      </w:r>
      <w:r>
        <w:t>yang</w:t>
      </w:r>
      <w:r>
        <w:rPr>
          <w:spacing w:val="-15"/>
        </w:rPr>
        <w:t xml:space="preserve"> </w:t>
      </w:r>
      <w:r>
        <w:t>terjadi</w:t>
      </w:r>
      <w:r>
        <w:rPr>
          <w:spacing w:val="-10"/>
        </w:rPr>
        <w:t xml:space="preserve"> </w:t>
      </w:r>
      <w:r>
        <w:t>secara</w:t>
      </w:r>
      <w:r>
        <w:rPr>
          <w:spacing w:val="-10"/>
        </w:rPr>
        <w:t xml:space="preserve"> </w:t>
      </w:r>
      <w:r>
        <w:t>alami. Selain</w:t>
      </w:r>
      <w:r>
        <w:rPr>
          <w:spacing w:val="-7"/>
        </w:rPr>
        <w:t xml:space="preserve"> </w:t>
      </w:r>
      <w:r>
        <w:t>itu,</w:t>
      </w:r>
      <w:r>
        <w:rPr>
          <w:spacing w:val="-7"/>
        </w:rPr>
        <w:t xml:space="preserve"> </w:t>
      </w:r>
      <w:r>
        <w:t>berat</w:t>
      </w:r>
      <w:r>
        <w:rPr>
          <w:spacing w:val="-6"/>
        </w:rPr>
        <w:t xml:space="preserve"> </w:t>
      </w:r>
      <w:r>
        <w:t>badan</w:t>
      </w:r>
      <w:r>
        <w:rPr>
          <w:spacing w:val="-7"/>
        </w:rPr>
        <w:t xml:space="preserve"> </w:t>
      </w:r>
      <w:r>
        <w:t>turut</w:t>
      </w:r>
      <w:r>
        <w:rPr>
          <w:spacing w:val="-5"/>
        </w:rPr>
        <w:t xml:space="preserve"> </w:t>
      </w:r>
      <w:r>
        <w:t>mempengaruhi</w:t>
      </w:r>
      <w:r>
        <w:rPr>
          <w:spacing w:val="-6"/>
        </w:rPr>
        <w:t xml:space="preserve"> </w:t>
      </w:r>
      <w:r>
        <w:t>karena</w:t>
      </w:r>
      <w:r>
        <w:rPr>
          <w:spacing w:val="-5"/>
        </w:rPr>
        <w:t xml:space="preserve"> </w:t>
      </w:r>
      <w:r>
        <w:t>berpengaruh</w:t>
      </w:r>
      <w:r>
        <w:rPr>
          <w:spacing w:val="-6"/>
        </w:rPr>
        <w:t xml:space="preserve"> </w:t>
      </w:r>
      <w:r>
        <w:t>terhadap</w:t>
      </w:r>
      <w:r>
        <w:rPr>
          <w:spacing w:val="-7"/>
        </w:rPr>
        <w:t xml:space="preserve"> </w:t>
      </w:r>
      <w:r>
        <w:t>distribusi alkohol dalam sistem tubuh. Fungsi hati memegang peran penting dalam metabolisme alkohol, karena organ ini merupakan pusat utama pemprosesan alkohol.</w:t>
      </w:r>
      <w:r>
        <w:rPr>
          <w:spacing w:val="-7"/>
        </w:rPr>
        <w:t xml:space="preserve"> </w:t>
      </w:r>
      <w:r>
        <w:t>Jika</w:t>
      </w:r>
      <w:r>
        <w:rPr>
          <w:spacing w:val="-5"/>
        </w:rPr>
        <w:t xml:space="preserve"> </w:t>
      </w:r>
      <w:r>
        <w:t>fungsi</w:t>
      </w:r>
      <w:r>
        <w:rPr>
          <w:spacing w:val="-6"/>
        </w:rPr>
        <w:t xml:space="preserve"> </w:t>
      </w:r>
      <w:r>
        <w:t>hati</w:t>
      </w:r>
      <w:r>
        <w:rPr>
          <w:spacing w:val="-6"/>
        </w:rPr>
        <w:t xml:space="preserve"> </w:t>
      </w:r>
      <w:r>
        <w:t>terganggu</w:t>
      </w:r>
      <w:r>
        <w:rPr>
          <w:spacing w:val="-3"/>
        </w:rPr>
        <w:t xml:space="preserve"> </w:t>
      </w:r>
      <w:r>
        <w:t>akibat</w:t>
      </w:r>
      <w:r>
        <w:rPr>
          <w:spacing w:val="-6"/>
        </w:rPr>
        <w:t xml:space="preserve"> </w:t>
      </w:r>
      <w:r>
        <w:t>konsumsi</w:t>
      </w:r>
      <w:r>
        <w:rPr>
          <w:spacing w:val="-6"/>
        </w:rPr>
        <w:t xml:space="preserve"> </w:t>
      </w:r>
      <w:r>
        <w:t>alkohol</w:t>
      </w:r>
      <w:r>
        <w:rPr>
          <w:spacing w:val="-6"/>
        </w:rPr>
        <w:t xml:space="preserve"> </w:t>
      </w:r>
      <w:r>
        <w:t>dalam</w:t>
      </w:r>
      <w:r>
        <w:rPr>
          <w:spacing w:val="-6"/>
        </w:rPr>
        <w:t xml:space="preserve"> </w:t>
      </w:r>
      <w:r>
        <w:t>jangka</w:t>
      </w:r>
      <w:r>
        <w:rPr>
          <w:spacing w:val="-5"/>
        </w:rPr>
        <w:t xml:space="preserve"> </w:t>
      </w:r>
      <w:r>
        <w:t>panjang, maka laju metabolisme alkohol dapat melambat, yang pada akhirnya berisiko memperparah kondisi seperti perlemakan hati (Hanifah, 2023)</w:t>
      </w:r>
    </w:p>
    <w:p w14:paraId="100206FC" w14:textId="77777777" w:rsidR="00DC61AD" w:rsidRDefault="00DC61AD" w:rsidP="00DC61AD">
      <w:pPr>
        <w:pStyle w:val="BodyText"/>
        <w:spacing w:before="6"/>
      </w:pPr>
    </w:p>
    <w:p w14:paraId="38D2A8EB" w14:textId="77777777" w:rsidR="00DC61AD" w:rsidRDefault="00DC61AD" w:rsidP="00DC61AD">
      <w:pPr>
        <w:pStyle w:val="BodyText"/>
        <w:spacing w:before="1" w:line="480" w:lineRule="auto"/>
        <w:ind w:left="908" w:right="1481" w:firstLine="720"/>
        <w:jc w:val="both"/>
      </w:pPr>
      <w:r>
        <w:t>Berdasarkan hasil pemeriksaan terhadap 20 responden pada menit ke 30 setelah</w:t>
      </w:r>
      <w:r>
        <w:rPr>
          <w:spacing w:val="-9"/>
        </w:rPr>
        <w:t xml:space="preserve"> </w:t>
      </w:r>
      <w:r>
        <w:t>konsumsi</w:t>
      </w:r>
      <w:r>
        <w:rPr>
          <w:spacing w:val="-5"/>
        </w:rPr>
        <w:t xml:space="preserve"> </w:t>
      </w:r>
      <w:r>
        <w:t>alkohol</w:t>
      </w:r>
      <w:r>
        <w:rPr>
          <w:spacing w:val="-2"/>
        </w:rPr>
        <w:t xml:space="preserve"> </w:t>
      </w:r>
      <w:r>
        <w:t>menunjukkan</w:t>
      </w:r>
      <w:r>
        <w:rPr>
          <w:spacing w:val="-9"/>
        </w:rPr>
        <w:t xml:space="preserve"> </w:t>
      </w:r>
      <w:r>
        <w:t>hasil</w:t>
      </w:r>
      <w:r>
        <w:rPr>
          <w:spacing w:val="-5"/>
        </w:rPr>
        <w:t xml:space="preserve"> </w:t>
      </w:r>
      <w:r>
        <w:t>negatif</w:t>
      </w:r>
      <w:r>
        <w:rPr>
          <w:spacing w:val="-1"/>
        </w:rPr>
        <w:t xml:space="preserve"> </w:t>
      </w:r>
      <w:r>
        <w:t>pada</w:t>
      </w:r>
      <w:r>
        <w:rPr>
          <w:spacing w:val="-4"/>
        </w:rPr>
        <w:t xml:space="preserve"> </w:t>
      </w:r>
      <w:r>
        <w:t>seluruh</w:t>
      </w:r>
      <w:r>
        <w:rPr>
          <w:spacing w:val="-8"/>
        </w:rPr>
        <w:t xml:space="preserve"> </w:t>
      </w:r>
      <w:r>
        <w:t>responden,</w:t>
      </w:r>
      <w:r>
        <w:rPr>
          <w:spacing w:val="-5"/>
        </w:rPr>
        <w:t xml:space="preserve"> </w:t>
      </w:r>
      <w:r>
        <w:t>yang mengindikasikan</w:t>
      </w:r>
      <w:r>
        <w:rPr>
          <w:spacing w:val="-15"/>
        </w:rPr>
        <w:t xml:space="preserve"> </w:t>
      </w:r>
      <w:r>
        <w:t>bahwa</w:t>
      </w:r>
      <w:r>
        <w:rPr>
          <w:spacing w:val="-14"/>
        </w:rPr>
        <w:t xml:space="preserve"> </w:t>
      </w:r>
      <w:r>
        <w:t>waktu</w:t>
      </w:r>
      <w:r>
        <w:rPr>
          <w:spacing w:val="-15"/>
        </w:rPr>
        <w:t xml:space="preserve"> </w:t>
      </w:r>
      <w:r>
        <w:t>pemeriksaan</w:t>
      </w:r>
      <w:r>
        <w:rPr>
          <w:spacing w:val="-13"/>
        </w:rPr>
        <w:t xml:space="preserve"> </w:t>
      </w:r>
      <w:r>
        <w:t>tersebut</w:t>
      </w:r>
      <w:r>
        <w:rPr>
          <w:spacing w:val="-12"/>
        </w:rPr>
        <w:t xml:space="preserve"> </w:t>
      </w:r>
      <w:r>
        <w:t>belum</w:t>
      </w:r>
      <w:r>
        <w:rPr>
          <w:spacing w:val="-15"/>
        </w:rPr>
        <w:t xml:space="preserve"> </w:t>
      </w:r>
      <w:r>
        <w:t>ideal</w:t>
      </w:r>
      <w:r>
        <w:rPr>
          <w:spacing w:val="-12"/>
        </w:rPr>
        <w:t xml:space="preserve"> </w:t>
      </w:r>
      <w:r>
        <w:t>untuk</w:t>
      </w:r>
      <w:r>
        <w:rPr>
          <w:spacing w:val="-15"/>
        </w:rPr>
        <w:t xml:space="preserve"> </w:t>
      </w:r>
      <w:r>
        <w:t>mendeteksi alkohol</w:t>
      </w:r>
      <w:r>
        <w:rPr>
          <w:spacing w:val="-11"/>
        </w:rPr>
        <w:t xml:space="preserve"> </w:t>
      </w:r>
      <w:r>
        <w:t>dalam</w:t>
      </w:r>
      <w:r>
        <w:rPr>
          <w:spacing w:val="-10"/>
        </w:rPr>
        <w:t xml:space="preserve"> </w:t>
      </w:r>
      <w:r>
        <w:t>saliva.</w:t>
      </w:r>
      <w:r>
        <w:rPr>
          <w:spacing w:val="-11"/>
        </w:rPr>
        <w:t xml:space="preserve"> </w:t>
      </w:r>
      <w:r>
        <w:t>Hal</w:t>
      </w:r>
      <w:r>
        <w:rPr>
          <w:spacing w:val="-10"/>
        </w:rPr>
        <w:t xml:space="preserve"> </w:t>
      </w:r>
      <w:r>
        <w:t>ini</w:t>
      </w:r>
      <w:r>
        <w:rPr>
          <w:spacing w:val="-10"/>
        </w:rPr>
        <w:t xml:space="preserve"> </w:t>
      </w:r>
      <w:r>
        <w:t>menegaskan</w:t>
      </w:r>
      <w:r>
        <w:rPr>
          <w:spacing w:val="-11"/>
        </w:rPr>
        <w:t xml:space="preserve"> </w:t>
      </w:r>
      <w:r>
        <w:t>bahwa</w:t>
      </w:r>
      <w:r>
        <w:rPr>
          <w:spacing w:val="-10"/>
        </w:rPr>
        <w:t xml:space="preserve"> </w:t>
      </w:r>
      <w:r>
        <w:t>proses</w:t>
      </w:r>
      <w:r>
        <w:rPr>
          <w:spacing w:val="-12"/>
        </w:rPr>
        <w:t xml:space="preserve"> </w:t>
      </w:r>
      <w:r>
        <w:t>metabolisme</w:t>
      </w:r>
      <w:r>
        <w:rPr>
          <w:spacing w:val="-11"/>
        </w:rPr>
        <w:t xml:space="preserve"> </w:t>
      </w:r>
      <w:r>
        <w:t>dan</w:t>
      </w:r>
      <w:r>
        <w:rPr>
          <w:spacing w:val="-10"/>
        </w:rPr>
        <w:t xml:space="preserve"> </w:t>
      </w:r>
      <w:r>
        <w:rPr>
          <w:spacing w:val="-2"/>
        </w:rPr>
        <w:t>distribusi</w:t>
      </w:r>
    </w:p>
    <w:p w14:paraId="04A72221" w14:textId="77777777" w:rsidR="00DC61AD" w:rsidRDefault="00DC61AD" w:rsidP="00DC61AD">
      <w:pPr>
        <w:spacing w:line="480" w:lineRule="auto"/>
        <w:jc w:val="both"/>
        <w:sectPr w:rsidR="00DC61AD" w:rsidSect="00DC61AD">
          <w:headerReference w:type="default" r:id="rId11"/>
          <w:footerReference w:type="default" r:id="rId12"/>
          <w:pgSz w:w="11910" w:h="16840"/>
          <w:pgMar w:top="960" w:right="220" w:bottom="1460" w:left="1360" w:header="751" w:footer="1263" w:gutter="0"/>
          <w:pgNumType w:start="1"/>
          <w:cols w:space="720"/>
        </w:sectPr>
      </w:pPr>
    </w:p>
    <w:p w14:paraId="1AD50EE7" w14:textId="77777777" w:rsidR="00DC61AD" w:rsidRDefault="00DC61AD" w:rsidP="00DC61AD">
      <w:pPr>
        <w:pStyle w:val="BodyText"/>
      </w:pPr>
    </w:p>
    <w:p w14:paraId="7AA96F42" w14:textId="77777777" w:rsidR="00DC61AD" w:rsidRDefault="00DC61AD" w:rsidP="00DC61AD">
      <w:pPr>
        <w:pStyle w:val="BodyText"/>
        <w:spacing w:before="169"/>
      </w:pPr>
    </w:p>
    <w:p w14:paraId="511E31C9" w14:textId="77777777" w:rsidR="00DC61AD" w:rsidRDefault="00DC61AD" w:rsidP="00DC61AD">
      <w:pPr>
        <w:pStyle w:val="BodyText"/>
        <w:spacing w:line="480" w:lineRule="auto"/>
        <w:ind w:left="908" w:right="1486"/>
        <w:jc w:val="both"/>
      </w:pPr>
      <w:r>
        <w:t>alkohol ke dalam saliva membutuhkan waktu lebih lama dari 30 menit agar kadar alkohol mencapai ambang deteksi alat uji. Oleh karena itu, pengambilan sampel pada menit ke-30 berpotensi memberikan hasil yang kurang akurat atau negatif.</w:t>
      </w:r>
    </w:p>
    <w:p w14:paraId="0E68BAC6" w14:textId="77777777" w:rsidR="00DC61AD" w:rsidRDefault="00DC61AD" w:rsidP="00DC61AD">
      <w:pPr>
        <w:pStyle w:val="BodyText"/>
        <w:spacing w:before="13"/>
      </w:pPr>
    </w:p>
    <w:p w14:paraId="62D1EDBB" w14:textId="77777777" w:rsidR="00DC61AD" w:rsidRDefault="00DC61AD" w:rsidP="00DC61AD">
      <w:pPr>
        <w:pStyle w:val="Heading3"/>
        <w:numPr>
          <w:ilvl w:val="5"/>
          <w:numId w:val="1"/>
        </w:numPr>
        <w:tabs>
          <w:tab w:val="num" w:pos="360"/>
          <w:tab w:val="left" w:pos="1628"/>
        </w:tabs>
        <w:ind w:left="1628" w:hanging="720"/>
      </w:pPr>
      <w:r>
        <w:t>Hasil</w:t>
      </w:r>
      <w:r>
        <w:rPr>
          <w:spacing w:val="-4"/>
        </w:rPr>
        <w:t xml:space="preserve"> </w:t>
      </w:r>
      <w:r>
        <w:t>pemeriksaan</w:t>
      </w:r>
      <w:r>
        <w:rPr>
          <w:spacing w:val="-5"/>
        </w:rPr>
        <w:t xml:space="preserve"> </w:t>
      </w:r>
      <w:r>
        <w:t>alkohol</w:t>
      </w:r>
      <w:r>
        <w:rPr>
          <w:spacing w:val="-1"/>
        </w:rPr>
        <w:t xml:space="preserve"> </w:t>
      </w:r>
      <w:r>
        <w:t>pada</w:t>
      </w:r>
      <w:r>
        <w:rPr>
          <w:spacing w:val="-1"/>
        </w:rPr>
        <w:t xml:space="preserve"> </w:t>
      </w:r>
      <w:r>
        <w:t>menit</w:t>
      </w:r>
      <w:r>
        <w:rPr>
          <w:spacing w:val="-2"/>
        </w:rPr>
        <w:t xml:space="preserve"> </w:t>
      </w:r>
      <w:r>
        <w:t>ke</w:t>
      </w:r>
      <w:r>
        <w:rPr>
          <w:spacing w:val="-4"/>
        </w:rPr>
        <w:t xml:space="preserve"> </w:t>
      </w:r>
      <w:r>
        <w:rPr>
          <w:spacing w:val="-5"/>
        </w:rPr>
        <w:t>60</w:t>
      </w:r>
    </w:p>
    <w:p w14:paraId="2A9A1ACB" w14:textId="77777777" w:rsidR="00DC61AD" w:rsidRDefault="00DC61AD" w:rsidP="00DC61AD">
      <w:pPr>
        <w:pStyle w:val="BodyText"/>
        <w:spacing w:before="136"/>
        <w:rPr>
          <w:b/>
        </w:rPr>
      </w:pPr>
    </w:p>
    <w:p w14:paraId="75029AE2" w14:textId="77777777" w:rsidR="00DC61AD" w:rsidRDefault="00DC61AD" w:rsidP="00DC61AD">
      <w:pPr>
        <w:pStyle w:val="BodyText"/>
        <w:spacing w:line="480" w:lineRule="auto"/>
        <w:ind w:left="908" w:right="1481" w:firstLine="720"/>
        <w:jc w:val="both"/>
      </w:pPr>
      <w:r>
        <w:t>Pada menit ke-60, 12 responden menunjukkan hasil positif dengan kadar alkohol</w:t>
      </w:r>
      <w:r>
        <w:rPr>
          <w:spacing w:val="-15"/>
        </w:rPr>
        <w:t xml:space="preserve"> </w:t>
      </w:r>
      <w:r>
        <w:t>sebesar</w:t>
      </w:r>
      <w:r>
        <w:rPr>
          <w:spacing w:val="-15"/>
        </w:rPr>
        <w:t xml:space="preserve"> </w:t>
      </w:r>
      <w:r>
        <w:t>0,02%.</w:t>
      </w:r>
      <w:r>
        <w:rPr>
          <w:spacing w:val="-15"/>
        </w:rPr>
        <w:t xml:space="preserve"> </w:t>
      </w:r>
      <w:r>
        <w:t>Ini</w:t>
      </w:r>
      <w:r>
        <w:rPr>
          <w:spacing w:val="-15"/>
        </w:rPr>
        <w:t xml:space="preserve"> </w:t>
      </w:r>
      <w:r>
        <w:t>menunjukkan</w:t>
      </w:r>
      <w:r>
        <w:rPr>
          <w:spacing w:val="-14"/>
        </w:rPr>
        <w:t xml:space="preserve"> </w:t>
      </w:r>
      <w:r>
        <w:t>bahwa</w:t>
      </w:r>
      <w:r>
        <w:rPr>
          <w:spacing w:val="-14"/>
        </w:rPr>
        <w:t xml:space="preserve"> </w:t>
      </w:r>
      <w:r>
        <w:t>seiring</w:t>
      </w:r>
      <w:r>
        <w:rPr>
          <w:spacing w:val="-15"/>
        </w:rPr>
        <w:t xml:space="preserve"> </w:t>
      </w:r>
      <w:r>
        <w:t>waktu,</w:t>
      </w:r>
      <w:r>
        <w:rPr>
          <w:spacing w:val="-14"/>
        </w:rPr>
        <w:t xml:space="preserve"> </w:t>
      </w:r>
      <w:r>
        <w:t>kadar</w:t>
      </w:r>
      <w:r>
        <w:rPr>
          <w:spacing w:val="-14"/>
        </w:rPr>
        <w:t xml:space="preserve"> </w:t>
      </w:r>
      <w:r>
        <w:t>alkohol</w:t>
      </w:r>
      <w:r>
        <w:rPr>
          <w:spacing w:val="-14"/>
        </w:rPr>
        <w:t xml:space="preserve"> </w:t>
      </w:r>
      <w:r>
        <w:t>dalam tubuh</w:t>
      </w:r>
      <w:r>
        <w:rPr>
          <w:spacing w:val="-1"/>
        </w:rPr>
        <w:t xml:space="preserve"> </w:t>
      </w:r>
      <w:r>
        <w:t>mulai meningkat dan</w:t>
      </w:r>
      <w:r>
        <w:rPr>
          <w:spacing w:val="-1"/>
        </w:rPr>
        <w:t xml:space="preserve"> </w:t>
      </w:r>
      <w:r>
        <w:t>dapat terdeteksi oleh</w:t>
      </w:r>
      <w:r>
        <w:rPr>
          <w:spacing w:val="-1"/>
        </w:rPr>
        <w:t xml:space="preserve"> </w:t>
      </w:r>
      <w:r>
        <w:t xml:space="preserve">metode </w:t>
      </w:r>
      <w:r>
        <w:rPr>
          <w:i/>
        </w:rPr>
        <w:t>Immunochromatography Assay</w:t>
      </w:r>
      <w:r>
        <w:rPr>
          <w:i/>
          <w:spacing w:val="-15"/>
        </w:rPr>
        <w:t xml:space="preserve"> </w:t>
      </w:r>
      <w:r>
        <w:t>melalui</w:t>
      </w:r>
      <w:r>
        <w:rPr>
          <w:spacing w:val="-15"/>
        </w:rPr>
        <w:t xml:space="preserve"> </w:t>
      </w:r>
      <w:r>
        <w:t>saliva.</w:t>
      </w:r>
      <w:r>
        <w:rPr>
          <w:spacing w:val="-15"/>
        </w:rPr>
        <w:t xml:space="preserve"> </w:t>
      </w:r>
      <w:r>
        <w:t>Warna</w:t>
      </w:r>
      <w:r>
        <w:rPr>
          <w:spacing w:val="-15"/>
        </w:rPr>
        <w:t xml:space="preserve"> </w:t>
      </w:r>
      <w:r>
        <w:t>biru</w:t>
      </w:r>
      <w:r>
        <w:rPr>
          <w:spacing w:val="-15"/>
        </w:rPr>
        <w:t xml:space="preserve"> </w:t>
      </w:r>
      <w:r>
        <w:t>muda</w:t>
      </w:r>
      <w:r>
        <w:rPr>
          <w:spacing w:val="-15"/>
        </w:rPr>
        <w:t xml:space="preserve"> </w:t>
      </w:r>
      <w:r>
        <w:t>pada</w:t>
      </w:r>
      <w:r>
        <w:rPr>
          <w:spacing w:val="-15"/>
        </w:rPr>
        <w:t xml:space="preserve"> </w:t>
      </w:r>
      <w:r>
        <w:t>strip</w:t>
      </w:r>
      <w:r>
        <w:rPr>
          <w:spacing w:val="-15"/>
        </w:rPr>
        <w:t xml:space="preserve"> </w:t>
      </w:r>
      <w:r>
        <w:t>menunjukkan</w:t>
      </w:r>
      <w:r>
        <w:rPr>
          <w:spacing w:val="-15"/>
        </w:rPr>
        <w:t xml:space="preserve"> </w:t>
      </w:r>
      <w:r>
        <w:t>keberadaan</w:t>
      </w:r>
      <w:r>
        <w:rPr>
          <w:spacing w:val="-15"/>
        </w:rPr>
        <w:t xml:space="preserve"> </w:t>
      </w:r>
      <w:r>
        <w:t>alkohol dalam kadar rendah.</w:t>
      </w:r>
    </w:p>
    <w:p w14:paraId="7FFCD8B1" w14:textId="77777777" w:rsidR="00DC61AD" w:rsidRDefault="00DC61AD" w:rsidP="00DC61AD">
      <w:pPr>
        <w:pStyle w:val="BodyText"/>
        <w:spacing w:before="4"/>
      </w:pPr>
    </w:p>
    <w:p w14:paraId="2212039A" w14:textId="77777777" w:rsidR="00DC61AD" w:rsidRDefault="00DC61AD" w:rsidP="00DC61AD">
      <w:pPr>
        <w:pStyle w:val="BodyText"/>
        <w:spacing w:before="1" w:line="480" w:lineRule="auto"/>
        <w:ind w:left="908" w:right="1477" w:firstLine="720"/>
        <w:jc w:val="both"/>
      </w:pPr>
      <w:r>
        <w:t>Menurut penelitian (Albano et al., 2025) mendukung hasil ini dengan menyatakan bahwa saliva dapat digunakan sebagai indikator alkohol dalam tubuh sekitar</w:t>
      </w:r>
      <w:r>
        <w:rPr>
          <w:spacing w:val="-10"/>
        </w:rPr>
        <w:t xml:space="preserve"> </w:t>
      </w:r>
      <w:r>
        <w:t>1</w:t>
      </w:r>
      <w:r>
        <w:rPr>
          <w:spacing w:val="-10"/>
        </w:rPr>
        <w:t xml:space="preserve"> </w:t>
      </w:r>
      <w:r>
        <w:t>jam</w:t>
      </w:r>
      <w:r>
        <w:rPr>
          <w:spacing w:val="-9"/>
        </w:rPr>
        <w:t xml:space="preserve"> </w:t>
      </w:r>
      <w:r>
        <w:t>setelah</w:t>
      </w:r>
      <w:r>
        <w:rPr>
          <w:spacing w:val="-10"/>
        </w:rPr>
        <w:t xml:space="preserve"> </w:t>
      </w:r>
      <w:r>
        <w:t>konsumsi,</w:t>
      </w:r>
      <w:r>
        <w:rPr>
          <w:spacing w:val="-10"/>
        </w:rPr>
        <w:t xml:space="preserve"> </w:t>
      </w:r>
      <w:r>
        <w:t>dan</w:t>
      </w:r>
      <w:r>
        <w:rPr>
          <w:spacing w:val="-10"/>
        </w:rPr>
        <w:t xml:space="preserve"> </w:t>
      </w:r>
      <w:r>
        <w:t>kadar</w:t>
      </w:r>
      <w:r>
        <w:rPr>
          <w:spacing w:val="-10"/>
        </w:rPr>
        <w:t xml:space="preserve"> </w:t>
      </w:r>
      <w:r>
        <w:t>sekecil</w:t>
      </w:r>
      <w:r>
        <w:rPr>
          <w:spacing w:val="-9"/>
        </w:rPr>
        <w:t xml:space="preserve"> </w:t>
      </w:r>
      <w:r>
        <w:t>0,02%</w:t>
      </w:r>
      <w:r>
        <w:rPr>
          <w:spacing w:val="-10"/>
        </w:rPr>
        <w:t xml:space="preserve"> </w:t>
      </w:r>
      <w:r>
        <w:t>sudah</w:t>
      </w:r>
      <w:r>
        <w:rPr>
          <w:spacing w:val="-10"/>
        </w:rPr>
        <w:t xml:space="preserve"> </w:t>
      </w:r>
      <w:r>
        <w:t>dapat</w:t>
      </w:r>
      <w:r>
        <w:rPr>
          <w:spacing w:val="-9"/>
        </w:rPr>
        <w:t xml:space="preserve"> </w:t>
      </w:r>
      <w:r>
        <w:t>dideteksi</w:t>
      </w:r>
      <w:r>
        <w:rPr>
          <w:spacing w:val="-9"/>
        </w:rPr>
        <w:t xml:space="preserve"> </w:t>
      </w:r>
      <w:r>
        <w:t xml:space="preserve">oleh metode berbasis </w:t>
      </w:r>
      <w:r>
        <w:rPr>
          <w:i/>
        </w:rPr>
        <w:t>imunokromatogrphy</w:t>
      </w:r>
      <w:r>
        <w:t>. Hal ini menjadikan saliva sebagai media pemeriksaan yang sangat potensial karena tidak hanya bersifat non-invasif, tetapi juga memberikan hasil yang cepat dan mudah diinterpretasikan. Selain itu, penggunaan saliva dinilai lebih praktis dibandingkan dengan pemeriksaan darah atau</w:t>
      </w:r>
      <w:r>
        <w:rPr>
          <w:spacing w:val="-15"/>
        </w:rPr>
        <w:t xml:space="preserve"> </w:t>
      </w:r>
      <w:r>
        <w:t>urin,</w:t>
      </w:r>
      <w:r>
        <w:rPr>
          <w:spacing w:val="-15"/>
        </w:rPr>
        <w:t xml:space="preserve"> </w:t>
      </w:r>
      <w:r>
        <w:t>karena</w:t>
      </w:r>
      <w:r>
        <w:rPr>
          <w:spacing w:val="-15"/>
        </w:rPr>
        <w:t xml:space="preserve"> </w:t>
      </w:r>
      <w:r>
        <w:t>tidak</w:t>
      </w:r>
      <w:r>
        <w:rPr>
          <w:spacing w:val="-15"/>
        </w:rPr>
        <w:t xml:space="preserve"> </w:t>
      </w:r>
      <w:r>
        <w:t>memerlukan</w:t>
      </w:r>
      <w:r>
        <w:rPr>
          <w:spacing w:val="-15"/>
        </w:rPr>
        <w:t xml:space="preserve"> </w:t>
      </w:r>
      <w:r>
        <w:t>tenaga</w:t>
      </w:r>
      <w:r>
        <w:rPr>
          <w:spacing w:val="-15"/>
        </w:rPr>
        <w:t xml:space="preserve"> </w:t>
      </w:r>
      <w:r>
        <w:t>medis</w:t>
      </w:r>
      <w:r>
        <w:rPr>
          <w:spacing w:val="-15"/>
        </w:rPr>
        <w:t xml:space="preserve"> </w:t>
      </w:r>
      <w:r>
        <w:t>terlatih</w:t>
      </w:r>
      <w:r>
        <w:rPr>
          <w:spacing w:val="-15"/>
        </w:rPr>
        <w:t xml:space="preserve"> </w:t>
      </w:r>
      <w:r>
        <w:t>dalam</w:t>
      </w:r>
      <w:r>
        <w:rPr>
          <w:spacing w:val="-15"/>
        </w:rPr>
        <w:t xml:space="preserve"> </w:t>
      </w:r>
      <w:r>
        <w:t>proses</w:t>
      </w:r>
      <w:r>
        <w:rPr>
          <w:spacing w:val="-15"/>
        </w:rPr>
        <w:t xml:space="preserve"> </w:t>
      </w:r>
      <w:r>
        <w:t xml:space="preserve">pengambilan </w:t>
      </w:r>
      <w:r>
        <w:rPr>
          <w:spacing w:val="-2"/>
        </w:rPr>
        <w:t>sampel.</w:t>
      </w:r>
    </w:p>
    <w:p w14:paraId="2820E3D1" w14:textId="77777777" w:rsidR="00DC61AD" w:rsidRDefault="00DC61AD" w:rsidP="00DC61AD">
      <w:pPr>
        <w:pStyle w:val="BodyText"/>
        <w:spacing w:before="4"/>
      </w:pPr>
    </w:p>
    <w:p w14:paraId="10D09D99" w14:textId="77777777" w:rsidR="00DC61AD" w:rsidRDefault="00DC61AD" w:rsidP="00DC61AD">
      <w:pPr>
        <w:pStyle w:val="BodyText"/>
        <w:spacing w:line="480" w:lineRule="auto"/>
        <w:ind w:left="908" w:right="1478" w:firstLine="720"/>
        <w:jc w:val="both"/>
      </w:pPr>
      <w:r>
        <w:t>Setelah responden mengonsumsi alkohol, etanol akan diserap melalui saluran pencernaan dan masuk ke dalam aliran darah, menyebabkan konsentrasi alkohol dalam darah</w:t>
      </w:r>
      <w:r>
        <w:rPr>
          <w:spacing w:val="-1"/>
        </w:rPr>
        <w:t xml:space="preserve"> </w:t>
      </w:r>
      <w:r>
        <w:t>(BAC) meningkat dan</w:t>
      </w:r>
      <w:r>
        <w:rPr>
          <w:spacing w:val="-1"/>
        </w:rPr>
        <w:t xml:space="preserve"> </w:t>
      </w:r>
      <w:r>
        <w:t>umumnya mencapai puncaknya dalam 45 menit hingga 1 jam. Alkohol ini kemudian tersebar ke seluruh cairan tubuh, termasuk</w:t>
      </w:r>
      <w:r>
        <w:rPr>
          <w:spacing w:val="43"/>
        </w:rPr>
        <w:t xml:space="preserve"> </w:t>
      </w:r>
      <w:r>
        <w:t>saliva,</w:t>
      </w:r>
      <w:r>
        <w:rPr>
          <w:spacing w:val="48"/>
        </w:rPr>
        <w:t xml:space="preserve"> </w:t>
      </w:r>
      <w:r>
        <w:t>yang</w:t>
      </w:r>
      <w:r>
        <w:rPr>
          <w:spacing w:val="40"/>
        </w:rPr>
        <w:t xml:space="preserve"> </w:t>
      </w:r>
      <w:r>
        <w:t>membuat</w:t>
      </w:r>
      <w:r>
        <w:rPr>
          <w:spacing w:val="45"/>
        </w:rPr>
        <w:t xml:space="preserve"> </w:t>
      </w:r>
      <w:r>
        <w:t>saliva</w:t>
      </w:r>
      <w:r>
        <w:rPr>
          <w:spacing w:val="45"/>
        </w:rPr>
        <w:t xml:space="preserve"> </w:t>
      </w:r>
      <w:r>
        <w:t>menjadi</w:t>
      </w:r>
      <w:r>
        <w:rPr>
          <w:spacing w:val="45"/>
        </w:rPr>
        <w:t xml:space="preserve"> </w:t>
      </w:r>
      <w:r>
        <w:t>media</w:t>
      </w:r>
      <w:r>
        <w:rPr>
          <w:spacing w:val="45"/>
        </w:rPr>
        <w:t xml:space="preserve"> </w:t>
      </w:r>
      <w:r>
        <w:t>non-invasif</w:t>
      </w:r>
      <w:r>
        <w:rPr>
          <w:spacing w:val="47"/>
        </w:rPr>
        <w:t xml:space="preserve"> </w:t>
      </w:r>
      <w:r>
        <w:t>yang</w:t>
      </w:r>
      <w:r>
        <w:rPr>
          <w:spacing w:val="41"/>
        </w:rPr>
        <w:t xml:space="preserve"> </w:t>
      </w:r>
      <w:r>
        <w:rPr>
          <w:spacing w:val="-2"/>
        </w:rPr>
        <w:t>efektif</w:t>
      </w:r>
    </w:p>
    <w:p w14:paraId="2E3AB3CD" w14:textId="77777777" w:rsidR="00DC61AD" w:rsidRDefault="00DC61AD" w:rsidP="00DC61AD">
      <w:pPr>
        <w:spacing w:line="480" w:lineRule="auto"/>
        <w:jc w:val="both"/>
        <w:sectPr w:rsidR="00DC61AD" w:rsidSect="00DC61AD">
          <w:pgSz w:w="11910" w:h="16840"/>
          <w:pgMar w:top="960" w:right="220" w:bottom="1460" w:left="1360" w:header="751" w:footer="1263" w:gutter="0"/>
          <w:cols w:space="720"/>
        </w:sectPr>
      </w:pPr>
    </w:p>
    <w:p w14:paraId="1D108250" w14:textId="77777777" w:rsidR="00DC61AD" w:rsidRDefault="00DC61AD" w:rsidP="00DC61AD">
      <w:pPr>
        <w:pStyle w:val="BodyText"/>
      </w:pPr>
    </w:p>
    <w:p w14:paraId="1D63EB71" w14:textId="77777777" w:rsidR="00DC61AD" w:rsidRDefault="00DC61AD" w:rsidP="00DC61AD">
      <w:pPr>
        <w:pStyle w:val="BodyText"/>
        <w:spacing w:before="169"/>
      </w:pPr>
    </w:p>
    <w:p w14:paraId="1D4C0041" w14:textId="77777777" w:rsidR="00DC61AD" w:rsidRDefault="00DC61AD" w:rsidP="00DC61AD">
      <w:pPr>
        <w:pStyle w:val="BodyText"/>
        <w:spacing w:line="480" w:lineRule="auto"/>
        <w:ind w:left="908" w:right="1477"/>
        <w:jc w:val="both"/>
      </w:pPr>
      <w:r>
        <w:t xml:space="preserve">untuk mendeteksi keberadaan alkohol. Salah satu metode deteksi yang digunakan adalah </w:t>
      </w:r>
      <w:r>
        <w:rPr>
          <w:i/>
        </w:rPr>
        <w:t xml:space="preserve">Immunochromatography Assay </w:t>
      </w:r>
      <w:r>
        <w:t xml:space="preserve">(ICA), yaitu teknik berbasis </w:t>
      </w:r>
      <w:r>
        <w:rPr>
          <w:i/>
        </w:rPr>
        <w:t xml:space="preserve">imunokromatografy </w:t>
      </w:r>
      <w:r>
        <w:t>yang menggunakan strip tes dengan antibodi spesifik yang bereaksi terhadap alkohol atau metabolitnya dalam saliva (Rasyid et al., 2021). . Oleh</w:t>
      </w:r>
      <w:r>
        <w:rPr>
          <w:spacing w:val="-15"/>
        </w:rPr>
        <w:t xml:space="preserve"> </w:t>
      </w:r>
      <w:r>
        <w:t>karena</w:t>
      </w:r>
      <w:r>
        <w:rPr>
          <w:spacing w:val="-15"/>
        </w:rPr>
        <w:t xml:space="preserve"> </w:t>
      </w:r>
      <w:r>
        <w:t>itu,</w:t>
      </w:r>
      <w:r>
        <w:rPr>
          <w:spacing w:val="-15"/>
        </w:rPr>
        <w:t xml:space="preserve"> </w:t>
      </w:r>
      <w:r>
        <w:t>metode</w:t>
      </w:r>
      <w:r>
        <w:rPr>
          <w:spacing w:val="-15"/>
        </w:rPr>
        <w:t xml:space="preserve"> </w:t>
      </w:r>
      <w:r>
        <w:t>ini</w:t>
      </w:r>
      <w:r>
        <w:rPr>
          <w:spacing w:val="-15"/>
        </w:rPr>
        <w:t xml:space="preserve"> </w:t>
      </w:r>
      <w:r>
        <w:t>sangat</w:t>
      </w:r>
      <w:r>
        <w:rPr>
          <w:spacing w:val="-15"/>
        </w:rPr>
        <w:t xml:space="preserve"> </w:t>
      </w:r>
      <w:r>
        <w:t>cocok</w:t>
      </w:r>
      <w:r>
        <w:rPr>
          <w:spacing w:val="-15"/>
        </w:rPr>
        <w:t xml:space="preserve"> </w:t>
      </w:r>
      <w:r>
        <w:t>diterapkan</w:t>
      </w:r>
      <w:r>
        <w:rPr>
          <w:spacing w:val="-15"/>
        </w:rPr>
        <w:t xml:space="preserve"> </w:t>
      </w:r>
      <w:r>
        <w:t>dalam</w:t>
      </w:r>
      <w:r>
        <w:rPr>
          <w:spacing w:val="-15"/>
        </w:rPr>
        <w:t xml:space="preserve"> </w:t>
      </w:r>
      <w:r>
        <w:t>situasi</w:t>
      </w:r>
      <w:r>
        <w:rPr>
          <w:spacing w:val="-15"/>
        </w:rPr>
        <w:t xml:space="preserve"> </w:t>
      </w:r>
      <w:r>
        <w:t>lapangan</w:t>
      </w:r>
      <w:r>
        <w:rPr>
          <w:spacing w:val="-15"/>
        </w:rPr>
        <w:t xml:space="preserve"> </w:t>
      </w:r>
      <w:r>
        <w:t>maupun dalam pemeriksaan rutin sebagai upaya deteksi dini terhadap konsumsi alkohol, khususnya</w:t>
      </w:r>
      <w:r>
        <w:rPr>
          <w:spacing w:val="-11"/>
        </w:rPr>
        <w:t xml:space="preserve"> </w:t>
      </w:r>
      <w:r>
        <w:t>pada</w:t>
      </w:r>
      <w:r>
        <w:rPr>
          <w:spacing w:val="-11"/>
        </w:rPr>
        <w:t xml:space="preserve"> </w:t>
      </w:r>
      <w:r>
        <w:t>populasi</w:t>
      </w:r>
      <w:r>
        <w:rPr>
          <w:spacing w:val="-10"/>
        </w:rPr>
        <w:t xml:space="preserve"> </w:t>
      </w:r>
      <w:r>
        <w:t>remaja</w:t>
      </w:r>
      <w:r>
        <w:rPr>
          <w:spacing w:val="-11"/>
        </w:rPr>
        <w:t xml:space="preserve"> </w:t>
      </w:r>
      <w:r>
        <w:t>yang</w:t>
      </w:r>
      <w:r>
        <w:rPr>
          <w:spacing w:val="-15"/>
        </w:rPr>
        <w:t xml:space="preserve"> </w:t>
      </w:r>
      <w:r>
        <w:t>rentan</w:t>
      </w:r>
      <w:r>
        <w:rPr>
          <w:spacing w:val="-11"/>
        </w:rPr>
        <w:t xml:space="preserve"> </w:t>
      </w:r>
      <w:r>
        <w:t>terhadap</w:t>
      </w:r>
      <w:r>
        <w:rPr>
          <w:spacing w:val="-15"/>
        </w:rPr>
        <w:t xml:space="preserve"> </w:t>
      </w:r>
      <w:r>
        <w:t>penyalahgunaan</w:t>
      </w:r>
      <w:r>
        <w:rPr>
          <w:spacing w:val="-12"/>
        </w:rPr>
        <w:t xml:space="preserve"> </w:t>
      </w:r>
      <w:r>
        <w:t>zat</w:t>
      </w:r>
      <w:r>
        <w:rPr>
          <w:spacing w:val="-10"/>
        </w:rPr>
        <w:t xml:space="preserve"> </w:t>
      </w:r>
      <w:r>
        <w:rPr>
          <w:spacing w:val="-2"/>
        </w:rPr>
        <w:t>tersebut.</w:t>
      </w:r>
    </w:p>
    <w:p w14:paraId="07B28BEB" w14:textId="77777777" w:rsidR="00DC61AD" w:rsidRDefault="00DC61AD" w:rsidP="00DC61AD">
      <w:pPr>
        <w:pStyle w:val="BodyText"/>
        <w:spacing w:before="5"/>
      </w:pPr>
    </w:p>
    <w:p w14:paraId="67AE62BA" w14:textId="77777777" w:rsidR="00DC61AD" w:rsidRDefault="00DC61AD" w:rsidP="00DC61AD">
      <w:pPr>
        <w:pStyle w:val="BodyText"/>
        <w:spacing w:before="1" w:line="480" w:lineRule="auto"/>
        <w:ind w:left="908" w:right="1475" w:firstLine="720"/>
        <w:jc w:val="both"/>
      </w:pPr>
      <w:r>
        <w:t>Semakin besar konsentrasi atau jumlah alkohol yang dikonsumsi, maka semakin lama waktu yang diperlukan tubuh untuk mengeliminasi zat tersebut dari sistem. Hal ini disebabkan oleh kemampuan metabolisme tubuh yang terbatas, khususnya</w:t>
      </w:r>
      <w:r>
        <w:rPr>
          <w:spacing w:val="-15"/>
        </w:rPr>
        <w:t xml:space="preserve"> </w:t>
      </w:r>
      <w:r>
        <w:t>oleh</w:t>
      </w:r>
      <w:r>
        <w:rPr>
          <w:spacing w:val="-15"/>
        </w:rPr>
        <w:t xml:space="preserve"> </w:t>
      </w:r>
      <w:r>
        <w:t>enzim-enzim</w:t>
      </w:r>
      <w:r>
        <w:rPr>
          <w:spacing w:val="-15"/>
        </w:rPr>
        <w:t xml:space="preserve"> </w:t>
      </w:r>
      <w:r>
        <w:t>hati</w:t>
      </w:r>
      <w:r>
        <w:rPr>
          <w:spacing w:val="-15"/>
        </w:rPr>
        <w:t xml:space="preserve"> </w:t>
      </w:r>
      <w:r>
        <w:t>seperti</w:t>
      </w:r>
      <w:r>
        <w:rPr>
          <w:spacing w:val="-15"/>
        </w:rPr>
        <w:t xml:space="preserve"> </w:t>
      </w:r>
      <w:r>
        <w:t>alkohol</w:t>
      </w:r>
      <w:r>
        <w:rPr>
          <w:spacing w:val="-15"/>
        </w:rPr>
        <w:t xml:space="preserve"> </w:t>
      </w:r>
      <w:r>
        <w:t>dehidrogenase</w:t>
      </w:r>
      <w:r>
        <w:rPr>
          <w:spacing w:val="-15"/>
        </w:rPr>
        <w:t xml:space="preserve"> </w:t>
      </w:r>
      <w:r>
        <w:t>(ADH)</w:t>
      </w:r>
      <w:r>
        <w:rPr>
          <w:spacing w:val="-15"/>
        </w:rPr>
        <w:t xml:space="preserve"> </w:t>
      </w:r>
      <w:r>
        <w:t>yang</w:t>
      </w:r>
      <w:r>
        <w:rPr>
          <w:spacing w:val="-15"/>
        </w:rPr>
        <w:t xml:space="preserve"> </w:t>
      </w:r>
      <w:r>
        <w:t xml:space="preserve">hanya dapat memproses alkohol dalam jumlah tertentu persatuan waktu. Ketika kadar alkohol dalam tubuh melebihi kapasitas metabolisme tersebut, kelebihan alkohol akan tertahan lebih lama dalam aliran darah, yang tidak hanya memperpanjang proses eliminasi, tetapi juga meningkatkan potensi efek toksik terhadap organ- organ vital seperti hati, otak, dan sistem saraf pusat (Ramchandani &amp; O’Connor, </w:t>
      </w:r>
      <w:r>
        <w:rPr>
          <w:spacing w:val="-2"/>
        </w:rPr>
        <w:t>2018).</w:t>
      </w:r>
    </w:p>
    <w:p w14:paraId="280E67CB" w14:textId="77777777" w:rsidR="00DC61AD" w:rsidRDefault="00DC61AD" w:rsidP="00DC61AD">
      <w:pPr>
        <w:pStyle w:val="BodyText"/>
        <w:spacing w:before="5"/>
      </w:pPr>
    </w:p>
    <w:p w14:paraId="4BB091A4" w14:textId="77777777" w:rsidR="00DC61AD" w:rsidRDefault="00DC61AD" w:rsidP="00DC61AD">
      <w:pPr>
        <w:pStyle w:val="BodyText"/>
        <w:spacing w:line="480" w:lineRule="auto"/>
        <w:ind w:left="908" w:right="1479" w:firstLine="720"/>
        <w:jc w:val="both"/>
      </w:pPr>
      <w:r>
        <w:t xml:space="preserve">Penggunaan saliva sebagai media deteksi alkohol semakin menunjukkan potensinya dalam bidang diagnostik, terutama dengan bantuan metode </w:t>
      </w:r>
      <w:r>
        <w:rPr>
          <w:i/>
        </w:rPr>
        <w:t>immunochromatography</w:t>
      </w:r>
      <w:r>
        <w:rPr>
          <w:i/>
          <w:spacing w:val="-8"/>
        </w:rPr>
        <w:t xml:space="preserve"> </w:t>
      </w:r>
      <w:r>
        <w:rPr>
          <w:i/>
        </w:rPr>
        <w:t>assay</w:t>
      </w:r>
      <w:r>
        <w:t>.</w:t>
      </w:r>
      <w:r>
        <w:rPr>
          <w:spacing w:val="-10"/>
        </w:rPr>
        <w:t xml:space="preserve"> </w:t>
      </w:r>
      <w:r>
        <w:t>Pendekatan</w:t>
      </w:r>
      <w:r>
        <w:rPr>
          <w:spacing w:val="-10"/>
        </w:rPr>
        <w:t xml:space="preserve"> </w:t>
      </w:r>
      <w:r>
        <w:t>ini</w:t>
      </w:r>
      <w:r>
        <w:rPr>
          <w:spacing w:val="-12"/>
        </w:rPr>
        <w:t xml:space="preserve"> </w:t>
      </w:r>
      <w:r>
        <w:t>tidak</w:t>
      </w:r>
      <w:r>
        <w:rPr>
          <w:spacing w:val="-14"/>
        </w:rPr>
        <w:t xml:space="preserve"> </w:t>
      </w:r>
      <w:r>
        <w:t>hanya</w:t>
      </w:r>
      <w:r>
        <w:rPr>
          <w:spacing w:val="-8"/>
        </w:rPr>
        <w:t xml:space="preserve"> </w:t>
      </w:r>
      <w:r>
        <w:t>memberikan</w:t>
      </w:r>
      <w:r>
        <w:rPr>
          <w:spacing w:val="-10"/>
        </w:rPr>
        <w:t xml:space="preserve"> </w:t>
      </w:r>
      <w:r>
        <w:t>hasil</w:t>
      </w:r>
      <w:r>
        <w:rPr>
          <w:spacing w:val="-9"/>
        </w:rPr>
        <w:t xml:space="preserve"> </w:t>
      </w:r>
      <w:r>
        <w:t>yang cepat</w:t>
      </w:r>
      <w:r>
        <w:rPr>
          <w:spacing w:val="-15"/>
        </w:rPr>
        <w:t xml:space="preserve"> </w:t>
      </w:r>
      <w:r>
        <w:t>dan</w:t>
      </w:r>
      <w:r>
        <w:rPr>
          <w:spacing w:val="-15"/>
        </w:rPr>
        <w:t xml:space="preserve"> </w:t>
      </w:r>
      <w:r>
        <w:t>mudah</w:t>
      </w:r>
      <w:r>
        <w:rPr>
          <w:spacing w:val="-15"/>
        </w:rPr>
        <w:t xml:space="preserve"> </w:t>
      </w:r>
      <w:r>
        <w:t>dibaca,</w:t>
      </w:r>
      <w:r>
        <w:rPr>
          <w:spacing w:val="-15"/>
        </w:rPr>
        <w:t xml:space="preserve"> </w:t>
      </w:r>
      <w:r>
        <w:t>tetapi</w:t>
      </w:r>
      <w:r>
        <w:rPr>
          <w:spacing w:val="-15"/>
        </w:rPr>
        <w:t xml:space="preserve"> </w:t>
      </w:r>
      <w:r>
        <w:t>juga</w:t>
      </w:r>
      <w:r>
        <w:rPr>
          <w:spacing w:val="-15"/>
        </w:rPr>
        <w:t xml:space="preserve"> </w:t>
      </w:r>
      <w:r>
        <w:t>meningkatkan</w:t>
      </w:r>
      <w:r>
        <w:rPr>
          <w:spacing w:val="-15"/>
        </w:rPr>
        <w:t xml:space="preserve"> </w:t>
      </w:r>
      <w:r>
        <w:t>kenyamanan</w:t>
      </w:r>
      <w:r>
        <w:rPr>
          <w:spacing w:val="-15"/>
        </w:rPr>
        <w:t xml:space="preserve"> </w:t>
      </w:r>
      <w:r>
        <w:t>dan</w:t>
      </w:r>
      <w:r>
        <w:rPr>
          <w:spacing w:val="-15"/>
        </w:rPr>
        <w:t xml:space="preserve"> </w:t>
      </w:r>
      <w:r>
        <w:t>efisiensi</w:t>
      </w:r>
      <w:r>
        <w:rPr>
          <w:spacing w:val="-15"/>
        </w:rPr>
        <w:t xml:space="preserve"> </w:t>
      </w:r>
      <w:r>
        <w:t>proses pemeriksaan.</w:t>
      </w:r>
      <w:r>
        <w:rPr>
          <w:spacing w:val="25"/>
        </w:rPr>
        <w:t xml:space="preserve"> </w:t>
      </w:r>
      <w:r>
        <w:t>Hasil</w:t>
      </w:r>
      <w:r>
        <w:rPr>
          <w:spacing w:val="27"/>
        </w:rPr>
        <w:t xml:space="preserve"> </w:t>
      </w:r>
      <w:r>
        <w:t>positif</w:t>
      </w:r>
      <w:r>
        <w:rPr>
          <w:spacing w:val="26"/>
        </w:rPr>
        <w:t xml:space="preserve"> </w:t>
      </w:r>
      <w:r>
        <w:t>yang</w:t>
      </w:r>
      <w:r>
        <w:rPr>
          <w:spacing w:val="22"/>
        </w:rPr>
        <w:t xml:space="preserve"> </w:t>
      </w:r>
      <w:r>
        <w:t>muncul</w:t>
      </w:r>
      <w:r>
        <w:rPr>
          <w:spacing w:val="23"/>
        </w:rPr>
        <w:t xml:space="preserve"> </w:t>
      </w:r>
      <w:r>
        <w:t>pada</w:t>
      </w:r>
      <w:r>
        <w:rPr>
          <w:spacing w:val="27"/>
        </w:rPr>
        <w:t xml:space="preserve"> </w:t>
      </w:r>
      <w:r>
        <w:t>menit</w:t>
      </w:r>
      <w:r>
        <w:rPr>
          <w:spacing w:val="24"/>
        </w:rPr>
        <w:t xml:space="preserve"> </w:t>
      </w:r>
      <w:r>
        <w:t>ke-60</w:t>
      </w:r>
      <w:r>
        <w:rPr>
          <w:spacing w:val="26"/>
        </w:rPr>
        <w:t xml:space="preserve"> </w:t>
      </w:r>
      <w:r>
        <w:t>dengan</w:t>
      </w:r>
      <w:r>
        <w:rPr>
          <w:spacing w:val="26"/>
        </w:rPr>
        <w:t xml:space="preserve"> </w:t>
      </w:r>
      <w:r>
        <w:t>kadar</w:t>
      </w:r>
      <w:r>
        <w:rPr>
          <w:spacing w:val="23"/>
        </w:rPr>
        <w:t xml:space="preserve"> </w:t>
      </w:r>
      <w:r>
        <w:rPr>
          <w:spacing w:val="-2"/>
        </w:rPr>
        <w:t>alkohol</w:t>
      </w:r>
    </w:p>
    <w:p w14:paraId="4FD01193" w14:textId="77777777" w:rsidR="00DC61AD" w:rsidRDefault="00DC61AD" w:rsidP="00DC61AD">
      <w:pPr>
        <w:spacing w:line="480" w:lineRule="auto"/>
        <w:jc w:val="both"/>
        <w:sectPr w:rsidR="00DC61AD" w:rsidSect="00DC61AD">
          <w:pgSz w:w="11910" w:h="16840"/>
          <w:pgMar w:top="960" w:right="220" w:bottom="1460" w:left="1360" w:header="751" w:footer="1263" w:gutter="0"/>
          <w:cols w:space="720"/>
        </w:sectPr>
      </w:pPr>
    </w:p>
    <w:p w14:paraId="7C3F1BCD" w14:textId="77777777" w:rsidR="00DC61AD" w:rsidRDefault="00DC61AD" w:rsidP="00DC61AD">
      <w:pPr>
        <w:pStyle w:val="BodyText"/>
      </w:pPr>
    </w:p>
    <w:p w14:paraId="1C1A7ACA" w14:textId="77777777" w:rsidR="00DC61AD" w:rsidRDefault="00DC61AD" w:rsidP="00DC61AD">
      <w:pPr>
        <w:pStyle w:val="BodyText"/>
        <w:spacing w:before="169"/>
      </w:pPr>
    </w:p>
    <w:p w14:paraId="3EE55FD7" w14:textId="77777777" w:rsidR="00DC61AD" w:rsidRDefault="00DC61AD" w:rsidP="00DC61AD">
      <w:pPr>
        <w:pStyle w:val="BodyText"/>
        <w:spacing w:line="480" w:lineRule="auto"/>
        <w:ind w:left="908" w:right="1294"/>
      </w:pPr>
      <w:r>
        <w:t>sebesar 0,02% menunjukkan bahwa metode ini cukup sensitif untuk mendeteksi</w:t>
      </w:r>
      <w:r>
        <w:rPr>
          <w:spacing w:val="40"/>
        </w:rPr>
        <w:t xml:space="preserve"> </w:t>
      </w:r>
      <w:r>
        <w:rPr>
          <w:spacing w:val="-2"/>
        </w:rPr>
        <w:t>konsentrasi</w:t>
      </w:r>
      <w:r>
        <w:rPr>
          <w:spacing w:val="-6"/>
        </w:rPr>
        <w:t xml:space="preserve"> </w:t>
      </w:r>
      <w:r>
        <w:rPr>
          <w:spacing w:val="-2"/>
        </w:rPr>
        <w:t>alkohol</w:t>
      </w:r>
      <w:r>
        <w:rPr>
          <w:spacing w:val="-4"/>
        </w:rPr>
        <w:t xml:space="preserve"> </w:t>
      </w:r>
      <w:r>
        <w:rPr>
          <w:spacing w:val="-2"/>
        </w:rPr>
        <w:t>yang</w:t>
      </w:r>
      <w:r>
        <w:rPr>
          <w:spacing w:val="-10"/>
        </w:rPr>
        <w:t xml:space="preserve"> </w:t>
      </w:r>
      <w:r>
        <w:rPr>
          <w:spacing w:val="-2"/>
        </w:rPr>
        <w:t>rendah</w:t>
      </w:r>
      <w:r>
        <w:rPr>
          <w:spacing w:val="-5"/>
        </w:rPr>
        <w:t xml:space="preserve"> </w:t>
      </w:r>
      <w:r>
        <w:rPr>
          <w:spacing w:val="-2"/>
        </w:rPr>
        <w:t>dalam</w:t>
      </w:r>
      <w:r>
        <w:rPr>
          <w:spacing w:val="-4"/>
        </w:rPr>
        <w:t xml:space="preserve"> </w:t>
      </w:r>
      <w:r>
        <w:rPr>
          <w:spacing w:val="-2"/>
        </w:rPr>
        <w:t>waktu</w:t>
      </w:r>
      <w:r>
        <w:rPr>
          <w:spacing w:val="1"/>
        </w:rPr>
        <w:t xml:space="preserve"> </w:t>
      </w:r>
      <w:r>
        <w:rPr>
          <w:spacing w:val="-2"/>
        </w:rPr>
        <w:t>yang</w:t>
      </w:r>
      <w:r>
        <w:rPr>
          <w:spacing w:val="-10"/>
        </w:rPr>
        <w:t xml:space="preserve"> </w:t>
      </w:r>
      <w:r>
        <w:rPr>
          <w:spacing w:val="-2"/>
        </w:rPr>
        <w:t>relatif</w:t>
      </w:r>
      <w:r>
        <w:rPr>
          <w:spacing w:val="-4"/>
        </w:rPr>
        <w:t xml:space="preserve"> </w:t>
      </w:r>
      <w:r>
        <w:rPr>
          <w:spacing w:val="-2"/>
        </w:rPr>
        <w:t>singkat</w:t>
      </w:r>
      <w:r>
        <w:rPr>
          <w:spacing w:val="-3"/>
        </w:rPr>
        <w:t xml:space="preserve"> </w:t>
      </w:r>
      <w:r>
        <w:rPr>
          <w:spacing w:val="-2"/>
        </w:rPr>
        <w:t>setelah</w:t>
      </w:r>
      <w:r>
        <w:rPr>
          <w:spacing w:val="-5"/>
        </w:rPr>
        <w:t xml:space="preserve"> </w:t>
      </w:r>
      <w:r>
        <w:rPr>
          <w:spacing w:val="-2"/>
        </w:rPr>
        <w:t>konsumsi.</w:t>
      </w:r>
    </w:p>
    <w:p w14:paraId="6229FB4A" w14:textId="77777777" w:rsidR="004B6F14" w:rsidRDefault="004B6F14"/>
    <w:sectPr w:rsidR="004B6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CCB1"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09A46F3" wp14:editId="39A087A2">
              <wp:simplePos x="0" y="0"/>
              <wp:positionH relativeFrom="page">
                <wp:posOffset>1427733</wp:posOffset>
              </wp:positionH>
              <wp:positionV relativeFrom="page">
                <wp:posOffset>9919510</wp:posOffset>
              </wp:positionV>
              <wp:extent cx="3528060" cy="16637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51EF4AAC"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009A46F3" id="_x0000_t202" coordsize="21600,21600" o:spt="202" path="m,l,21600r21600,l21600,xe">
              <v:stroke joinstyle="miter"/>
              <v:path gradientshapeok="t" o:connecttype="rect"/>
            </v:shapetype>
            <v:shape id="Textbox 53" o:spid="_x0000_s1026" type="#_x0000_t202" style="position:absolute;margin-left:112.4pt;margin-top:781.0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vUlAEAABsDAAAOAAAAZHJzL2Uyb0RvYy54bWysUsGO0zAQvSPxD5bv1GlXlFX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" filled="f" stroked="f">
              <v:textbox inset="0,0,0,0">
                <w:txbxContent>
                  <w:p w14:paraId="51EF4AAC"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F230"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6EDD7D4" wp14:editId="7D7DD4D3">
              <wp:simplePos x="0" y="0"/>
              <wp:positionH relativeFrom="page">
                <wp:posOffset>1427733</wp:posOffset>
              </wp:positionH>
              <wp:positionV relativeFrom="page">
                <wp:posOffset>9749331</wp:posOffset>
              </wp:positionV>
              <wp:extent cx="3528060" cy="16637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025B1374"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56EDD7D4" id="_x0000_t202" coordsize="21600,21600" o:spt="202" path="m,l,21600r21600,l21600,xe">
              <v:stroke joinstyle="miter"/>
              <v:path gradientshapeok="t" o:connecttype="rect"/>
            </v:shapetype>
            <v:shape id="Textbox 55" o:spid="_x0000_s1028" type="#_x0000_t202" style="position:absolute;margin-left:112.4pt;margin-top:767.6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" filled="f" stroked="f">
              <v:textbox inset="0,0,0,0">
                <w:txbxContent>
                  <w:p w14:paraId="025B1374"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019B"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766342B" wp14:editId="26EC47E3">
              <wp:simplePos x="0" y="0"/>
              <wp:positionH relativeFrom="page">
                <wp:posOffset>1427733</wp:posOffset>
              </wp:positionH>
              <wp:positionV relativeFrom="page">
                <wp:posOffset>9749331</wp:posOffset>
              </wp:positionV>
              <wp:extent cx="3528060" cy="16637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10F2B381"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7766342B" id="_x0000_t202" coordsize="21600,21600" o:spt="202" path="m,l,21600r21600,l21600,xe">
              <v:stroke joinstyle="miter"/>
              <v:path gradientshapeok="t" o:connecttype="rect"/>
            </v:shapetype>
            <v:shape id="Textbox 57" o:spid="_x0000_s1030" type="#_x0000_t202" style="position:absolute;margin-left:112.4pt;margin-top:767.6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" filled="f" stroked="f">
              <v:textbox inset="0,0,0,0">
                <w:txbxContent>
                  <w:p w14:paraId="10F2B381"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DA14"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19277D7" wp14:editId="7B0C5841">
              <wp:simplePos x="0" y="0"/>
              <wp:positionH relativeFrom="page">
                <wp:posOffset>1427733</wp:posOffset>
              </wp:positionH>
              <wp:positionV relativeFrom="page">
                <wp:posOffset>9749331</wp:posOffset>
              </wp:positionV>
              <wp:extent cx="3528060" cy="16637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2000712D"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519277D7" id="_x0000_t202" coordsize="21600,21600" o:spt="202" path="m,l,21600r21600,l21600,xe">
              <v:stroke joinstyle="miter"/>
              <v:path gradientshapeok="t" o:connecttype="rect"/>
            </v:shapetype>
            <v:shape id="Textbox 59" o:spid="_x0000_s1032" type="#_x0000_t202" style="position:absolute;margin-left:112.4pt;margin-top:767.6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" filled="f" stroked="f">
              <v:textbox inset="0,0,0,0">
                <w:txbxContent>
                  <w:p w14:paraId="2000712D"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8763" w14:textId="77777777" w:rsidR="00000000" w:rsidRDefault="0000000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4F6E"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67661AB" wp14:editId="068DA0B6">
              <wp:simplePos x="0" y="0"/>
              <wp:positionH relativeFrom="page">
                <wp:posOffset>6326504</wp:posOffset>
              </wp:positionH>
              <wp:positionV relativeFrom="page">
                <wp:posOffset>464184</wp:posOffset>
              </wp:positionV>
              <wp:extent cx="167640" cy="1651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14:paraId="5E8023E6" w14:textId="77777777" w:rsidR="00000000" w:rsidRDefault="00000000">
                          <w:pPr>
                            <w:spacing w:line="244" w:lineRule="exact"/>
                            <w:ind w:left="20"/>
                            <w:rPr>
                              <w:rFonts w:ascii="Calibri"/>
                            </w:rPr>
                          </w:pPr>
                          <w:r>
                            <w:rPr>
                              <w:rFonts w:ascii="Calibri"/>
                              <w:spacing w:val="-5"/>
                            </w:rPr>
                            <w:t>29</w:t>
                          </w:r>
                        </w:p>
                      </w:txbxContent>
                    </wps:txbx>
                    <wps:bodyPr wrap="square" lIns="0" tIns="0" rIns="0" bIns="0" rtlCol="0">
                      <a:noAutofit/>
                    </wps:bodyPr>
                  </wps:wsp>
                </a:graphicData>
              </a:graphic>
            </wp:anchor>
          </w:drawing>
        </mc:Choice>
        <mc:Fallback>
          <w:pict>
            <v:shapetype w14:anchorId="067661AB" id="_x0000_t202" coordsize="21600,21600" o:spt="202" path="m,l,21600r21600,l21600,xe">
              <v:stroke joinstyle="miter"/>
              <v:path gradientshapeok="t" o:connecttype="rect"/>
            </v:shapetype>
            <v:shape id="Textbox 54" o:spid="_x0000_s1027" type="#_x0000_t202" style="position:absolute;margin-left:498.15pt;margin-top:36.55pt;width:13.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" filled="f" stroked="f">
              <v:textbox inset="0,0,0,0">
                <w:txbxContent>
                  <w:p w14:paraId="5E8023E6" w14:textId="77777777" w:rsidR="00000000" w:rsidRDefault="00000000">
                    <w:pPr>
                      <w:spacing w:line="244" w:lineRule="exact"/>
                      <w:ind w:left="20"/>
                      <w:rPr>
                        <w:rFonts w:ascii="Calibri"/>
                      </w:rPr>
                    </w:pPr>
                    <w:r>
                      <w:rPr>
                        <w:rFonts w:ascii="Calibri"/>
                        <w:spacing w:val="-5"/>
                      </w:rPr>
                      <w:t>29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7D9E"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37E8F7A" wp14:editId="495304F9">
              <wp:simplePos x="0" y="0"/>
              <wp:positionH relativeFrom="page">
                <wp:posOffset>6326504</wp:posOffset>
              </wp:positionH>
              <wp:positionV relativeFrom="page">
                <wp:posOffset>464184</wp:posOffset>
              </wp:positionV>
              <wp:extent cx="167640" cy="1651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14:paraId="5F5AA9AC" w14:textId="77777777" w:rsidR="00000000" w:rsidRDefault="00000000">
                          <w:pPr>
                            <w:spacing w:line="244" w:lineRule="exact"/>
                            <w:ind w:left="20"/>
                            <w:rPr>
                              <w:rFonts w:ascii="Calibri"/>
                            </w:rPr>
                          </w:pPr>
                          <w:r>
                            <w:rPr>
                              <w:rFonts w:ascii="Calibri"/>
                              <w:spacing w:val="-5"/>
                            </w:rPr>
                            <w:t>30</w:t>
                          </w:r>
                        </w:p>
                      </w:txbxContent>
                    </wps:txbx>
                    <wps:bodyPr wrap="square" lIns="0" tIns="0" rIns="0" bIns="0" rtlCol="0">
                      <a:noAutofit/>
                    </wps:bodyPr>
                  </wps:wsp>
                </a:graphicData>
              </a:graphic>
            </wp:anchor>
          </w:drawing>
        </mc:Choice>
        <mc:Fallback>
          <w:pict>
            <v:shapetype w14:anchorId="237E8F7A" id="_x0000_t202" coordsize="21600,21600" o:spt="202" path="m,l,21600r21600,l21600,xe">
              <v:stroke joinstyle="miter"/>
              <v:path gradientshapeok="t" o:connecttype="rect"/>
            </v:shapetype>
            <v:shape id="Textbox 56" o:spid="_x0000_s1029" type="#_x0000_t202" style="position:absolute;margin-left:498.15pt;margin-top:36.55pt;width:13.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" filled="f" stroked="f">
              <v:textbox inset="0,0,0,0">
                <w:txbxContent>
                  <w:p w14:paraId="5F5AA9AC" w14:textId="77777777" w:rsidR="00000000" w:rsidRDefault="00000000">
                    <w:pPr>
                      <w:spacing w:line="244" w:lineRule="exact"/>
                      <w:ind w:left="20"/>
                      <w:rPr>
                        <w:rFonts w:ascii="Calibri"/>
                      </w:rPr>
                    </w:pPr>
                    <w:r>
                      <w:rPr>
                        <w:rFonts w:ascii="Calibri"/>
                        <w:spacing w:val="-5"/>
                      </w:rPr>
                      <w:t>30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E4E5"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9EC981D" wp14:editId="14948008">
              <wp:simplePos x="0" y="0"/>
              <wp:positionH relativeFrom="page">
                <wp:posOffset>6326504</wp:posOffset>
              </wp:positionH>
              <wp:positionV relativeFrom="page">
                <wp:posOffset>464184</wp:posOffset>
              </wp:positionV>
              <wp:extent cx="205740" cy="1651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100"/>
                      </a:xfrm>
                      <a:prstGeom prst="rect">
                        <a:avLst/>
                      </a:prstGeom>
                    </wps:spPr>
                    <wps:txbx>
                      <w:txbxContent>
                        <w:p w14:paraId="518EA974" w14:textId="77777777" w:rsidR="00000000" w:rsidRDefault="00000000">
                          <w:pPr>
                            <w:spacing w:line="244"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49EC981D" id="_x0000_t202" coordsize="21600,21600" o:spt="202" path="m,l,21600r21600,l21600,xe">
              <v:stroke joinstyle="miter"/>
              <v:path gradientshapeok="t" o:connecttype="rect"/>
            </v:shapetype>
            <v:shape id="Textbox 58" o:spid="_x0000_s1031" type="#_x0000_t202" style="position:absolute;margin-left:498.15pt;margin-top:36.55pt;width:16.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" filled="f" stroked="f">
              <v:textbox inset="0,0,0,0">
                <w:txbxContent>
                  <w:p w14:paraId="518EA974" w14:textId="77777777" w:rsidR="00000000" w:rsidRDefault="00000000">
                    <w:pPr>
                      <w:spacing w:line="244"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D44700"/>
    <w:multiLevelType w:val="multilevel"/>
    <w:tmpl w:val="0254BCF2"/>
    <w:lvl w:ilvl="0">
      <w:start w:val="2"/>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4.%5"/>
      <w:lvlJc w:val="left"/>
      <w:pPr>
        <w:ind w:left="1329" w:hanging="421"/>
        <w:jc w:val="left"/>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decimal"/>
      <w:lvlText w:val="%4.%5.%6"/>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6">
      <w:numFmt w:val="bullet"/>
      <w:lvlText w:val="•"/>
      <w:lvlJc w:val="left"/>
      <w:pPr>
        <w:ind w:left="3649" w:hanging="541"/>
      </w:pPr>
      <w:rPr>
        <w:rFonts w:hint="default"/>
        <w:lang w:val="id" w:eastAsia="en-US" w:bidi="ar-SA"/>
      </w:rPr>
    </w:lvl>
    <w:lvl w:ilvl="7">
      <w:numFmt w:val="bullet"/>
      <w:lvlText w:val="•"/>
      <w:lvlJc w:val="left"/>
      <w:pPr>
        <w:ind w:left="5319" w:hanging="541"/>
      </w:pPr>
      <w:rPr>
        <w:rFonts w:hint="default"/>
        <w:lang w:val="id" w:eastAsia="en-US" w:bidi="ar-SA"/>
      </w:rPr>
    </w:lvl>
    <w:lvl w:ilvl="8">
      <w:numFmt w:val="bullet"/>
      <w:lvlText w:val="•"/>
      <w:lvlJc w:val="left"/>
      <w:pPr>
        <w:ind w:left="6988" w:hanging="541"/>
      </w:pPr>
      <w:rPr>
        <w:rFonts w:hint="default"/>
        <w:lang w:val="id" w:eastAsia="en-US" w:bidi="ar-SA"/>
      </w:rPr>
    </w:lvl>
  </w:abstractNum>
  <w:num w:numId="1" w16cid:durableId="211243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AD"/>
    <w:rsid w:val="00365FB5"/>
    <w:rsid w:val="004B6F14"/>
    <w:rsid w:val="00DC61AD"/>
    <w:rsid w:val="00E23A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797B"/>
  <w15:chartTrackingRefBased/>
  <w15:docId w15:val="{931B3136-AF95-4ECB-822E-39C29FAA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AD"/>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autoRedefine/>
    <w:uiPriority w:val="9"/>
    <w:qFormat/>
    <w:rsid w:val="004B6F14"/>
    <w:pPr>
      <w:keepNext/>
      <w:keepLines/>
      <w:spacing w:before="240"/>
      <w:jc w:val="center"/>
      <w:outlineLvl w:val="0"/>
    </w:pPr>
    <w:rPr>
      <w:rFonts w:eastAsiaTheme="majorEastAsia" w:cstheme="majorBidi"/>
      <w:b/>
      <w:sz w:val="24"/>
      <w:szCs w:val="32"/>
      <w:lang w:val="en-US"/>
    </w:rPr>
  </w:style>
  <w:style w:type="paragraph" w:styleId="Heading2">
    <w:name w:val="heading 2"/>
    <w:basedOn w:val="Normal"/>
    <w:next w:val="Normal"/>
    <w:link w:val="Heading2Char"/>
    <w:uiPriority w:val="9"/>
    <w:unhideWhenUsed/>
    <w:qFormat/>
    <w:rsid w:val="00DC61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61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61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61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61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1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1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1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F14"/>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semiHidden/>
    <w:rsid w:val="00DC61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61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61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61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6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1AD"/>
    <w:rPr>
      <w:rFonts w:eastAsiaTheme="majorEastAsia" w:cstheme="majorBidi"/>
      <w:color w:val="272727" w:themeColor="text1" w:themeTint="D8"/>
    </w:rPr>
  </w:style>
  <w:style w:type="paragraph" w:styleId="Title">
    <w:name w:val="Title"/>
    <w:basedOn w:val="Normal"/>
    <w:next w:val="Normal"/>
    <w:link w:val="TitleChar"/>
    <w:uiPriority w:val="10"/>
    <w:qFormat/>
    <w:rsid w:val="00DC61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1AD"/>
    <w:pPr>
      <w:spacing w:before="160"/>
      <w:jc w:val="center"/>
    </w:pPr>
    <w:rPr>
      <w:i/>
      <w:iCs/>
      <w:color w:val="404040" w:themeColor="text1" w:themeTint="BF"/>
    </w:rPr>
  </w:style>
  <w:style w:type="character" w:customStyle="1" w:styleId="QuoteChar">
    <w:name w:val="Quote Char"/>
    <w:basedOn w:val="DefaultParagraphFont"/>
    <w:link w:val="Quote"/>
    <w:uiPriority w:val="29"/>
    <w:rsid w:val="00DC61AD"/>
    <w:rPr>
      <w:i/>
      <w:iCs/>
      <w:color w:val="404040" w:themeColor="text1" w:themeTint="BF"/>
    </w:rPr>
  </w:style>
  <w:style w:type="paragraph" w:styleId="ListParagraph">
    <w:name w:val="List Paragraph"/>
    <w:basedOn w:val="Normal"/>
    <w:uiPriority w:val="34"/>
    <w:qFormat/>
    <w:rsid w:val="00DC61AD"/>
    <w:pPr>
      <w:ind w:left="720"/>
      <w:contextualSpacing/>
    </w:pPr>
  </w:style>
  <w:style w:type="character" w:styleId="IntenseEmphasis">
    <w:name w:val="Intense Emphasis"/>
    <w:basedOn w:val="DefaultParagraphFont"/>
    <w:uiPriority w:val="21"/>
    <w:qFormat/>
    <w:rsid w:val="00DC61AD"/>
    <w:rPr>
      <w:i/>
      <w:iCs/>
      <w:color w:val="2F5496" w:themeColor="accent1" w:themeShade="BF"/>
    </w:rPr>
  </w:style>
  <w:style w:type="paragraph" w:styleId="IntenseQuote">
    <w:name w:val="Intense Quote"/>
    <w:basedOn w:val="Normal"/>
    <w:next w:val="Normal"/>
    <w:link w:val="IntenseQuoteChar"/>
    <w:uiPriority w:val="30"/>
    <w:qFormat/>
    <w:rsid w:val="00DC6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61AD"/>
    <w:rPr>
      <w:i/>
      <w:iCs/>
      <w:color w:val="2F5496" w:themeColor="accent1" w:themeShade="BF"/>
    </w:rPr>
  </w:style>
  <w:style w:type="character" w:styleId="IntenseReference">
    <w:name w:val="Intense Reference"/>
    <w:basedOn w:val="DefaultParagraphFont"/>
    <w:uiPriority w:val="32"/>
    <w:qFormat/>
    <w:rsid w:val="00DC61AD"/>
    <w:rPr>
      <w:b/>
      <w:bCs/>
      <w:smallCaps/>
      <w:color w:val="2F5496" w:themeColor="accent1" w:themeShade="BF"/>
      <w:spacing w:val="5"/>
    </w:rPr>
  </w:style>
  <w:style w:type="paragraph" w:styleId="BodyText">
    <w:name w:val="Body Text"/>
    <w:basedOn w:val="Normal"/>
    <w:link w:val="BodyTextChar"/>
    <w:uiPriority w:val="1"/>
    <w:qFormat/>
    <w:rsid w:val="00DC61AD"/>
    <w:rPr>
      <w:sz w:val="24"/>
      <w:szCs w:val="24"/>
    </w:rPr>
  </w:style>
  <w:style w:type="character" w:customStyle="1" w:styleId="BodyTextChar">
    <w:name w:val="Body Text Char"/>
    <w:basedOn w:val="DefaultParagraphFont"/>
    <w:link w:val="BodyText"/>
    <w:uiPriority w:val="1"/>
    <w:rsid w:val="00DC61AD"/>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DC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Liani endang</dc:creator>
  <cp:keywords/>
  <dc:description/>
  <cp:lastModifiedBy>Liani endang</cp:lastModifiedBy>
  <cp:revision>1</cp:revision>
  <dcterms:created xsi:type="dcterms:W3CDTF">2025-06-24T05:42:00Z</dcterms:created>
  <dcterms:modified xsi:type="dcterms:W3CDTF">2025-06-24T05:45:00Z</dcterms:modified>
</cp:coreProperties>
</file>