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141F" w14:textId="77777777" w:rsidR="003E087A" w:rsidRPr="001A2960" w:rsidRDefault="003E087A" w:rsidP="003E087A">
      <w:pPr>
        <w:tabs>
          <w:tab w:val="left" w:pos="954"/>
          <w:tab w:val="center" w:pos="4135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960">
        <w:rPr>
          <w:rFonts w:ascii="Times New Roman" w:hAnsi="Times New Roman" w:cs="Times New Roman"/>
          <w:b/>
          <w:bCs/>
          <w:sz w:val="24"/>
          <w:szCs w:val="24"/>
        </w:rPr>
        <w:t xml:space="preserve">BAB V </w:t>
      </w:r>
    </w:p>
    <w:p w14:paraId="585DC366" w14:textId="77777777" w:rsidR="003E087A" w:rsidRPr="001A2960" w:rsidRDefault="003E087A" w:rsidP="003E087A">
      <w:pPr>
        <w:tabs>
          <w:tab w:val="left" w:pos="954"/>
          <w:tab w:val="center" w:pos="4135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960"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14:paraId="201E0D9A" w14:textId="77777777" w:rsidR="003E087A" w:rsidRPr="001A2960" w:rsidRDefault="003E087A" w:rsidP="003E087A">
      <w:pPr>
        <w:tabs>
          <w:tab w:val="left" w:pos="954"/>
          <w:tab w:val="center" w:pos="413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2960">
        <w:rPr>
          <w:rFonts w:ascii="Times New Roman" w:hAnsi="Times New Roman" w:cs="Times New Roman"/>
          <w:b/>
          <w:bCs/>
          <w:sz w:val="24"/>
          <w:szCs w:val="24"/>
        </w:rPr>
        <w:t>5. 1. Kesimpulan</w:t>
      </w:r>
    </w:p>
    <w:p w14:paraId="3BFC95DA" w14:textId="77777777" w:rsidR="003E087A" w:rsidRDefault="003E087A" w:rsidP="003E087A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63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>
        <w:rPr>
          <w:rFonts w:ascii="Times New Roman" w:hAnsi="Times New Roman" w:cs="Times New Roman"/>
          <w:sz w:val="24"/>
          <w:szCs w:val="24"/>
        </w:rPr>
        <w:t xml:space="preserve"> pada kerokan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Anak-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Banjar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Karangasem 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A5304">
        <w:rPr>
          <w:rFonts w:ascii="Times New Roman" w:hAnsi="Times New Roman" w:cs="Times New Roman"/>
          <w:sz w:val="24"/>
          <w:szCs w:val="24"/>
        </w:rPr>
        <w:t>.</w:t>
      </w:r>
    </w:p>
    <w:p w14:paraId="640D9BEB" w14:textId="77777777" w:rsidR="003E087A" w:rsidRDefault="003E087A" w:rsidP="003E087A">
      <w:pPr>
        <w:pStyle w:val="ListParagraph"/>
        <w:numPr>
          <w:ilvl w:val="1"/>
          <w:numId w:val="1"/>
        </w:numPr>
        <w:tabs>
          <w:tab w:val="left" w:pos="954"/>
          <w:tab w:val="center" w:pos="4135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r w:rsidRPr="00813ABC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(8-12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>.</w:t>
      </w:r>
    </w:p>
    <w:p w14:paraId="79236A66" w14:textId="77777777" w:rsidR="003E087A" w:rsidRDefault="003E087A" w:rsidP="003E087A">
      <w:pPr>
        <w:pStyle w:val="ListParagraph"/>
        <w:numPr>
          <w:ilvl w:val="1"/>
          <w:numId w:val="1"/>
        </w:numPr>
        <w:tabs>
          <w:tab w:val="left" w:pos="954"/>
          <w:tab w:val="center" w:pos="4135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63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56,5%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negative </w:t>
      </w:r>
      <w:r w:rsidRPr="00071B63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43,5%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B5B7B3" w14:textId="77777777" w:rsidR="003E087A" w:rsidRPr="00C23BD0" w:rsidRDefault="003E087A" w:rsidP="003E087A">
      <w:pPr>
        <w:pStyle w:val="ListParagraph"/>
        <w:numPr>
          <w:ilvl w:val="1"/>
          <w:numId w:val="1"/>
        </w:numPr>
        <w:tabs>
          <w:tab w:val="left" w:pos="954"/>
          <w:tab w:val="center" w:pos="4135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40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mikroskopis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r w:rsidRPr="00DC1403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proofErr w:type="gram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hifa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bercabang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spora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oval yang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mikroskopis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KOH 10%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Parker. Kombinasi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“</w:t>
      </w:r>
      <w:r w:rsidRPr="00DC1403">
        <w:rPr>
          <w:rFonts w:ascii="Times New Roman" w:hAnsi="Times New Roman" w:cs="Times New Roman"/>
          <w:i/>
          <w:iCs/>
          <w:sz w:val="24"/>
          <w:szCs w:val="24"/>
        </w:rPr>
        <w:t>spaghetti and meatballs</w:t>
      </w:r>
      <w:r w:rsidRPr="00DC1403">
        <w:rPr>
          <w:rFonts w:ascii="Times New Roman" w:hAnsi="Times New Roman" w:cs="Times New Roman"/>
          <w:sz w:val="24"/>
          <w:szCs w:val="24"/>
        </w:rPr>
        <w:t xml:space="preserve">”, yang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4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 xml:space="preserve"> diagnosis </w:t>
      </w:r>
      <w:r w:rsidRPr="00DC1403">
        <w:rPr>
          <w:rFonts w:ascii="Times New Roman" w:hAnsi="Times New Roman" w:cs="Times New Roman"/>
          <w:i/>
          <w:iCs/>
          <w:sz w:val="24"/>
          <w:szCs w:val="24"/>
        </w:rPr>
        <w:t xml:space="preserve">Tinea </w:t>
      </w:r>
      <w:proofErr w:type="spellStart"/>
      <w:r w:rsidRPr="00DC1403">
        <w:rPr>
          <w:rFonts w:ascii="Times New Roman" w:hAnsi="Times New Roman" w:cs="Times New Roman"/>
          <w:i/>
          <w:iCs/>
          <w:sz w:val="24"/>
          <w:szCs w:val="24"/>
        </w:rPr>
        <w:t>versikolor</w:t>
      </w:r>
      <w:proofErr w:type="spellEnd"/>
      <w:r w:rsidRPr="00DC1403">
        <w:rPr>
          <w:rFonts w:ascii="Times New Roman" w:hAnsi="Times New Roman" w:cs="Times New Roman"/>
          <w:sz w:val="24"/>
          <w:szCs w:val="24"/>
        </w:rPr>
        <w:t>.</w:t>
      </w:r>
    </w:p>
    <w:p w14:paraId="7C55368D" w14:textId="77777777" w:rsidR="003E087A" w:rsidRPr="001A2960" w:rsidRDefault="003E087A" w:rsidP="003E087A">
      <w:pPr>
        <w:tabs>
          <w:tab w:val="left" w:pos="954"/>
          <w:tab w:val="center" w:pos="413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2960">
        <w:rPr>
          <w:rFonts w:ascii="Times New Roman" w:hAnsi="Times New Roman" w:cs="Times New Roman"/>
          <w:b/>
          <w:bCs/>
          <w:sz w:val="24"/>
          <w:szCs w:val="24"/>
        </w:rPr>
        <w:t>5.2 Saran</w:t>
      </w:r>
    </w:p>
    <w:p w14:paraId="6C1AA7F8" w14:textId="77777777" w:rsidR="003E087A" w:rsidRPr="001A2960" w:rsidRDefault="003E087A" w:rsidP="003E087A">
      <w:pPr>
        <w:tabs>
          <w:tab w:val="left" w:pos="954"/>
          <w:tab w:val="center" w:pos="413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2960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2960">
        <w:rPr>
          <w:rFonts w:ascii="Times New Roman" w:hAnsi="Times New Roman" w:cs="Times New Roman"/>
          <w:b/>
          <w:bCs/>
          <w:sz w:val="24"/>
          <w:szCs w:val="24"/>
        </w:rPr>
        <w:t xml:space="preserve">.1 Bagi Masyarakat </w:t>
      </w:r>
    </w:p>
    <w:p w14:paraId="55AAD2E6" w14:textId="77777777" w:rsidR="003E087A" w:rsidRDefault="003E087A" w:rsidP="003E087A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  <w:sectPr w:rsidR="003E087A" w:rsidSect="003E087A">
          <w:headerReference w:type="default" r:id="rId5"/>
          <w:footerReference w:type="default" r:id="rId6"/>
          <w:pgSz w:w="11906" w:h="16838" w:code="9"/>
          <w:pgMar w:top="1701" w:right="1701" w:bottom="1701" w:left="2268" w:header="720" w:footer="1134" w:gutter="0"/>
          <w:cols w:space="708"/>
          <w:docGrid w:linePitch="360"/>
        </w:sectPr>
      </w:pPr>
      <w:proofErr w:type="spellStart"/>
      <w:r w:rsidRPr="002451D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Anak-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Banjar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Desa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Besakih,Kecamatan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Rendang,Kabupaten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Karangasem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99A7F" w14:textId="77777777" w:rsidR="003E087A" w:rsidRDefault="003E087A" w:rsidP="003E087A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1D4"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personal Hygiene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mandi,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berpakaia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14:paraId="0F58C4EB" w14:textId="77777777" w:rsidR="003E087A" w:rsidRPr="001A2960" w:rsidRDefault="003E087A" w:rsidP="003E087A">
      <w:pPr>
        <w:tabs>
          <w:tab w:val="left" w:pos="954"/>
          <w:tab w:val="center" w:pos="413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296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2960">
        <w:rPr>
          <w:rFonts w:ascii="Times New Roman" w:hAnsi="Times New Roman" w:cs="Times New Roman"/>
          <w:b/>
          <w:bCs/>
          <w:sz w:val="24"/>
          <w:szCs w:val="24"/>
        </w:rPr>
        <w:t xml:space="preserve">.2 Bagi </w:t>
      </w:r>
      <w:proofErr w:type="spellStart"/>
      <w:r w:rsidRPr="001A2960">
        <w:rPr>
          <w:rFonts w:ascii="Times New Roman" w:hAnsi="Times New Roman" w:cs="Times New Roman"/>
          <w:b/>
          <w:bCs/>
          <w:sz w:val="24"/>
          <w:szCs w:val="24"/>
        </w:rPr>
        <w:t>Institusi</w:t>
      </w:r>
      <w:proofErr w:type="spellEnd"/>
      <w:r w:rsidRPr="001A2960">
        <w:rPr>
          <w:rFonts w:ascii="Times New Roman" w:hAnsi="Times New Roman" w:cs="Times New Roman"/>
          <w:b/>
          <w:bCs/>
          <w:sz w:val="24"/>
          <w:szCs w:val="24"/>
        </w:rPr>
        <w:t xml:space="preserve"> Pendidikan </w:t>
      </w:r>
    </w:p>
    <w:p w14:paraId="5B87297C" w14:textId="77777777" w:rsidR="003E087A" w:rsidRDefault="003E087A" w:rsidP="003E087A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1D4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r w:rsidRPr="00E43AFA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2451D4">
        <w:rPr>
          <w:rFonts w:ascii="Times New Roman" w:hAnsi="Times New Roman" w:cs="Times New Roman"/>
          <w:sz w:val="24"/>
          <w:szCs w:val="24"/>
        </w:rPr>
        <w:t>.</w:t>
      </w:r>
    </w:p>
    <w:p w14:paraId="6B4F6A23" w14:textId="77777777" w:rsidR="003E087A" w:rsidRDefault="003E087A" w:rsidP="003E087A">
      <w:pPr>
        <w:tabs>
          <w:tab w:val="left" w:pos="954"/>
          <w:tab w:val="center" w:pos="413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2960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2960">
        <w:rPr>
          <w:rFonts w:ascii="Times New Roman" w:hAnsi="Times New Roman" w:cs="Times New Roman"/>
          <w:b/>
          <w:bCs/>
          <w:sz w:val="24"/>
          <w:szCs w:val="24"/>
        </w:rPr>
        <w:t xml:space="preserve">.3 Bagi </w:t>
      </w:r>
      <w:proofErr w:type="spellStart"/>
      <w:r w:rsidRPr="001A2960"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  <w:r w:rsidRPr="001A2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2960">
        <w:rPr>
          <w:rFonts w:ascii="Times New Roman" w:hAnsi="Times New Roman" w:cs="Times New Roman"/>
          <w:b/>
          <w:bCs/>
          <w:sz w:val="24"/>
          <w:szCs w:val="24"/>
        </w:rPr>
        <w:t>Selanjutnya</w:t>
      </w:r>
      <w:proofErr w:type="spellEnd"/>
    </w:p>
    <w:p w14:paraId="50D545A4" w14:textId="60A7B6BA" w:rsidR="00723C4C" w:rsidRDefault="003E087A" w:rsidP="003E087A">
      <w:proofErr w:type="spellStart"/>
      <w:r w:rsidRPr="002451D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r w:rsidRPr="00E43AFA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2451D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45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D4">
        <w:rPr>
          <w:rFonts w:ascii="Times New Roman" w:hAnsi="Times New Roman" w:cs="Times New Roman"/>
          <w:sz w:val="24"/>
          <w:szCs w:val="24"/>
        </w:rPr>
        <w:t>manusi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23C4C" w:rsidSect="00627F5B">
      <w:pgSz w:w="12240" w:h="20160" w:code="5"/>
      <w:pgMar w:top="1701" w:right="1701" w:bottom="170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5533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14193" w14:textId="77777777" w:rsidR="00000000" w:rsidRPr="00CC5E10" w:rsidRDefault="00000000" w:rsidP="00CC5E10">
        <w:pPr>
          <w:pStyle w:val="Footer"/>
          <w:rPr>
            <w:rFonts w:ascii="Times New Roman" w:hAnsi="Times New Roman" w:cs="Times New Roman"/>
            <w:b/>
            <w:bCs/>
          </w:rPr>
        </w:pPr>
        <w:r w:rsidRPr="00317A39">
          <w:rPr>
            <w:rFonts w:ascii="Times New Roman" w:hAnsi="Times New Roman" w:cs="Times New Roman"/>
            <w:b/>
            <w:bCs/>
          </w:rPr>
          <w:t>TEKNOLOGI LABORATORIUM MEDIS (III) – WIKA BALI</w:t>
        </w:r>
      </w:p>
      <w:p w14:paraId="655D6EA8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AFD18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9DAB5" w14:textId="77777777" w:rsidR="00000000" w:rsidRDefault="00000000">
    <w:pPr>
      <w:pStyle w:val="Header"/>
      <w:jc w:val="right"/>
    </w:pPr>
  </w:p>
  <w:p w14:paraId="03E82321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427DE"/>
    <w:multiLevelType w:val="hybridMultilevel"/>
    <w:tmpl w:val="772C4BB4"/>
    <w:lvl w:ilvl="0" w:tplc="C19CFB30">
      <w:start w:val="1"/>
      <w:numFmt w:val="lowerLetter"/>
      <w:lvlText w:val="%1."/>
      <w:lvlJc w:val="left"/>
      <w:pPr>
        <w:ind w:left="1440" w:hanging="360"/>
      </w:pPr>
      <w:rPr>
        <w:rFonts w:hint="default"/>
        <w:strike/>
      </w:rPr>
    </w:lvl>
    <w:lvl w:ilvl="1" w:tplc="1304027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636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7A"/>
    <w:rsid w:val="002C0B06"/>
    <w:rsid w:val="003E087A"/>
    <w:rsid w:val="00627F5B"/>
    <w:rsid w:val="00723C4C"/>
    <w:rsid w:val="00D1071F"/>
    <w:rsid w:val="00E72F22"/>
    <w:rsid w:val="00F4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7EB1"/>
  <w15:chartTrackingRefBased/>
  <w15:docId w15:val="{50056C14-69EA-4350-A254-626A2FC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7A"/>
  </w:style>
  <w:style w:type="paragraph" w:styleId="Heading1">
    <w:name w:val="heading 1"/>
    <w:basedOn w:val="Normal"/>
    <w:next w:val="Normal"/>
    <w:link w:val="Heading1Char"/>
    <w:uiPriority w:val="9"/>
    <w:qFormat/>
    <w:rsid w:val="003E0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8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8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8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8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8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8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8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87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0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87A"/>
  </w:style>
  <w:style w:type="paragraph" w:styleId="Footer">
    <w:name w:val="footer"/>
    <w:basedOn w:val="Normal"/>
    <w:link w:val="FooterChar"/>
    <w:uiPriority w:val="99"/>
    <w:unhideWhenUsed/>
    <w:rsid w:val="003E0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 adelia</dc:creator>
  <cp:keywords/>
  <dc:description/>
  <cp:lastModifiedBy>devi adelia</cp:lastModifiedBy>
  <cp:revision>1</cp:revision>
  <dcterms:created xsi:type="dcterms:W3CDTF">2025-06-24T06:39:00Z</dcterms:created>
  <dcterms:modified xsi:type="dcterms:W3CDTF">2025-06-24T06:40:00Z</dcterms:modified>
</cp:coreProperties>
</file>