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FE251" w14:textId="77777777" w:rsidR="00E4074E" w:rsidRDefault="00E4074E" w:rsidP="00E4074E">
      <w:pPr>
        <w:pStyle w:val="ListParagraph"/>
        <w:spacing w:line="48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BAB IV</w:t>
      </w:r>
    </w:p>
    <w:p w14:paraId="0FF9EB0F" w14:textId="77777777" w:rsidR="00E4074E" w:rsidRDefault="00E4074E" w:rsidP="00E4074E">
      <w:pPr>
        <w:pStyle w:val="ListParagraph"/>
        <w:spacing w:line="48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HASIL PENELITIAN DAN PEMBAHASAN</w:t>
      </w:r>
    </w:p>
    <w:p w14:paraId="01BB69AE" w14:textId="77777777" w:rsidR="00E4074E" w:rsidRDefault="00E4074E" w:rsidP="00E4074E">
      <w:pPr>
        <w:pStyle w:val="ListParagraph"/>
        <w:spacing w:line="480" w:lineRule="auto"/>
        <w:ind w:left="0"/>
        <w:jc w:val="center"/>
        <w:rPr>
          <w:rFonts w:ascii="Times New Roman" w:hAnsi="Times New Roman" w:cs="Times New Roman"/>
          <w:b/>
          <w:bCs/>
          <w:sz w:val="24"/>
          <w:szCs w:val="24"/>
          <w:lang w:val="id-ID"/>
        </w:rPr>
      </w:pPr>
    </w:p>
    <w:p w14:paraId="0DD1F9C7" w14:textId="77777777" w:rsidR="00E4074E" w:rsidRDefault="00E4074E">
      <w:pPr>
        <w:pStyle w:val="ListParagraph"/>
        <w:numPr>
          <w:ilvl w:val="0"/>
          <w:numId w:val="1"/>
        </w:numPr>
        <w:spacing w:line="480" w:lineRule="auto"/>
        <w:ind w:left="426" w:hanging="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Hasil Penelitian</w:t>
      </w:r>
    </w:p>
    <w:p w14:paraId="4B67F84C" w14:textId="77777777" w:rsidR="00E4074E" w:rsidRDefault="00E4074E">
      <w:pPr>
        <w:pStyle w:val="ListParagraph"/>
        <w:numPr>
          <w:ilvl w:val="0"/>
          <w:numId w:val="2"/>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Gambaran Umum Lokasi Penelitian</w:t>
      </w:r>
    </w:p>
    <w:p w14:paraId="6EAD6482" w14:textId="77777777" w:rsidR="00E4074E" w:rsidRDefault="00E4074E" w:rsidP="00E4074E">
      <w:pPr>
        <w:spacing w:line="480" w:lineRule="auto"/>
        <w:ind w:firstLine="567"/>
        <w:jc w:val="both"/>
        <w:rPr>
          <w:rFonts w:ascii="Times New Roman" w:hAnsi="Times New Roman" w:cs="Times New Roman"/>
          <w:sz w:val="24"/>
          <w:szCs w:val="24"/>
        </w:rPr>
      </w:pPr>
      <w:r w:rsidRPr="007D2D66">
        <w:rPr>
          <w:rFonts w:ascii="Times New Roman" w:hAnsi="Times New Roman" w:cs="Times New Roman"/>
          <w:sz w:val="24"/>
          <w:szCs w:val="24"/>
        </w:rPr>
        <w:t xml:space="preserve">RSUD </w:t>
      </w:r>
      <w:proofErr w:type="spellStart"/>
      <w:r w:rsidRPr="007D2D66">
        <w:rPr>
          <w:rFonts w:ascii="Times New Roman" w:hAnsi="Times New Roman" w:cs="Times New Roman"/>
          <w:sz w:val="24"/>
          <w:szCs w:val="24"/>
        </w:rPr>
        <w:t>Wangaya</w:t>
      </w:r>
      <w:proofErr w:type="spellEnd"/>
      <w:r w:rsidRPr="007D2D66">
        <w:rPr>
          <w:rFonts w:ascii="Times New Roman" w:hAnsi="Times New Roman" w:cs="Times New Roman"/>
          <w:sz w:val="24"/>
          <w:szCs w:val="24"/>
        </w:rPr>
        <w:t xml:space="preserve"> </w:t>
      </w:r>
      <w:r>
        <w:rPr>
          <w:rFonts w:ascii="Times New Roman" w:hAnsi="Times New Roman" w:cs="Times New Roman"/>
          <w:sz w:val="24"/>
          <w:szCs w:val="24"/>
        </w:rPr>
        <w:t xml:space="preserve">Kota </w:t>
      </w:r>
      <w:r w:rsidRPr="007D2D66">
        <w:rPr>
          <w:rFonts w:ascii="Times New Roman" w:hAnsi="Times New Roman" w:cs="Times New Roman"/>
          <w:sz w:val="24"/>
          <w:szCs w:val="24"/>
        </w:rPr>
        <w:t xml:space="preserve">Denpasar </w:t>
      </w:r>
      <w:proofErr w:type="spellStart"/>
      <w:r w:rsidRPr="007D2D66">
        <w:rPr>
          <w:rFonts w:ascii="Times New Roman" w:hAnsi="Times New Roman" w:cs="Times New Roman"/>
          <w:sz w:val="24"/>
          <w:szCs w:val="24"/>
        </w:rPr>
        <w:t>berdiri</w:t>
      </w:r>
      <w:proofErr w:type="spellEnd"/>
      <w:r w:rsidRPr="007D2D66">
        <w:rPr>
          <w:rFonts w:ascii="Times New Roman" w:hAnsi="Times New Roman" w:cs="Times New Roman"/>
          <w:sz w:val="24"/>
          <w:szCs w:val="24"/>
        </w:rPr>
        <w:t xml:space="preserve"> pada </w:t>
      </w:r>
      <w:proofErr w:type="spellStart"/>
      <w:r w:rsidRPr="007D2D66">
        <w:rPr>
          <w:rFonts w:ascii="Times New Roman" w:hAnsi="Times New Roman" w:cs="Times New Roman"/>
          <w:sz w:val="24"/>
          <w:szCs w:val="24"/>
        </w:rPr>
        <w:t>tahun</w:t>
      </w:r>
      <w:proofErr w:type="spellEnd"/>
      <w:r w:rsidRPr="007D2D66">
        <w:rPr>
          <w:rFonts w:ascii="Times New Roman" w:hAnsi="Times New Roman" w:cs="Times New Roman"/>
          <w:sz w:val="24"/>
          <w:szCs w:val="24"/>
        </w:rPr>
        <w:t xml:space="preserve"> 1921 </w:t>
      </w:r>
      <w:proofErr w:type="spellStart"/>
      <w:r w:rsidRPr="007D2D66">
        <w:rPr>
          <w:rFonts w:ascii="Times New Roman" w:hAnsi="Times New Roman" w:cs="Times New Roman"/>
          <w:sz w:val="24"/>
          <w:szCs w:val="24"/>
        </w:rPr>
        <w:t>dengan</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jumlah</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tempat</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tidur</w:t>
      </w:r>
      <w:proofErr w:type="spellEnd"/>
      <w:r w:rsidRPr="007D2D66">
        <w:rPr>
          <w:rFonts w:ascii="Times New Roman" w:hAnsi="Times New Roman" w:cs="Times New Roman"/>
          <w:sz w:val="24"/>
          <w:szCs w:val="24"/>
        </w:rPr>
        <w:t xml:space="preserve"> 30 </w:t>
      </w:r>
      <w:proofErr w:type="spellStart"/>
      <w:r w:rsidRPr="007D2D66">
        <w:rPr>
          <w:rFonts w:ascii="Times New Roman" w:hAnsi="Times New Roman" w:cs="Times New Roman"/>
          <w:sz w:val="24"/>
          <w:szCs w:val="24"/>
        </w:rPr>
        <w:t>buah</w:t>
      </w:r>
      <w:proofErr w:type="spellEnd"/>
      <w:r w:rsidRPr="007D2D66">
        <w:rPr>
          <w:rFonts w:ascii="Times New Roman" w:hAnsi="Times New Roman" w:cs="Times New Roman"/>
          <w:sz w:val="24"/>
          <w:szCs w:val="24"/>
        </w:rPr>
        <w:t xml:space="preserve">, 15 </w:t>
      </w:r>
      <w:proofErr w:type="spellStart"/>
      <w:r w:rsidRPr="007D2D66">
        <w:rPr>
          <w:rFonts w:ascii="Times New Roman" w:hAnsi="Times New Roman" w:cs="Times New Roman"/>
          <w:sz w:val="24"/>
          <w:szCs w:val="24"/>
        </w:rPr>
        <w:t>tempat</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tidur</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untuk</w:t>
      </w:r>
      <w:proofErr w:type="spellEnd"/>
      <w:r w:rsidRPr="007D2D66">
        <w:rPr>
          <w:rFonts w:ascii="Times New Roman" w:hAnsi="Times New Roman" w:cs="Times New Roman"/>
          <w:sz w:val="24"/>
          <w:szCs w:val="24"/>
        </w:rPr>
        <w:t xml:space="preserve"> orang </w:t>
      </w:r>
      <w:proofErr w:type="spellStart"/>
      <w:r w:rsidRPr="007D2D66">
        <w:rPr>
          <w:rFonts w:ascii="Times New Roman" w:hAnsi="Times New Roman" w:cs="Times New Roman"/>
          <w:sz w:val="24"/>
          <w:szCs w:val="24"/>
        </w:rPr>
        <w:t>sakit</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bangsa</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Eropa</w:t>
      </w:r>
      <w:proofErr w:type="spellEnd"/>
      <w:r w:rsidRPr="007D2D66">
        <w:rPr>
          <w:rFonts w:ascii="Times New Roman" w:hAnsi="Times New Roman" w:cs="Times New Roman"/>
          <w:sz w:val="24"/>
          <w:szCs w:val="24"/>
        </w:rPr>
        <w:t xml:space="preserve"> dan Cina, </w:t>
      </w:r>
      <w:proofErr w:type="spellStart"/>
      <w:r w:rsidRPr="007D2D66">
        <w:rPr>
          <w:rFonts w:ascii="Times New Roman" w:hAnsi="Times New Roman" w:cs="Times New Roman"/>
          <w:sz w:val="24"/>
          <w:szCs w:val="24"/>
        </w:rPr>
        <w:t>serta</w:t>
      </w:r>
      <w:proofErr w:type="spellEnd"/>
      <w:r w:rsidRPr="007D2D66">
        <w:rPr>
          <w:rFonts w:ascii="Times New Roman" w:hAnsi="Times New Roman" w:cs="Times New Roman"/>
          <w:sz w:val="24"/>
          <w:szCs w:val="24"/>
        </w:rPr>
        <w:t xml:space="preserve"> 15 </w:t>
      </w:r>
      <w:proofErr w:type="spellStart"/>
      <w:r w:rsidRPr="007D2D66">
        <w:rPr>
          <w:rFonts w:ascii="Times New Roman" w:hAnsi="Times New Roman" w:cs="Times New Roman"/>
          <w:sz w:val="24"/>
          <w:szCs w:val="24"/>
        </w:rPr>
        <w:t>tempat</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tidur</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lainnya</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untuk</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bumi</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putera</w:t>
      </w:r>
      <w:proofErr w:type="spellEnd"/>
      <w:r w:rsidRPr="007D2D66">
        <w:rPr>
          <w:rFonts w:ascii="Times New Roman" w:hAnsi="Times New Roman" w:cs="Times New Roman"/>
          <w:sz w:val="24"/>
          <w:szCs w:val="24"/>
        </w:rPr>
        <w:t xml:space="preserve">. RSUD </w:t>
      </w:r>
      <w:proofErr w:type="spellStart"/>
      <w:r w:rsidRPr="007D2D66">
        <w:rPr>
          <w:rFonts w:ascii="Times New Roman" w:hAnsi="Times New Roman" w:cs="Times New Roman"/>
          <w:sz w:val="24"/>
          <w:szCs w:val="24"/>
        </w:rPr>
        <w:t>Wangaya</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merupakan</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rumah</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sakit</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milik</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pemerintah</w:t>
      </w:r>
      <w:proofErr w:type="spellEnd"/>
      <w:r w:rsidRPr="007D2D66">
        <w:rPr>
          <w:rFonts w:ascii="Times New Roman" w:hAnsi="Times New Roman" w:cs="Times New Roman"/>
          <w:sz w:val="24"/>
          <w:szCs w:val="24"/>
        </w:rPr>
        <w:t xml:space="preserve"> </w:t>
      </w:r>
      <w:r>
        <w:rPr>
          <w:rFonts w:ascii="Times New Roman" w:hAnsi="Times New Roman" w:cs="Times New Roman"/>
          <w:sz w:val="24"/>
          <w:szCs w:val="24"/>
        </w:rPr>
        <w:t>K</w:t>
      </w:r>
      <w:r w:rsidRPr="007D2D66">
        <w:rPr>
          <w:rFonts w:ascii="Times New Roman" w:hAnsi="Times New Roman" w:cs="Times New Roman"/>
          <w:sz w:val="24"/>
          <w:szCs w:val="24"/>
        </w:rPr>
        <w:t xml:space="preserve">ota Denpasar </w:t>
      </w:r>
      <w:proofErr w:type="spellStart"/>
      <w:r w:rsidRPr="007D2D66">
        <w:rPr>
          <w:rFonts w:ascii="Times New Roman" w:hAnsi="Times New Roman" w:cs="Times New Roman"/>
          <w:sz w:val="24"/>
          <w:szCs w:val="24"/>
        </w:rPr>
        <w:t>beralamat</w:t>
      </w:r>
      <w:proofErr w:type="spellEnd"/>
      <w:r w:rsidRPr="007D2D66">
        <w:rPr>
          <w:rFonts w:ascii="Times New Roman" w:hAnsi="Times New Roman" w:cs="Times New Roman"/>
          <w:sz w:val="24"/>
          <w:szCs w:val="24"/>
        </w:rPr>
        <w:t xml:space="preserve"> di Jl. Kartini No 133 Denpasar</w:t>
      </w:r>
      <w:r>
        <w:rPr>
          <w:rFonts w:ascii="Times New Roman" w:hAnsi="Times New Roman" w:cs="Times New Roman"/>
          <w:sz w:val="24"/>
          <w:szCs w:val="24"/>
        </w:rPr>
        <w:t xml:space="preserve">. </w:t>
      </w:r>
    </w:p>
    <w:p w14:paraId="0CF5B475" w14:textId="77777777" w:rsidR="00E4074E" w:rsidRPr="003B61FA" w:rsidRDefault="00E4074E" w:rsidP="00E4074E">
      <w:pPr>
        <w:spacing w:after="0" w:line="480" w:lineRule="auto"/>
        <w:ind w:firstLine="567"/>
        <w:jc w:val="both"/>
        <w:rPr>
          <w:rFonts w:ascii="Times New Roman" w:hAnsi="Times New Roman" w:cs="Times New Roman"/>
          <w:sz w:val="24"/>
          <w:szCs w:val="24"/>
        </w:rPr>
      </w:pPr>
      <w:r w:rsidRPr="007D2D66">
        <w:rPr>
          <w:rFonts w:ascii="Times New Roman" w:hAnsi="Times New Roman" w:cs="Times New Roman"/>
          <w:sz w:val="24"/>
          <w:szCs w:val="24"/>
        </w:rPr>
        <w:t xml:space="preserve">RSUD </w:t>
      </w:r>
      <w:proofErr w:type="spellStart"/>
      <w:r w:rsidRPr="007D2D66">
        <w:rPr>
          <w:rFonts w:ascii="Times New Roman" w:hAnsi="Times New Roman" w:cs="Times New Roman"/>
          <w:sz w:val="24"/>
          <w:szCs w:val="24"/>
        </w:rPr>
        <w:t>Wangaya</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dipimpin</w:t>
      </w:r>
      <w:proofErr w:type="spellEnd"/>
      <w:r w:rsidRPr="007D2D66">
        <w:rPr>
          <w:rFonts w:ascii="Times New Roman" w:hAnsi="Times New Roman" w:cs="Times New Roman"/>
          <w:sz w:val="24"/>
          <w:szCs w:val="24"/>
        </w:rPr>
        <w:t xml:space="preserve"> oleh </w:t>
      </w:r>
      <w:proofErr w:type="spellStart"/>
      <w:r w:rsidRPr="007D2D66">
        <w:rPr>
          <w:rFonts w:ascii="Times New Roman" w:hAnsi="Times New Roman" w:cs="Times New Roman"/>
          <w:sz w:val="24"/>
          <w:szCs w:val="24"/>
        </w:rPr>
        <w:t>seorang</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direktur</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yaitu</w:t>
      </w:r>
      <w:proofErr w:type="spellEnd"/>
      <w:r w:rsidRPr="007D2D66">
        <w:rPr>
          <w:rFonts w:ascii="Times New Roman" w:hAnsi="Times New Roman" w:cs="Times New Roman"/>
          <w:sz w:val="24"/>
          <w:szCs w:val="24"/>
        </w:rPr>
        <w:t xml:space="preserve"> dr. Anak Agung Made </w:t>
      </w:r>
      <w:proofErr w:type="spellStart"/>
      <w:r w:rsidRPr="007D2D66">
        <w:rPr>
          <w:rFonts w:ascii="Times New Roman" w:hAnsi="Times New Roman" w:cs="Times New Roman"/>
          <w:sz w:val="24"/>
          <w:szCs w:val="24"/>
        </w:rPr>
        <w:t>Widiasa</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Sp.A</w:t>
      </w:r>
      <w:proofErr w:type="spellEnd"/>
      <w:r w:rsidRPr="007D2D66">
        <w:rPr>
          <w:rFonts w:ascii="Times New Roman" w:hAnsi="Times New Roman" w:cs="Times New Roman"/>
          <w:sz w:val="24"/>
          <w:szCs w:val="24"/>
        </w:rPr>
        <w:t xml:space="preserve">. </w:t>
      </w:r>
      <w:r w:rsidRPr="005D1A08">
        <w:rPr>
          <w:rFonts w:ascii="Times New Roman" w:hAnsi="Times New Roman" w:cs="Times New Roman"/>
          <w:sz w:val="24"/>
          <w:szCs w:val="24"/>
        </w:rPr>
        <w:t xml:space="preserve">Pada masa </w:t>
      </w:r>
      <w:proofErr w:type="spellStart"/>
      <w:r w:rsidRPr="005D1A08">
        <w:rPr>
          <w:rFonts w:ascii="Times New Roman" w:hAnsi="Times New Roman" w:cs="Times New Roman"/>
          <w:sz w:val="24"/>
          <w:szCs w:val="24"/>
        </w:rPr>
        <w:t>revolusi</w:t>
      </w:r>
      <w:proofErr w:type="spellEnd"/>
      <w:r w:rsidRPr="005D1A08">
        <w:rPr>
          <w:rFonts w:ascii="Times New Roman" w:hAnsi="Times New Roman" w:cs="Times New Roman"/>
          <w:sz w:val="24"/>
          <w:szCs w:val="24"/>
        </w:rPr>
        <w:t xml:space="preserve"> (1945-1951) </w:t>
      </w:r>
      <w:proofErr w:type="spellStart"/>
      <w:r w:rsidRPr="005D1A08">
        <w:rPr>
          <w:rFonts w:ascii="Times New Roman" w:hAnsi="Times New Roman" w:cs="Times New Roman"/>
          <w:sz w:val="24"/>
          <w:szCs w:val="24"/>
        </w:rPr>
        <w:t>seiring</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berjalannya</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waktu</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selain</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pelayanan</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rawat</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inap</w:t>
      </w:r>
      <w:proofErr w:type="spellEnd"/>
      <w:r w:rsidRPr="005D1A08">
        <w:rPr>
          <w:rFonts w:ascii="Times New Roman" w:hAnsi="Times New Roman" w:cs="Times New Roman"/>
          <w:sz w:val="24"/>
          <w:szCs w:val="24"/>
        </w:rPr>
        <w:t xml:space="preserve"> RSUD </w:t>
      </w:r>
      <w:proofErr w:type="spellStart"/>
      <w:r w:rsidRPr="005D1A08">
        <w:rPr>
          <w:rFonts w:ascii="Times New Roman" w:hAnsi="Times New Roman" w:cs="Times New Roman"/>
          <w:sz w:val="24"/>
          <w:szCs w:val="24"/>
        </w:rPr>
        <w:t>Wangaya</w:t>
      </w:r>
      <w:proofErr w:type="spellEnd"/>
      <w:r w:rsidRPr="005D1A08">
        <w:rPr>
          <w:rFonts w:ascii="Times New Roman" w:hAnsi="Times New Roman" w:cs="Times New Roman"/>
          <w:sz w:val="24"/>
          <w:szCs w:val="24"/>
        </w:rPr>
        <w:t xml:space="preserve"> juga </w:t>
      </w:r>
      <w:proofErr w:type="spellStart"/>
      <w:r w:rsidRPr="005D1A08">
        <w:rPr>
          <w:rFonts w:ascii="Times New Roman" w:hAnsi="Times New Roman" w:cs="Times New Roman"/>
          <w:sz w:val="24"/>
          <w:szCs w:val="24"/>
        </w:rPr>
        <w:t>melayani</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pelayanan</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rawat</w:t>
      </w:r>
      <w:proofErr w:type="spellEnd"/>
      <w:r w:rsidRPr="005D1A08">
        <w:rPr>
          <w:rFonts w:ascii="Times New Roman" w:hAnsi="Times New Roman" w:cs="Times New Roman"/>
          <w:sz w:val="24"/>
          <w:szCs w:val="24"/>
        </w:rPr>
        <w:t xml:space="preserve"> </w:t>
      </w:r>
      <w:proofErr w:type="spellStart"/>
      <w:r w:rsidRPr="005D1A08">
        <w:rPr>
          <w:rFonts w:ascii="Times New Roman" w:hAnsi="Times New Roman" w:cs="Times New Roman"/>
          <w:sz w:val="24"/>
          <w:szCs w:val="24"/>
        </w:rPr>
        <w:t>jalan</w:t>
      </w:r>
      <w:proofErr w:type="spellEnd"/>
      <w:r>
        <w:rPr>
          <w:rFonts w:ascii="Times New Roman" w:hAnsi="Times New Roman" w:cs="Times New Roman"/>
          <w:sz w:val="24"/>
          <w:szCs w:val="24"/>
        </w:rPr>
        <w:t xml:space="preserve">. </w:t>
      </w:r>
      <w:r w:rsidRPr="007D2D66">
        <w:rPr>
          <w:rFonts w:ascii="Times New Roman" w:hAnsi="Times New Roman" w:cs="Times New Roman"/>
          <w:sz w:val="24"/>
          <w:szCs w:val="24"/>
        </w:rPr>
        <w:t xml:space="preserve">Jam </w:t>
      </w:r>
      <w:proofErr w:type="spellStart"/>
      <w:r w:rsidRPr="007D2D66">
        <w:rPr>
          <w:rFonts w:ascii="Times New Roman" w:hAnsi="Times New Roman" w:cs="Times New Roman"/>
          <w:sz w:val="24"/>
          <w:szCs w:val="24"/>
        </w:rPr>
        <w:t>pelayanan</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rawat</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jalan</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atau</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poliklinik</w:t>
      </w:r>
      <w:proofErr w:type="spellEnd"/>
      <w:r w:rsidRPr="007D2D66">
        <w:rPr>
          <w:rFonts w:ascii="Times New Roman" w:hAnsi="Times New Roman" w:cs="Times New Roman"/>
          <w:sz w:val="24"/>
          <w:szCs w:val="24"/>
        </w:rPr>
        <w:t xml:space="preserve"> </w:t>
      </w:r>
      <w:proofErr w:type="spellStart"/>
      <w:r>
        <w:rPr>
          <w:rFonts w:ascii="Times New Roman" w:hAnsi="Times New Roman" w:cs="Times New Roman"/>
          <w:sz w:val="24"/>
          <w:szCs w:val="24"/>
        </w:rPr>
        <w:t>pagi</w:t>
      </w:r>
      <w:proofErr w:type="spellEnd"/>
      <w:r>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buka</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mulai</w:t>
      </w:r>
      <w:proofErr w:type="spellEnd"/>
      <w:r w:rsidRPr="007D2D66">
        <w:rPr>
          <w:rFonts w:ascii="Times New Roman" w:hAnsi="Times New Roman" w:cs="Times New Roman"/>
          <w:sz w:val="24"/>
          <w:szCs w:val="24"/>
        </w:rPr>
        <w:t xml:space="preserve"> </w:t>
      </w:r>
      <w:proofErr w:type="spellStart"/>
      <w:r w:rsidRPr="007D2D66">
        <w:rPr>
          <w:rFonts w:ascii="Times New Roman" w:hAnsi="Times New Roman" w:cs="Times New Roman"/>
          <w:sz w:val="24"/>
          <w:szCs w:val="24"/>
        </w:rPr>
        <w:t>hari</w:t>
      </w:r>
      <w:proofErr w:type="spellEnd"/>
      <w:r w:rsidRPr="007D2D66">
        <w:rPr>
          <w:rFonts w:ascii="Times New Roman" w:hAnsi="Times New Roman" w:cs="Times New Roman"/>
          <w:sz w:val="24"/>
          <w:szCs w:val="24"/>
        </w:rPr>
        <w:t xml:space="preserve"> Senin </w:t>
      </w:r>
      <w:proofErr w:type="spellStart"/>
      <w:r w:rsidRPr="007D2D66">
        <w:rPr>
          <w:rFonts w:ascii="Times New Roman" w:hAnsi="Times New Roman" w:cs="Times New Roman"/>
          <w:sz w:val="24"/>
          <w:szCs w:val="24"/>
        </w:rPr>
        <w:t>hingga</w:t>
      </w:r>
      <w:proofErr w:type="spellEnd"/>
      <w:r w:rsidRPr="007D2D66">
        <w:rPr>
          <w:rFonts w:ascii="Times New Roman" w:hAnsi="Times New Roman" w:cs="Times New Roman"/>
          <w:sz w:val="24"/>
          <w:szCs w:val="24"/>
        </w:rPr>
        <w:t xml:space="preserve"> Jumat </w:t>
      </w:r>
      <w:proofErr w:type="spellStart"/>
      <w:r w:rsidRPr="007D2D66">
        <w:rPr>
          <w:rFonts w:ascii="Times New Roman" w:hAnsi="Times New Roman" w:cs="Times New Roman"/>
          <w:sz w:val="24"/>
          <w:szCs w:val="24"/>
        </w:rPr>
        <w:t>pukul</w:t>
      </w:r>
      <w:proofErr w:type="spellEnd"/>
      <w:r w:rsidRPr="007D2D66">
        <w:rPr>
          <w:rFonts w:ascii="Times New Roman" w:hAnsi="Times New Roman" w:cs="Times New Roman"/>
          <w:sz w:val="24"/>
          <w:szCs w:val="24"/>
        </w:rPr>
        <w:t xml:space="preserve"> 07.30-13,00 WITA</w:t>
      </w:r>
      <w:r>
        <w:rPr>
          <w:rFonts w:ascii="Times New Roman" w:hAnsi="Times New Roman" w:cs="Times New Roman"/>
          <w:sz w:val="24"/>
          <w:szCs w:val="24"/>
        </w:rPr>
        <w:t xml:space="preserve"> dan </w:t>
      </w:r>
      <w:proofErr w:type="spellStart"/>
      <w:r>
        <w:rPr>
          <w:rFonts w:ascii="Times New Roman" w:hAnsi="Times New Roman" w:cs="Times New Roman"/>
          <w:sz w:val="24"/>
          <w:szCs w:val="24"/>
        </w:rPr>
        <w:t>poliklinik</w:t>
      </w:r>
      <w:proofErr w:type="spellEnd"/>
      <w:r>
        <w:rPr>
          <w:rFonts w:ascii="Times New Roman" w:hAnsi="Times New Roman" w:cs="Times New Roman"/>
          <w:sz w:val="24"/>
          <w:szCs w:val="24"/>
        </w:rPr>
        <w:t xml:space="preserve"> sore </w:t>
      </w:r>
      <w:proofErr w:type="spellStart"/>
      <w:r>
        <w:rPr>
          <w:rFonts w:ascii="Times New Roman" w:hAnsi="Times New Roman" w:cs="Times New Roman"/>
          <w:sz w:val="24"/>
          <w:szCs w:val="24"/>
        </w:rPr>
        <w:t>bukak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senin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sampai</w:t>
      </w:r>
      <w:proofErr w:type="spellEnd"/>
      <w:r>
        <w:rPr>
          <w:rFonts w:ascii="Times New Roman" w:hAnsi="Times New Roman" w:cs="Times New Roman"/>
          <w:sz w:val="24"/>
          <w:szCs w:val="24"/>
        </w:rPr>
        <w:t xml:space="preserve"> Jumat </w:t>
      </w:r>
      <w:proofErr w:type="spellStart"/>
      <w:r>
        <w:rPr>
          <w:rFonts w:ascii="Times New Roman" w:hAnsi="Times New Roman" w:cs="Times New Roman"/>
          <w:sz w:val="24"/>
          <w:szCs w:val="24"/>
        </w:rPr>
        <w:t>pukul</w:t>
      </w:r>
      <w:proofErr w:type="spellEnd"/>
      <w:r>
        <w:rPr>
          <w:rFonts w:ascii="Times New Roman" w:hAnsi="Times New Roman" w:cs="Times New Roman"/>
          <w:sz w:val="24"/>
          <w:szCs w:val="24"/>
        </w:rPr>
        <w:t xml:space="preserve"> 15.00 – 19.00 WITA.</w:t>
      </w:r>
    </w:p>
    <w:p w14:paraId="4918AF44" w14:textId="77777777" w:rsidR="00E4074E" w:rsidRDefault="00E4074E">
      <w:pPr>
        <w:pStyle w:val="ListParagraph"/>
        <w:numPr>
          <w:ilvl w:val="0"/>
          <w:numId w:val="2"/>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Responden</w:t>
      </w:r>
    </w:p>
    <w:p w14:paraId="53089779" w14:textId="77777777" w:rsidR="00E4074E" w:rsidRDefault="00E4074E" w:rsidP="00E4074E">
      <w:pPr>
        <w:spacing w:line="480" w:lineRule="auto"/>
        <w:ind w:firstLine="426"/>
        <w:jc w:val="both"/>
        <w:rPr>
          <w:rFonts w:ascii="Times New Roman" w:hAnsi="Times New Roman" w:cs="Times New Roman"/>
          <w:sz w:val="24"/>
          <w:szCs w:val="24"/>
          <w:lang w:val="id-ID"/>
        </w:rPr>
      </w:pPr>
      <w:r w:rsidRPr="00436EA5">
        <w:rPr>
          <w:rFonts w:ascii="Times New Roman" w:hAnsi="Times New Roman" w:cs="Times New Roman"/>
          <w:sz w:val="24"/>
          <w:szCs w:val="24"/>
          <w:lang w:val="id-ID"/>
        </w:rPr>
        <w:t>Responden dalam penelitian ini berjumlah 8</w:t>
      </w:r>
      <w:r>
        <w:rPr>
          <w:rFonts w:ascii="Times New Roman" w:hAnsi="Times New Roman" w:cs="Times New Roman"/>
          <w:sz w:val="24"/>
          <w:szCs w:val="24"/>
          <w:lang w:val="id-ID"/>
        </w:rPr>
        <w:t>5</w:t>
      </w:r>
      <w:r w:rsidRPr="00436EA5">
        <w:rPr>
          <w:rFonts w:ascii="Times New Roman" w:hAnsi="Times New Roman" w:cs="Times New Roman"/>
          <w:sz w:val="24"/>
          <w:szCs w:val="24"/>
          <w:lang w:val="id-ID"/>
        </w:rPr>
        <w:t xml:space="preserve"> orang yang merupakan pasien</w:t>
      </w:r>
      <w:r>
        <w:rPr>
          <w:rFonts w:ascii="Times New Roman" w:hAnsi="Times New Roman" w:cs="Times New Roman"/>
          <w:sz w:val="24"/>
          <w:szCs w:val="24"/>
          <w:lang w:val="id-ID"/>
        </w:rPr>
        <w:t xml:space="preserve"> Hipertensi di RSUD Wangaya Kota Denpasar</w:t>
      </w:r>
      <w:r w:rsidRPr="00436EA5">
        <w:rPr>
          <w:rFonts w:ascii="Times New Roman" w:hAnsi="Times New Roman" w:cs="Times New Roman"/>
          <w:sz w:val="24"/>
          <w:szCs w:val="24"/>
          <w:lang w:val="id-ID"/>
        </w:rPr>
        <w:t>. Adapun karakteristik dalam penelitian ini adalah pendidikan</w:t>
      </w:r>
      <w:r>
        <w:rPr>
          <w:rFonts w:ascii="Times New Roman" w:hAnsi="Times New Roman" w:cs="Times New Roman"/>
          <w:sz w:val="24"/>
          <w:szCs w:val="24"/>
          <w:lang w:val="id-ID"/>
        </w:rPr>
        <w:t xml:space="preserve">, </w:t>
      </w:r>
      <w:r w:rsidRPr="00436EA5">
        <w:rPr>
          <w:rFonts w:ascii="Times New Roman" w:hAnsi="Times New Roman" w:cs="Times New Roman"/>
          <w:sz w:val="24"/>
          <w:szCs w:val="24"/>
          <w:lang w:val="id-ID"/>
        </w:rPr>
        <w:t xml:space="preserve">pekerjaan, </w:t>
      </w:r>
      <w:r>
        <w:rPr>
          <w:rFonts w:ascii="Times New Roman" w:hAnsi="Times New Roman" w:cs="Times New Roman"/>
          <w:sz w:val="24"/>
          <w:szCs w:val="24"/>
          <w:lang w:val="id-ID"/>
        </w:rPr>
        <w:t xml:space="preserve">usia, jenis kelamin, keluarga terdekat atau tinggal dengan siapa dan lama konsumsi obat hipertensi. </w:t>
      </w:r>
      <w:bookmarkStart w:id="0" w:name="_Toc199863763"/>
    </w:p>
    <w:p w14:paraId="0BA7D9A6" w14:textId="77777777" w:rsidR="00E4074E" w:rsidRPr="001D2FF9" w:rsidRDefault="00E4074E" w:rsidP="00E4074E">
      <w:pPr>
        <w:spacing w:line="480" w:lineRule="auto"/>
        <w:ind w:firstLine="426"/>
        <w:jc w:val="both"/>
        <w:rPr>
          <w:rFonts w:ascii="Times New Roman" w:hAnsi="Times New Roman" w:cs="Times New Roman"/>
          <w:sz w:val="24"/>
          <w:szCs w:val="24"/>
          <w:lang w:val="id-ID"/>
        </w:rPr>
      </w:pPr>
    </w:p>
    <w:p w14:paraId="41555CDE" w14:textId="77777777" w:rsidR="00E4074E" w:rsidRDefault="00E4074E" w:rsidP="00E4074E">
      <w:pPr>
        <w:pStyle w:val="ListParagraph"/>
        <w:keepNext/>
        <w:tabs>
          <w:tab w:val="left" w:pos="2311"/>
        </w:tabs>
        <w:spacing w:line="240" w:lineRule="auto"/>
        <w:ind w:left="418" w:firstLine="8"/>
        <w:jc w:val="center"/>
        <w:rPr>
          <w:rFonts w:ascii="Times New Roman" w:hAnsi="Times New Roman" w:cs="Times New Roman"/>
          <w:sz w:val="24"/>
          <w:szCs w:val="24"/>
        </w:rPr>
      </w:pPr>
    </w:p>
    <w:p w14:paraId="02D886E5" w14:textId="77777777" w:rsidR="00E4074E" w:rsidRDefault="00E4074E" w:rsidP="00E4074E">
      <w:pPr>
        <w:pStyle w:val="ListParagraph"/>
        <w:keepNext/>
        <w:tabs>
          <w:tab w:val="left" w:pos="2311"/>
        </w:tabs>
        <w:spacing w:line="240" w:lineRule="auto"/>
        <w:ind w:left="418" w:firstLine="8"/>
        <w:jc w:val="center"/>
        <w:rPr>
          <w:rFonts w:ascii="Times New Roman" w:hAnsi="Times New Roman" w:cs="Times New Roman"/>
          <w:sz w:val="24"/>
          <w:szCs w:val="24"/>
        </w:rPr>
      </w:pPr>
      <w:r>
        <w:rPr>
          <w:rFonts w:ascii="Times New Roman" w:hAnsi="Times New Roman" w:cs="Times New Roman"/>
          <w:sz w:val="24"/>
          <w:szCs w:val="24"/>
        </w:rPr>
        <w:t xml:space="preserve">Tabel 4.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Tabel_4. \* ARABIC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lang w:val="id-ID"/>
        </w:rPr>
        <w:t>Karakteristik Responden</w:t>
      </w:r>
      <w:bookmarkEnd w:id="0"/>
    </w:p>
    <w:tbl>
      <w:tblPr>
        <w:tblStyle w:val="PlainTable21"/>
        <w:tblW w:w="7958" w:type="dxa"/>
        <w:tblLook w:val="04A0" w:firstRow="1" w:lastRow="0" w:firstColumn="1" w:lastColumn="0" w:noHBand="0" w:noVBand="1"/>
      </w:tblPr>
      <w:tblGrid>
        <w:gridCol w:w="1147"/>
        <w:gridCol w:w="2835"/>
        <w:gridCol w:w="2127"/>
        <w:gridCol w:w="1849"/>
      </w:tblGrid>
      <w:tr w:rsidR="00E4074E" w14:paraId="1E3FC056" w14:textId="77777777" w:rsidTr="00A776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47BBB54A"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color w:val="000000"/>
                <w:sz w:val="20"/>
                <w:szCs w:val="20"/>
              </w:rPr>
              <w:t>No</w:t>
            </w:r>
          </w:p>
        </w:tc>
        <w:tc>
          <w:tcPr>
            <w:tcW w:w="2835" w:type="dxa"/>
          </w:tcPr>
          <w:p w14:paraId="0726B746" w14:textId="77777777" w:rsidR="00E4074E" w:rsidRDefault="00E4074E" w:rsidP="00A7761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Karakteristik</w:t>
            </w:r>
            <w:proofErr w:type="spellEnd"/>
          </w:p>
        </w:tc>
        <w:tc>
          <w:tcPr>
            <w:tcW w:w="3976" w:type="dxa"/>
            <w:gridSpan w:val="2"/>
          </w:tcPr>
          <w:p w14:paraId="7351A54F" w14:textId="77777777" w:rsidR="00E4074E" w:rsidRDefault="00E4074E" w:rsidP="00A7761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Responden</w:t>
            </w:r>
            <w:proofErr w:type="spellEnd"/>
          </w:p>
        </w:tc>
      </w:tr>
      <w:tr w:rsidR="00E4074E" w14:paraId="3820F30C"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0EC267CE"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2835" w:type="dxa"/>
          </w:tcPr>
          <w:p w14:paraId="53150507" w14:textId="77777777" w:rsidR="00E4074E"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p>
        </w:tc>
        <w:tc>
          <w:tcPr>
            <w:tcW w:w="2127" w:type="dxa"/>
          </w:tcPr>
          <w:p w14:paraId="686ECA69" w14:textId="77777777" w:rsidR="00E4074E" w:rsidRDefault="00E4074E" w:rsidP="00A77614">
            <w:pPr>
              <w:autoSpaceDE w:val="0"/>
              <w:autoSpaceDN w:val="0"/>
              <w:adjustRightInd w:val="0"/>
              <w:ind w:left="-113" w:firstLine="1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Jumlah</w:t>
            </w:r>
            <w:proofErr w:type="spellEnd"/>
            <w:r>
              <w:rPr>
                <w:rFonts w:ascii="Times New Roman" w:hAnsi="Times New Roman" w:cs="Times New Roman"/>
                <w:b/>
                <w:bCs/>
                <w:color w:val="000000"/>
                <w:sz w:val="20"/>
                <w:szCs w:val="20"/>
              </w:rPr>
              <w:t xml:space="preserve"> (n)</w:t>
            </w:r>
          </w:p>
        </w:tc>
        <w:tc>
          <w:tcPr>
            <w:tcW w:w="1849" w:type="dxa"/>
          </w:tcPr>
          <w:p w14:paraId="7D581B6C" w14:textId="77777777" w:rsidR="00E4074E"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sz w:val="20"/>
                <w:szCs w:val="20"/>
              </w:rPr>
            </w:pPr>
            <w:proofErr w:type="spellStart"/>
            <w:r>
              <w:rPr>
                <w:rFonts w:ascii="Times New Roman" w:hAnsi="Times New Roman" w:cs="Times New Roman"/>
                <w:b/>
                <w:bCs/>
                <w:color w:val="000000"/>
                <w:sz w:val="20"/>
                <w:szCs w:val="20"/>
              </w:rPr>
              <w:t>Persentase</w:t>
            </w:r>
            <w:proofErr w:type="spellEnd"/>
            <w:r>
              <w:rPr>
                <w:rFonts w:ascii="Times New Roman" w:hAnsi="Times New Roman" w:cs="Times New Roman"/>
                <w:b/>
                <w:bCs/>
                <w:color w:val="000000"/>
                <w:sz w:val="20"/>
                <w:szCs w:val="20"/>
              </w:rPr>
              <w:t xml:space="preserve"> (%)</w:t>
            </w:r>
          </w:p>
        </w:tc>
      </w:tr>
      <w:tr w:rsidR="00E4074E" w14:paraId="78CAE047"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6318F417"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p>
        </w:tc>
        <w:tc>
          <w:tcPr>
            <w:tcW w:w="2835" w:type="dxa"/>
          </w:tcPr>
          <w:p w14:paraId="4F59034D"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Pendidikan</w:t>
            </w:r>
          </w:p>
        </w:tc>
        <w:tc>
          <w:tcPr>
            <w:tcW w:w="2127" w:type="dxa"/>
          </w:tcPr>
          <w:p w14:paraId="24E07EDC"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1849" w:type="dxa"/>
          </w:tcPr>
          <w:p w14:paraId="536F8840"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E4074E" w14:paraId="3A278AB9"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1A0B0C9D"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1</w:t>
            </w:r>
          </w:p>
        </w:tc>
        <w:tc>
          <w:tcPr>
            <w:tcW w:w="2835" w:type="dxa"/>
          </w:tcPr>
          <w:p w14:paraId="34EFB096"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Tidak Sekolah</w:t>
            </w:r>
          </w:p>
        </w:tc>
        <w:tc>
          <w:tcPr>
            <w:tcW w:w="2127" w:type="dxa"/>
          </w:tcPr>
          <w:p w14:paraId="6A564441"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3</w:t>
            </w:r>
          </w:p>
        </w:tc>
        <w:tc>
          <w:tcPr>
            <w:tcW w:w="1849" w:type="dxa"/>
          </w:tcPr>
          <w:p w14:paraId="0A8562AF"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3,5</w:t>
            </w:r>
          </w:p>
        </w:tc>
      </w:tr>
      <w:tr w:rsidR="00E4074E" w14:paraId="2E8A5675"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1A01A90F"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2</w:t>
            </w:r>
          </w:p>
        </w:tc>
        <w:tc>
          <w:tcPr>
            <w:tcW w:w="2835" w:type="dxa"/>
          </w:tcPr>
          <w:p w14:paraId="4CBF73B9"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SD</w:t>
            </w:r>
          </w:p>
        </w:tc>
        <w:tc>
          <w:tcPr>
            <w:tcW w:w="2127" w:type="dxa"/>
          </w:tcPr>
          <w:p w14:paraId="67C760CA"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9</w:t>
            </w:r>
          </w:p>
        </w:tc>
        <w:tc>
          <w:tcPr>
            <w:tcW w:w="1849" w:type="dxa"/>
          </w:tcPr>
          <w:p w14:paraId="66D90464"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10.6</w:t>
            </w:r>
          </w:p>
        </w:tc>
      </w:tr>
      <w:tr w:rsidR="00E4074E" w14:paraId="37970F78"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0C239016"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lastRenderedPageBreak/>
              <w:t>3</w:t>
            </w:r>
          </w:p>
        </w:tc>
        <w:tc>
          <w:tcPr>
            <w:tcW w:w="2835" w:type="dxa"/>
          </w:tcPr>
          <w:p w14:paraId="4B5B5DB4"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SMP</w:t>
            </w:r>
          </w:p>
        </w:tc>
        <w:tc>
          <w:tcPr>
            <w:tcW w:w="2127" w:type="dxa"/>
          </w:tcPr>
          <w:p w14:paraId="0B26A7B2"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w:t>
            </w:r>
          </w:p>
        </w:tc>
        <w:tc>
          <w:tcPr>
            <w:tcW w:w="1849" w:type="dxa"/>
          </w:tcPr>
          <w:p w14:paraId="64FC2151"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9.4</w:t>
            </w:r>
          </w:p>
        </w:tc>
      </w:tr>
      <w:tr w:rsidR="00E4074E" w14:paraId="1B2F8CA2"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39394FC7"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4</w:t>
            </w:r>
          </w:p>
        </w:tc>
        <w:tc>
          <w:tcPr>
            <w:tcW w:w="2835" w:type="dxa"/>
          </w:tcPr>
          <w:p w14:paraId="66B64F52"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SMA</w:t>
            </w:r>
          </w:p>
        </w:tc>
        <w:tc>
          <w:tcPr>
            <w:tcW w:w="2127" w:type="dxa"/>
          </w:tcPr>
          <w:p w14:paraId="7B0DE84F"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55</w:t>
            </w:r>
          </w:p>
        </w:tc>
        <w:tc>
          <w:tcPr>
            <w:tcW w:w="1849" w:type="dxa"/>
          </w:tcPr>
          <w:p w14:paraId="5F9611A3"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64.7</w:t>
            </w:r>
          </w:p>
        </w:tc>
      </w:tr>
      <w:tr w:rsidR="00E4074E" w14:paraId="140E675B"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0A32E458"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5</w:t>
            </w:r>
          </w:p>
        </w:tc>
        <w:tc>
          <w:tcPr>
            <w:tcW w:w="2835" w:type="dxa"/>
          </w:tcPr>
          <w:p w14:paraId="5D6EAE01"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Diploma / Sarjana</w:t>
            </w:r>
          </w:p>
        </w:tc>
        <w:tc>
          <w:tcPr>
            <w:tcW w:w="2127" w:type="dxa"/>
          </w:tcPr>
          <w:p w14:paraId="7A163261"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10</w:t>
            </w:r>
          </w:p>
        </w:tc>
        <w:tc>
          <w:tcPr>
            <w:tcW w:w="1849" w:type="dxa"/>
          </w:tcPr>
          <w:p w14:paraId="4097A129"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11,8</w:t>
            </w:r>
          </w:p>
        </w:tc>
      </w:tr>
      <w:tr w:rsidR="00E4074E" w14:paraId="7AC37B7F"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079FD026"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p>
        </w:tc>
        <w:tc>
          <w:tcPr>
            <w:tcW w:w="2835" w:type="dxa"/>
          </w:tcPr>
          <w:p w14:paraId="1900FD3A"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Total</w:t>
            </w:r>
          </w:p>
        </w:tc>
        <w:tc>
          <w:tcPr>
            <w:tcW w:w="2127" w:type="dxa"/>
          </w:tcPr>
          <w:p w14:paraId="55FF4F1E"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85</w:t>
            </w:r>
          </w:p>
        </w:tc>
        <w:tc>
          <w:tcPr>
            <w:tcW w:w="1849" w:type="dxa"/>
          </w:tcPr>
          <w:p w14:paraId="3E8B22D1"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100</w:t>
            </w:r>
          </w:p>
        </w:tc>
      </w:tr>
      <w:tr w:rsidR="00E4074E" w14:paraId="0E653D7B"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3865B398"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p>
        </w:tc>
        <w:tc>
          <w:tcPr>
            <w:tcW w:w="2835" w:type="dxa"/>
          </w:tcPr>
          <w:p w14:paraId="30A79CD2"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roofErr w:type="spellStart"/>
            <w:r w:rsidRPr="00C870F3">
              <w:rPr>
                <w:rFonts w:ascii="Times New Roman" w:hAnsi="Times New Roman" w:cs="Times New Roman"/>
                <w:color w:val="000000"/>
                <w:sz w:val="20"/>
                <w:szCs w:val="20"/>
              </w:rPr>
              <w:t>Pekerjaan</w:t>
            </w:r>
            <w:proofErr w:type="spellEnd"/>
          </w:p>
        </w:tc>
        <w:tc>
          <w:tcPr>
            <w:tcW w:w="2127" w:type="dxa"/>
          </w:tcPr>
          <w:p w14:paraId="2937EC86"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1849" w:type="dxa"/>
          </w:tcPr>
          <w:p w14:paraId="6179880D"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r>
      <w:tr w:rsidR="00E4074E" w14:paraId="7510782E"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5CF45A98"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1</w:t>
            </w:r>
          </w:p>
        </w:tc>
        <w:tc>
          <w:tcPr>
            <w:tcW w:w="2835" w:type="dxa"/>
          </w:tcPr>
          <w:p w14:paraId="25445AED"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Tidak </w:t>
            </w:r>
            <w:proofErr w:type="spellStart"/>
            <w:r w:rsidRPr="00C870F3">
              <w:rPr>
                <w:rFonts w:ascii="Times New Roman" w:hAnsi="Times New Roman" w:cs="Times New Roman"/>
                <w:color w:val="000000"/>
                <w:sz w:val="20"/>
                <w:szCs w:val="20"/>
              </w:rPr>
              <w:t>Bekerja</w:t>
            </w:r>
            <w:proofErr w:type="spellEnd"/>
          </w:p>
        </w:tc>
        <w:tc>
          <w:tcPr>
            <w:tcW w:w="2127" w:type="dxa"/>
          </w:tcPr>
          <w:p w14:paraId="4A610A8B"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23</w:t>
            </w:r>
          </w:p>
        </w:tc>
        <w:tc>
          <w:tcPr>
            <w:tcW w:w="1849" w:type="dxa"/>
          </w:tcPr>
          <w:p w14:paraId="07DE452D"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27.</w:t>
            </w:r>
            <w:r>
              <w:rPr>
                <w:rFonts w:ascii="Times New Roman" w:hAnsi="Times New Roman" w:cs="Times New Roman"/>
                <w:color w:val="000000"/>
                <w:sz w:val="20"/>
                <w:szCs w:val="20"/>
              </w:rPr>
              <w:t>0</w:t>
            </w:r>
          </w:p>
        </w:tc>
      </w:tr>
      <w:tr w:rsidR="00E4074E" w14:paraId="336EA95F"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13DF7CB1"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2</w:t>
            </w:r>
          </w:p>
        </w:tc>
        <w:tc>
          <w:tcPr>
            <w:tcW w:w="2835" w:type="dxa"/>
          </w:tcPr>
          <w:p w14:paraId="7FBF4F10"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ASN</w:t>
            </w:r>
          </w:p>
        </w:tc>
        <w:tc>
          <w:tcPr>
            <w:tcW w:w="2127" w:type="dxa"/>
          </w:tcPr>
          <w:p w14:paraId="694924ED"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10</w:t>
            </w:r>
          </w:p>
        </w:tc>
        <w:tc>
          <w:tcPr>
            <w:tcW w:w="1849" w:type="dxa"/>
          </w:tcPr>
          <w:p w14:paraId="361A8BB7"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11.8</w:t>
            </w:r>
          </w:p>
        </w:tc>
      </w:tr>
      <w:tr w:rsidR="00E4074E" w14:paraId="468D5DD1"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37647CB3"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3</w:t>
            </w:r>
          </w:p>
        </w:tc>
        <w:tc>
          <w:tcPr>
            <w:tcW w:w="2835" w:type="dxa"/>
          </w:tcPr>
          <w:p w14:paraId="2510BB0B"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sidRPr="00C870F3">
              <w:rPr>
                <w:rFonts w:ascii="Times New Roman" w:hAnsi="Times New Roman" w:cs="Times New Roman"/>
                <w:color w:val="000000"/>
                <w:sz w:val="20"/>
                <w:szCs w:val="20"/>
              </w:rPr>
              <w:t>Petani</w:t>
            </w:r>
            <w:proofErr w:type="spellEnd"/>
          </w:p>
        </w:tc>
        <w:tc>
          <w:tcPr>
            <w:tcW w:w="2127" w:type="dxa"/>
          </w:tcPr>
          <w:p w14:paraId="0DE44A93"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7</w:t>
            </w:r>
          </w:p>
        </w:tc>
        <w:tc>
          <w:tcPr>
            <w:tcW w:w="1849" w:type="dxa"/>
          </w:tcPr>
          <w:p w14:paraId="0A0D9803"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8.2</w:t>
            </w:r>
          </w:p>
        </w:tc>
      </w:tr>
      <w:tr w:rsidR="00E4074E" w14:paraId="433E602E"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3854F3A4"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4</w:t>
            </w:r>
          </w:p>
        </w:tc>
        <w:tc>
          <w:tcPr>
            <w:tcW w:w="2835" w:type="dxa"/>
          </w:tcPr>
          <w:p w14:paraId="2E13B6D1"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roofErr w:type="spellStart"/>
            <w:r w:rsidRPr="00C870F3">
              <w:rPr>
                <w:rFonts w:ascii="Times New Roman" w:hAnsi="Times New Roman" w:cs="Times New Roman"/>
                <w:color w:val="000000"/>
                <w:sz w:val="20"/>
                <w:szCs w:val="20"/>
              </w:rPr>
              <w:t>Pedagang</w:t>
            </w:r>
            <w:proofErr w:type="spellEnd"/>
          </w:p>
        </w:tc>
        <w:tc>
          <w:tcPr>
            <w:tcW w:w="2127" w:type="dxa"/>
          </w:tcPr>
          <w:p w14:paraId="45593A68"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14</w:t>
            </w:r>
          </w:p>
        </w:tc>
        <w:tc>
          <w:tcPr>
            <w:tcW w:w="1849" w:type="dxa"/>
          </w:tcPr>
          <w:p w14:paraId="0B227064"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16.5</w:t>
            </w:r>
          </w:p>
        </w:tc>
      </w:tr>
      <w:tr w:rsidR="00E4074E" w14:paraId="42793D3F"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4AFC92DC"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5</w:t>
            </w:r>
          </w:p>
        </w:tc>
        <w:tc>
          <w:tcPr>
            <w:tcW w:w="2835" w:type="dxa"/>
          </w:tcPr>
          <w:p w14:paraId="569AED11"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sidRPr="00C870F3">
              <w:rPr>
                <w:rFonts w:ascii="Times New Roman" w:hAnsi="Times New Roman" w:cs="Times New Roman"/>
                <w:color w:val="000000"/>
                <w:sz w:val="20"/>
                <w:szCs w:val="20"/>
              </w:rPr>
              <w:t>Swasta</w:t>
            </w:r>
            <w:proofErr w:type="spellEnd"/>
          </w:p>
        </w:tc>
        <w:tc>
          <w:tcPr>
            <w:tcW w:w="2127" w:type="dxa"/>
          </w:tcPr>
          <w:p w14:paraId="10859BA4"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31</w:t>
            </w:r>
          </w:p>
        </w:tc>
        <w:tc>
          <w:tcPr>
            <w:tcW w:w="1849" w:type="dxa"/>
          </w:tcPr>
          <w:p w14:paraId="70B09CB8"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36.5</w:t>
            </w:r>
          </w:p>
        </w:tc>
      </w:tr>
      <w:tr w:rsidR="00E4074E" w14:paraId="151D949B"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402F8436"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p>
        </w:tc>
        <w:tc>
          <w:tcPr>
            <w:tcW w:w="2835" w:type="dxa"/>
          </w:tcPr>
          <w:p w14:paraId="79EFDBCA"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Total</w:t>
            </w:r>
          </w:p>
        </w:tc>
        <w:tc>
          <w:tcPr>
            <w:tcW w:w="2127" w:type="dxa"/>
          </w:tcPr>
          <w:p w14:paraId="01CFBBDD"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85</w:t>
            </w:r>
          </w:p>
        </w:tc>
        <w:tc>
          <w:tcPr>
            <w:tcW w:w="1849" w:type="dxa"/>
          </w:tcPr>
          <w:p w14:paraId="1966BAEB"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100</w:t>
            </w:r>
          </w:p>
        </w:tc>
      </w:tr>
      <w:tr w:rsidR="00E4074E" w14:paraId="1F590586"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2ADAB083"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p>
        </w:tc>
        <w:tc>
          <w:tcPr>
            <w:tcW w:w="2835" w:type="dxa"/>
          </w:tcPr>
          <w:p w14:paraId="22B25FE4"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sidRPr="00C870F3">
              <w:rPr>
                <w:rFonts w:ascii="Times New Roman" w:hAnsi="Times New Roman" w:cs="Times New Roman"/>
                <w:color w:val="000000"/>
                <w:sz w:val="20"/>
                <w:szCs w:val="20"/>
              </w:rPr>
              <w:t>Usia</w:t>
            </w:r>
            <w:proofErr w:type="spellEnd"/>
          </w:p>
        </w:tc>
        <w:tc>
          <w:tcPr>
            <w:tcW w:w="2127" w:type="dxa"/>
          </w:tcPr>
          <w:p w14:paraId="3015808D"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1849" w:type="dxa"/>
          </w:tcPr>
          <w:p w14:paraId="43F16914"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E4074E" w14:paraId="4E40E7E3"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3535B6AE"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1</w:t>
            </w:r>
          </w:p>
        </w:tc>
        <w:tc>
          <w:tcPr>
            <w:tcW w:w="2835" w:type="dxa"/>
          </w:tcPr>
          <w:p w14:paraId="68ADF23F"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w:t>
            </w:r>
            <w:r>
              <w:rPr>
                <w:rFonts w:ascii="Times New Roman" w:hAnsi="Times New Roman" w:cs="Times New Roman"/>
                <w:color w:val="000000"/>
                <w:sz w:val="20"/>
                <w:szCs w:val="20"/>
              </w:rPr>
              <w:t>7</w:t>
            </w:r>
            <w:r w:rsidRPr="00C870F3">
              <w:rPr>
                <w:rFonts w:ascii="Times New Roman" w:hAnsi="Times New Roman" w:cs="Times New Roman"/>
                <w:color w:val="000000"/>
                <w:sz w:val="20"/>
                <w:szCs w:val="20"/>
              </w:rPr>
              <w:t xml:space="preserve"> – 2</w:t>
            </w:r>
            <w:r>
              <w:rPr>
                <w:rFonts w:ascii="Times New Roman" w:hAnsi="Times New Roman" w:cs="Times New Roman"/>
                <w:color w:val="000000"/>
                <w:sz w:val="20"/>
                <w:szCs w:val="20"/>
              </w:rPr>
              <w:t>5</w:t>
            </w:r>
            <w:r w:rsidRPr="00C870F3">
              <w:rPr>
                <w:rFonts w:ascii="Times New Roman" w:hAnsi="Times New Roman" w:cs="Times New Roman"/>
                <w:color w:val="000000"/>
                <w:sz w:val="20"/>
                <w:szCs w:val="20"/>
              </w:rPr>
              <w:t xml:space="preserve"> </w:t>
            </w:r>
            <w:proofErr w:type="spellStart"/>
            <w:r w:rsidRPr="00C870F3">
              <w:rPr>
                <w:rFonts w:ascii="Times New Roman" w:hAnsi="Times New Roman" w:cs="Times New Roman"/>
                <w:color w:val="000000"/>
                <w:sz w:val="20"/>
                <w:szCs w:val="20"/>
              </w:rPr>
              <w:t>tahun</w:t>
            </w:r>
            <w:proofErr w:type="spellEnd"/>
          </w:p>
        </w:tc>
        <w:tc>
          <w:tcPr>
            <w:tcW w:w="2127" w:type="dxa"/>
          </w:tcPr>
          <w:p w14:paraId="74334E33"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1849" w:type="dxa"/>
          </w:tcPr>
          <w:p w14:paraId="6F4BE945"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8.2</w:t>
            </w:r>
          </w:p>
        </w:tc>
      </w:tr>
      <w:tr w:rsidR="00E4074E" w14:paraId="1EA7EDB4"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2B0CD7FE"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2</w:t>
            </w:r>
          </w:p>
        </w:tc>
        <w:tc>
          <w:tcPr>
            <w:tcW w:w="2835" w:type="dxa"/>
          </w:tcPr>
          <w:p w14:paraId="26C6EDA9"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2</w:t>
            </w:r>
            <w:r>
              <w:rPr>
                <w:rFonts w:ascii="Times New Roman" w:hAnsi="Times New Roman" w:cs="Times New Roman"/>
                <w:color w:val="000000"/>
                <w:sz w:val="20"/>
                <w:szCs w:val="20"/>
              </w:rPr>
              <w:t>6</w:t>
            </w:r>
            <w:r w:rsidRPr="00C870F3">
              <w:rPr>
                <w:rFonts w:ascii="Times New Roman" w:hAnsi="Times New Roman" w:cs="Times New Roman"/>
                <w:color w:val="000000"/>
                <w:sz w:val="20"/>
                <w:szCs w:val="20"/>
              </w:rPr>
              <w:t xml:space="preserve"> – 3</w:t>
            </w:r>
            <w:r>
              <w:rPr>
                <w:rFonts w:ascii="Times New Roman" w:hAnsi="Times New Roman" w:cs="Times New Roman"/>
                <w:color w:val="000000"/>
                <w:sz w:val="20"/>
                <w:szCs w:val="20"/>
              </w:rPr>
              <w:t>5</w:t>
            </w:r>
            <w:r w:rsidRPr="00C870F3">
              <w:rPr>
                <w:rFonts w:ascii="Times New Roman" w:hAnsi="Times New Roman" w:cs="Times New Roman"/>
                <w:color w:val="000000"/>
                <w:sz w:val="20"/>
                <w:szCs w:val="20"/>
              </w:rPr>
              <w:t xml:space="preserve"> </w:t>
            </w:r>
            <w:proofErr w:type="spellStart"/>
            <w:r w:rsidRPr="00C870F3">
              <w:rPr>
                <w:rFonts w:ascii="Times New Roman" w:hAnsi="Times New Roman" w:cs="Times New Roman"/>
                <w:color w:val="000000"/>
                <w:sz w:val="20"/>
                <w:szCs w:val="20"/>
              </w:rPr>
              <w:t>tahun</w:t>
            </w:r>
            <w:proofErr w:type="spellEnd"/>
          </w:p>
        </w:tc>
        <w:tc>
          <w:tcPr>
            <w:tcW w:w="2127" w:type="dxa"/>
          </w:tcPr>
          <w:p w14:paraId="389843B0"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1849" w:type="dxa"/>
          </w:tcPr>
          <w:p w14:paraId="446981DE"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17.7</w:t>
            </w:r>
          </w:p>
        </w:tc>
      </w:tr>
      <w:tr w:rsidR="00E4074E" w14:paraId="3E057D04"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2B56D3E1"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3</w:t>
            </w:r>
          </w:p>
        </w:tc>
        <w:tc>
          <w:tcPr>
            <w:tcW w:w="2835" w:type="dxa"/>
          </w:tcPr>
          <w:p w14:paraId="3D0B2F23"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3</w:t>
            </w:r>
            <w:r>
              <w:rPr>
                <w:rFonts w:ascii="Times New Roman" w:hAnsi="Times New Roman" w:cs="Times New Roman"/>
                <w:color w:val="000000"/>
                <w:sz w:val="20"/>
                <w:szCs w:val="20"/>
              </w:rPr>
              <w:t>6</w:t>
            </w:r>
            <w:r w:rsidRPr="00C870F3">
              <w:rPr>
                <w:rFonts w:ascii="Times New Roman" w:hAnsi="Times New Roman" w:cs="Times New Roman"/>
                <w:color w:val="000000"/>
                <w:sz w:val="20"/>
                <w:szCs w:val="20"/>
              </w:rPr>
              <w:t xml:space="preserve"> – 4</w:t>
            </w:r>
            <w:r>
              <w:rPr>
                <w:rFonts w:ascii="Times New Roman" w:hAnsi="Times New Roman" w:cs="Times New Roman"/>
                <w:color w:val="000000"/>
                <w:sz w:val="20"/>
                <w:szCs w:val="20"/>
              </w:rPr>
              <w:t>5</w:t>
            </w:r>
            <w:r w:rsidRPr="00C870F3">
              <w:rPr>
                <w:rFonts w:ascii="Times New Roman" w:hAnsi="Times New Roman" w:cs="Times New Roman"/>
                <w:color w:val="000000"/>
                <w:sz w:val="20"/>
                <w:szCs w:val="20"/>
              </w:rPr>
              <w:t xml:space="preserve"> </w:t>
            </w:r>
            <w:proofErr w:type="spellStart"/>
            <w:r w:rsidRPr="00C870F3">
              <w:rPr>
                <w:rFonts w:ascii="Times New Roman" w:hAnsi="Times New Roman" w:cs="Times New Roman"/>
                <w:color w:val="000000"/>
                <w:sz w:val="20"/>
                <w:szCs w:val="20"/>
              </w:rPr>
              <w:t>tahun</w:t>
            </w:r>
            <w:proofErr w:type="spellEnd"/>
          </w:p>
        </w:tc>
        <w:tc>
          <w:tcPr>
            <w:tcW w:w="2127" w:type="dxa"/>
          </w:tcPr>
          <w:p w14:paraId="711C27BB"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17</w:t>
            </w:r>
          </w:p>
        </w:tc>
        <w:tc>
          <w:tcPr>
            <w:tcW w:w="1849" w:type="dxa"/>
          </w:tcPr>
          <w:p w14:paraId="602D1EDA"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20.0</w:t>
            </w:r>
          </w:p>
        </w:tc>
      </w:tr>
      <w:tr w:rsidR="00E4074E" w14:paraId="1A40ABA5"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7399EAE6"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4</w:t>
            </w:r>
          </w:p>
        </w:tc>
        <w:tc>
          <w:tcPr>
            <w:tcW w:w="2835" w:type="dxa"/>
          </w:tcPr>
          <w:p w14:paraId="72D581B2"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4</w:t>
            </w:r>
            <w:r>
              <w:rPr>
                <w:rFonts w:ascii="Times New Roman" w:hAnsi="Times New Roman" w:cs="Times New Roman"/>
                <w:color w:val="000000"/>
                <w:sz w:val="20"/>
                <w:szCs w:val="20"/>
              </w:rPr>
              <w:t>6</w:t>
            </w:r>
            <w:r w:rsidRPr="00C870F3">
              <w:rPr>
                <w:rFonts w:ascii="Times New Roman" w:hAnsi="Times New Roman" w:cs="Times New Roman"/>
                <w:color w:val="000000"/>
                <w:sz w:val="20"/>
                <w:szCs w:val="20"/>
              </w:rPr>
              <w:t xml:space="preserve"> – 5</w:t>
            </w:r>
            <w:r>
              <w:rPr>
                <w:rFonts w:ascii="Times New Roman" w:hAnsi="Times New Roman" w:cs="Times New Roman"/>
                <w:color w:val="000000"/>
                <w:sz w:val="20"/>
                <w:szCs w:val="20"/>
              </w:rPr>
              <w:t>9</w:t>
            </w:r>
            <w:r w:rsidRPr="00C870F3">
              <w:rPr>
                <w:rFonts w:ascii="Times New Roman" w:hAnsi="Times New Roman" w:cs="Times New Roman"/>
                <w:color w:val="000000"/>
                <w:sz w:val="20"/>
                <w:szCs w:val="20"/>
              </w:rPr>
              <w:t xml:space="preserve"> </w:t>
            </w:r>
            <w:proofErr w:type="spellStart"/>
            <w:r w:rsidRPr="00C870F3">
              <w:rPr>
                <w:rFonts w:ascii="Times New Roman" w:hAnsi="Times New Roman" w:cs="Times New Roman"/>
                <w:color w:val="000000"/>
                <w:sz w:val="20"/>
                <w:szCs w:val="20"/>
              </w:rPr>
              <w:t>tahun</w:t>
            </w:r>
            <w:proofErr w:type="spellEnd"/>
          </w:p>
        </w:tc>
        <w:tc>
          <w:tcPr>
            <w:tcW w:w="2127" w:type="dxa"/>
          </w:tcPr>
          <w:p w14:paraId="03DD8B85"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46</w:t>
            </w:r>
          </w:p>
        </w:tc>
        <w:tc>
          <w:tcPr>
            <w:tcW w:w="1849" w:type="dxa"/>
          </w:tcPr>
          <w:p w14:paraId="653E188C"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54.1</w:t>
            </w:r>
          </w:p>
        </w:tc>
      </w:tr>
      <w:tr w:rsidR="00E4074E" w14:paraId="74187B06"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3E05AB4A"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2835" w:type="dxa"/>
          </w:tcPr>
          <w:p w14:paraId="7A890142" w14:textId="77777777" w:rsidR="00E4074E"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Total</w:t>
            </w:r>
          </w:p>
        </w:tc>
        <w:tc>
          <w:tcPr>
            <w:tcW w:w="2127" w:type="dxa"/>
          </w:tcPr>
          <w:p w14:paraId="750236D6" w14:textId="77777777" w:rsidR="00E4074E"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1849" w:type="dxa"/>
          </w:tcPr>
          <w:p w14:paraId="70FEA54D" w14:textId="77777777" w:rsidR="00E4074E"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100</w:t>
            </w:r>
          </w:p>
        </w:tc>
      </w:tr>
      <w:tr w:rsidR="00E4074E" w14:paraId="7131AB6C"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6A347F5A"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2835" w:type="dxa"/>
          </w:tcPr>
          <w:p w14:paraId="7B06885E"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Jenis Kelamin</w:t>
            </w:r>
          </w:p>
        </w:tc>
        <w:tc>
          <w:tcPr>
            <w:tcW w:w="2127" w:type="dxa"/>
          </w:tcPr>
          <w:p w14:paraId="44AA74D6"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1849" w:type="dxa"/>
          </w:tcPr>
          <w:p w14:paraId="5A5104CA"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E4074E" w14:paraId="766FD7D4"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198A399C"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b w:val="0"/>
                <w:bCs w:val="0"/>
                <w:color w:val="000000"/>
                <w:sz w:val="20"/>
                <w:szCs w:val="20"/>
              </w:rPr>
              <w:t>1</w:t>
            </w:r>
          </w:p>
        </w:tc>
        <w:tc>
          <w:tcPr>
            <w:tcW w:w="2835" w:type="dxa"/>
          </w:tcPr>
          <w:p w14:paraId="66D0D463"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Laki – </w:t>
            </w:r>
            <w:proofErr w:type="spellStart"/>
            <w:r w:rsidRPr="00C870F3">
              <w:rPr>
                <w:rFonts w:ascii="Times New Roman" w:hAnsi="Times New Roman" w:cs="Times New Roman"/>
                <w:color w:val="000000"/>
                <w:sz w:val="20"/>
                <w:szCs w:val="20"/>
              </w:rPr>
              <w:t>laki</w:t>
            </w:r>
            <w:proofErr w:type="spellEnd"/>
          </w:p>
        </w:tc>
        <w:tc>
          <w:tcPr>
            <w:tcW w:w="2127" w:type="dxa"/>
          </w:tcPr>
          <w:p w14:paraId="7470B513"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41</w:t>
            </w:r>
          </w:p>
        </w:tc>
        <w:tc>
          <w:tcPr>
            <w:tcW w:w="1849" w:type="dxa"/>
          </w:tcPr>
          <w:p w14:paraId="22DF9550"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48.2</w:t>
            </w:r>
          </w:p>
        </w:tc>
      </w:tr>
      <w:tr w:rsidR="00E4074E" w14:paraId="5EB4DE4F"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3BB7E1F1" w14:textId="77777777" w:rsidR="00E4074E" w:rsidRPr="00A85D4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A85D43">
              <w:rPr>
                <w:rFonts w:ascii="Times New Roman" w:hAnsi="Times New Roman" w:cs="Times New Roman"/>
                <w:b w:val="0"/>
                <w:bCs w:val="0"/>
                <w:color w:val="000000"/>
                <w:sz w:val="20"/>
                <w:szCs w:val="20"/>
              </w:rPr>
              <w:t>2</w:t>
            </w:r>
          </w:p>
        </w:tc>
        <w:tc>
          <w:tcPr>
            <w:tcW w:w="2835" w:type="dxa"/>
          </w:tcPr>
          <w:p w14:paraId="1863B332"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Perempuan</w:t>
            </w:r>
          </w:p>
        </w:tc>
        <w:tc>
          <w:tcPr>
            <w:tcW w:w="2127" w:type="dxa"/>
          </w:tcPr>
          <w:p w14:paraId="43DE3412"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44</w:t>
            </w:r>
          </w:p>
        </w:tc>
        <w:tc>
          <w:tcPr>
            <w:tcW w:w="1849" w:type="dxa"/>
          </w:tcPr>
          <w:p w14:paraId="3E806524"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51.8</w:t>
            </w:r>
          </w:p>
        </w:tc>
      </w:tr>
      <w:tr w:rsidR="00E4074E" w14:paraId="31E93A8D"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5BC15A6F"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2835" w:type="dxa"/>
          </w:tcPr>
          <w:p w14:paraId="23B73715"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Total</w:t>
            </w:r>
          </w:p>
        </w:tc>
        <w:tc>
          <w:tcPr>
            <w:tcW w:w="2127" w:type="dxa"/>
          </w:tcPr>
          <w:p w14:paraId="46C8E38A"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85</w:t>
            </w:r>
          </w:p>
        </w:tc>
        <w:tc>
          <w:tcPr>
            <w:tcW w:w="1849" w:type="dxa"/>
          </w:tcPr>
          <w:p w14:paraId="23CE06D7"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100</w:t>
            </w:r>
          </w:p>
        </w:tc>
      </w:tr>
      <w:tr w:rsidR="00E4074E" w14:paraId="28AFFCBB"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5B7801E5"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6811" w:type="dxa"/>
            <w:gridSpan w:val="3"/>
          </w:tcPr>
          <w:p w14:paraId="25EDA3C1"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sidRPr="00C870F3">
              <w:rPr>
                <w:rFonts w:ascii="Times New Roman" w:hAnsi="Times New Roman" w:cs="Times New Roman"/>
                <w:color w:val="000000"/>
                <w:sz w:val="20"/>
                <w:szCs w:val="20"/>
              </w:rPr>
              <w:t>Keluarga</w:t>
            </w:r>
            <w:proofErr w:type="spellEnd"/>
            <w:r w:rsidRPr="00C870F3">
              <w:rPr>
                <w:rFonts w:ascii="Times New Roman" w:hAnsi="Times New Roman" w:cs="Times New Roman"/>
                <w:color w:val="000000"/>
                <w:sz w:val="20"/>
                <w:szCs w:val="20"/>
              </w:rPr>
              <w:t xml:space="preserve"> </w:t>
            </w:r>
            <w:proofErr w:type="spellStart"/>
            <w:r w:rsidRPr="00C870F3">
              <w:rPr>
                <w:rFonts w:ascii="Times New Roman" w:hAnsi="Times New Roman" w:cs="Times New Roman"/>
                <w:color w:val="000000"/>
                <w:sz w:val="20"/>
                <w:szCs w:val="20"/>
              </w:rPr>
              <w:t>Terdekat</w:t>
            </w:r>
            <w:proofErr w:type="spellEnd"/>
            <w:r w:rsidRPr="00C870F3">
              <w:rPr>
                <w:rFonts w:ascii="Times New Roman" w:hAnsi="Times New Roman" w:cs="Times New Roman"/>
                <w:color w:val="000000"/>
                <w:sz w:val="20"/>
                <w:szCs w:val="20"/>
              </w:rPr>
              <w:t xml:space="preserve"> / Tinggal </w:t>
            </w:r>
            <w:proofErr w:type="spellStart"/>
            <w:r w:rsidRPr="00C870F3">
              <w:rPr>
                <w:rFonts w:ascii="Times New Roman" w:hAnsi="Times New Roman" w:cs="Times New Roman"/>
                <w:color w:val="000000"/>
                <w:sz w:val="20"/>
                <w:szCs w:val="20"/>
              </w:rPr>
              <w:t>dengan</w:t>
            </w:r>
            <w:proofErr w:type="spellEnd"/>
            <w:r w:rsidRPr="00C870F3">
              <w:rPr>
                <w:rFonts w:ascii="Times New Roman" w:hAnsi="Times New Roman" w:cs="Times New Roman"/>
                <w:color w:val="000000"/>
                <w:sz w:val="20"/>
                <w:szCs w:val="20"/>
              </w:rPr>
              <w:t xml:space="preserve"> </w:t>
            </w:r>
            <w:proofErr w:type="spellStart"/>
            <w:r w:rsidRPr="00C870F3">
              <w:rPr>
                <w:rFonts w:ascii="Times New Roman" w:hAnsi="Times New Roman" w:cs="Times New Roman"/>
                <w:color w:val="000000"/>
                <w:sz w:val="20"/>
                <w:szCs w:val="20"/>
              </w:rPr>
              <w:t>siapa</w:t>
            </w:r>
            <w:proofErr w:type="spellEnd"/>
          </w:p>
        </w:tc>
      </w:tr>
      <w:tr w:rsidR="00E4074E" w14:paraId="52240279"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027F4EB4" w14:textId="77777777" w:rsidR="00E4074E" w:rsidRPr="00A85D43" w:rsidRDefault="00E4074E" w:rsidP="00A77614">
            <w:pPr>
              <w:autoSpaceDE w:val="0"/>
              <w:autoSpaceDN w:val="0"/>
              <w:adjustRightInd w:val="0"/>
              <w:jc w:val="center"/>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1</w:t>
            </w:r>
          </w:p>
        </w:tc>
        <w:tc>
          <w:tcPr>
            <w:tcW w:w="2835" w:type="dxa"/>
          </w:tcPr>
          <w:p w14:paraId="68FB0EC7"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Tinggal </w:t>
            </w:r>
            <w:proofErr w:type="spellStart"/>
            <w:r w:rsidRPr="00C870F3">
              <w:rPr>
                <w:rFonts w:ascii="Times New Roman" w:hAnsi="Times New Roman" w:cs="Times New Roman"/>
                <w:color w:val="000000"/>
                <w:sz w:val="20"/>
                <w:szCs w:val="20"/>
              </w:rPr>
              <w:t>sendiri</w:t>
            </w:r>
            <w:proofErr w:type="spellEnd"/>
          </w:p>
        </w:tc>
        <w:tc>
          <w:tcPr>
            <w:tcW w:w="2127" w:type="dxa"/>
          </w:tcPr>
          <w:p w14:paraId="0272DBC4"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0</w:t>
            </w:r>
          </w:p>
        </w:tc>
        <w:tc>
          <w:tcPr>
            <w:tcW w:w="1849" w:type="dxa"/>
          </w:tcPr>
          <w:p w14:paraId="0B658ECD"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0</w:t>
            </w:r>
          </w:p>
        </w:tc>
      </w:tr>
      <w:tr w:rsidR="00E4074E" w14:paraId="7BE79899"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4A7FCF0A" w14:textId="77777777" w:rsidR="00E4074E" w:rsidRDefault="00E4074E" w:rsidP="00A77614">
            <w:pPr>
              <w:autoSpaceDE w:val="0"/>
              <w:autoSpaceDN w:val="0"/>
              <w:adjustRightInd w:val="0"/>
              <w:jc w:val="center"/>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2</w:t>
            </w:r>
          </w:p>
        </w:tc>
        <w:tc>
          <w:tcPr>
            <w:tcW w:w="2835" w:type="dxa"/>
          </w:tcPr>
          <w:p w14:paraId="24367D30"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Orang Tua</w:t>
            </w:r>
          </w:p>
        </w:tc>
        <w:tc>
          <w:tcPr>
            <w:tcW w:w="2127" w:type="dxa"/>
          </w:tcPr>
          <w:p w14:paraId="596D6A03"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4</w:t>
            </w:r>
          </w:p>
        </w:tc>
        <w:tc>
          <w:tcPr>
            <w:tcW w:w="1849" w:type="dxa"/>
          </w:tcPr>
          <w:p w14:paraId="5588CB2E"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4,7</w:t>
            </w:r>
          </w:p>
        </w:tc>
      </w:tr>
      <w:tr w:rsidR="00E4074E" w14:paraId="3F7EAFBB"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7ED60D34" w14:textId="77777777" w:rsidR="00E4074E" w:rsidRPr="00A85D43" w:rsidRDefault="00E4074E" w:rsidP="00A77614">
            <w:pPr>
              <w:autoSpaceDE w:val="0"/>
              <w:autoSpaceDN w:val="0"/>
              <w:adjustRightInd w:val="0"/>
              <w:jc w:val="center"/>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3</w:t>
            </w:r>
          </w:p>
        </w:tc>
        <w:tc>
          <w:tcPr>
            <w:tcW w:w="2835" w:type="dxa"/>
          </w:tcPr>
          <w:p w14:paraId="74C58C2F"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Suami / </w:t>
            </w:r>
            <w:proofErr w:type="spellStart"/>
            <w:r w:rsidRPr="00C870F3">
              <w:rPr>
                <w:rFonts w:ascii="Times New Roman" w:hAnsi="Times New Roman" w:cs="Times New Roman"/>
                <w:color w:val="000000"/>
                <w:sz w:val="20"/>
                <w:szCs w:val="20"/>
              </w:rPr>
              <w:t>Istri</w:t>
            </w:r>
            <w:proofErr w:type="spellEnd"/>
          </w:p>
        </w:tc>
        <w:tc>
          <w:tcPr>
            <w:tcW w:w="2127" w:type="dxa"/>
          </w:tcPr>
          <w:p w14:paraId="599FD07F"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73</w:t>
            </w:r>
          </w:p>
        </w:tc>
        <w:tc>
          <w:tcPr>
            <w:tcW w:w="1849" w:type="dxa"/>
          </w:tcPr>
          <w:p w14:paraId="630E87DA"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85.9</w:t>
            </w:r>
          </w:p>
        </w:tc>
      </w:tr>
      <w:tr w:rsidR="00E4074E" w14:paraId="676756A1"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7A28643C" w14:textId="77777777" w:rsidR="00E4074E" w:rsidRPr="00A85D43" w:rsidRDefault="00E4074E" w:rsidP="00A77614">
            <w:pPr>
              <w:autoSpaceDE w:val="0"/>
              <w:autoSpaceDN w:val="0"/>
              <w:adjustRightInd w:val="0"/>
              <w:jc w:val="center"/>
              <w:rPr>
                <w:rFonts w:ascii="Times New Roman" w:hAnsi="Times New Roman" w:cs="Times New Roman"/>
                <w:b w:val="0"/>
                <w:bCs w:val="0"/>
                <w:color w:val="000000"/>
                <w:sz w:val="20"/>
                <w:szCs w:val="20"/>
              </w:rPr>
            </w:pPr>
            <w:r>
              <w:rPr>
                <w:rFonts w:ascii="Times New Roman" w:hAnsi="Times New Roman" w:cs="Times New Roman"/>
                <w:b w:val="0"/>
                <w:bCs w:val="0"/>
                <w:color w:val="000000"/>
                <w:sz w:val="20"/>
                <w:szCs w:val="20"/>
              </w:rPr>
              <w:t>4</w:t>
            </w:r>
          </w:p>
        </w:tc>
        <w:tc>
          <w:tcPr>
            <w:tcW w:w="2835" w:type="dxa"/>
          </w:tcPr>
          <w:p w14:paraId="7A9A40B0"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Anak</w:t>
            </w:r>
          </w:p>
        </w:tc>
        <w:tc>
          <w:tcPr>
            <w:tcW w:w="2127" w:type="dxa"/>
          </w:tcPr>
          <w:p w14:paraId="0AB0998D"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w:t>
            </w:r>
          </w:p>
        </w:tc>
        <w:tc>
          <w:tcPr>
            <w:tcW w:w="1849" w:type="dxa"/>
          </w:tcPr>
          <w:p w14:paraId="33FF6235"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9.4</w:t>
            </w:r>
          </w:p>
        </w:tc>
      </w:tr>
      <w:tr w:rsidR="00E4074E" w14:paraId="42FC3394"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0273545B"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2835" w:type="dxa"/>
          </w:tcPr>
          <w:p w14:paraId="1D77CFD2"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Total</w:t>
            </w:r>
          </w:p>
        </w:tc>
        <w:tc>
          <w:tcPr>
            <w:tcW w:w="2127" w:type="dxa"/>
          </w:tcPr>
          <w:p w14:paraId="186C7DF1"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85</w:t>
            </w:r>
          </w:p>
        </w:tc>
        <w:tc>
          <w:tcPr>
            <w:tcW w:w="1849" w:type="dxa"/>
          </w:tcPr>
          <w:p w14:paraId="15283815"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100</w:t>
            </w:r>
          </w:p>
        </w:tc>
      </w:tr>
      <w:tr w:rsidR="00E4074E" w14:paraId="2570BEC9"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60538636"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2835" w:type="dxa"/>
          </w:tcPr>
          <w:p w14:paraId="7F50B076"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Lama </w:t>
            </w:r>
            <w:proofErr w:type="spellStart"/>
            <w:r w:rsidRPr="00C870F3">
              <w:rPr>
                <w:rFonts w:ascii="Times New Roman" w:hAnsi="Times New Roman" w:cs="Times New Roman"/>
                <w:color w:val="000000"/>
                <w:sz w:val="20"/>
                <w:szCs w:val="20"/>
              </w:rPr>
              <w:t>Minum</w:t>
            </w:r>
            <w:proofErr w:type="spellEnd"/>
            <w:r w:rsidRPr="00C870F3">
              <w:rPr>
                <w:rFonts w:ascii="Times New Roman" w:hAnsi="Times New Roman" w:cs="Times New Roman"/>
                <w:color w:val="000000"/>
                <w:sz w:val="20"/>
                <w:szCs w:val="20"/>
              </w:rPr>
              <w:t xml:space="preserve"> Obat</w:t>
            </w:r>
          </w:p>
        </w:tc>
        <w:tc>
          <w:tcPr>
            <w:tcW w:w="2127" w:type="dxa"/>
          </w:tcPr>
          <w:p w14:paraId="558E9FD1"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1849" w:type="dxa"/>
          </w:tcPr>
          <w:p w14:paraId="5B9605FE"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E4074E" w14:paraId="12F81D0D"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7153F2DE" w14:textId="77777777" w:rsidR="00E4074E" w:rsidRPr="00823875" w:rsidRDefault="00E4074E" w:rsidP="00A77614">
            <w:pPr>
              <w:autoSpaceDE w:val="0"/>
              <w:autoSpaceDN w:val="0"/>
              <w:adjustRightInd w:val="0"/>
              <w:jc w:val="center"/>
              <w:rPr>
                <w:rFonts w:ascii="Times New Roman" w:hAnsi="Times New Roman" w:cs="Times New Roman"/>
                <w:b w:val="0"/>
                <w:bCs w:val="0"/>
                <w:color w:val="000000"/>
                <w:sz w:val="20"/>
                <w:szCs w:val="20"/>
              </w:rPr>
            </w:pPr>
            <w:r w:rsidRPr="00823875">
              <w:rPr>
                <w:rFonts w:ascii="Times New Roman" w:hAnsi="Times New Roman" w:cs="Times New Roman"/>
                <w:b w:val="0"/>
                <w:bCs w:val="0"/>
                <w:color w:val="000000"/>
                <w:sz w:val="20"/>
                <w:szCs w:val="20"/>
              </w:rPr>
              <w:t>1</w:t>
            </w:r>
          </w:p>
        </w:tc>
        <w:tc>
          <w:tcPr>
            <w:tcW w:w="2835" w:type="dxa"/>
          </w:tcPr>
          <w:p w14:paraId="3C992449"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1 – 5 </w:t>
            </w:r>
            <w:proofErr w:type="spellStart"/>
            <w:r w:rsidRPr="00C870F3">
              <w:rPr>
                <w:rFonts w:ascii="Times New Roman" w:hAnsi="Times New Roman" w:cs="Times New Roman"/>
                <w:color w:val="000000"/>
                <w:sz w:val="20"/>
                <w:szCs w:val="20"/>
              </w:rPr>
              <w:t>tahun</w:t>
            </w:r>
            <w:proofErr w:type="spellEnd"/>
          </w:p>
        </w:tc>
        <w:tc>
          <w:tcPr>
            <w:tcW w:w="2127" w:type="dxa"/>
          </w:tcPr>
          <w:p w14:paraId="5A11E540"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29</w:t>
            </w:r>
          </w:p>
        </w:tc>
        <w:tc>
          <w:tcPr>
            <w:tcW w:w="1849" w:type="dxa"/>
          </w:tcPr>
          <w:p w14:paraId="7B94B531"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3</w:t>
            </w:r>
            <w:r w:rsidRPr="00C870F3">
              <w:rPr>
                <w:rFonts w:ascii="Times New Roman" w:hAnsi="Times New Roman" w:cs="Times New Roman"/>
                <w:color w:val="000000"/>
                <w:sz w:val="20"/>
                <w:szCs w:val="20"/>
              </w:rPr>
              <w:t>4.1</w:t>
            </w:r>
          </w:p>
        </w:tc>
      </w:tr>
      <w:tr w:rsidR="00E4074E" w14:paraId="2B48CB40"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537F4620" w14:textId="77777777" w:rsidR="00E4074E" w:rsidRPr="00823875" w:rsidRDefault="00E4074E" w:rsidP="00A77614">
            <w:pPr>
              <w:autoSpaceDE w:val="0"/>
              <w:autoSpaceDN w:val="0"/>
              <w:adjustRightInd w:val="0"/>
              <w:jc w:val="center"/>
              <w:rPr>
                <w:rFonts w:ascii="Times New Roman" w:hAnsi="Times New Roman" w:cs="Times New Roman"/>
                <w:b w:val="0"/>
                <w:bCs w:val="0"/>
                <w:color w:val="000000"/>
                <w:sz w:val="20"/>
                <w:szCs w:val="20"/>
              </w:rPr>
            </w:pPr>
            <w:r w:rsidRPr="00823875">
              <w:rPr>
                <w:rFonts w:ascii="Times New Roman" w:hAnsi="Times New Roman" w:cs="Times New Roman"/>
                <w:b w:val="0"/>
                <w:bCs w:val="0"/>
                <w:color w:val="000000"/>
                <w:sz w:val="20"/>
                <w:szCs w:val="20"/>
              </w:rPr>
              <w:t>2</w:t>
            </w:r>
          </w:p>
        </w:tc>
        <w:tc>
          <w:tcPr>
            <w:tcW w:w="2835" w:type="dxa"/>
          </w:tcPr>
          <w:p w14:paraId="54B221A0"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6 – 10 </w:t>
            </w:r>
            <w:proofErr w:type="spellStart"/>
            <w:r w:rsidRPr="00C870F3">
              <w:rPr>
                <w:rFonts w:ascii="Times New Roman" w:hAnsi="Times New Roman" w:cs="Times New Roman"/>
                <w:color w:val="000000"/>
                <w:sz w:val="20"/>
                <w:szCs w:val="20"/>
              </w:rPr>
              <w:t>tahun</w:t>
            </w:r>
            <w:proofErr w:type="spellEnd"/>
          </w:p>
        </w:tc>
        <w:tc>
          <w:tcPr>
            <w:tcW w:w="2127" w:type="dxa"/>
          </w:tcPr>
          <w:p w14:paraId="50C0D576"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33</w:t>
            </w:r>
          </w:p>
        </w:tc>
        <w:tc>
          <w:tcPr>
            <w:tcW w:w="1849" w:type="dxa"/>
          </w:tcPr>
          <w:p w14:paraId="10C9DDA5"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38.8</w:t>
            </w:r>
          </w:p>
        </w:tc>
      </w:tr>
      <w:tr w:rsidR="00E4074E" w14:paraId="1C6FD1DF"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7" w:type="dxa"/>
          </w:tcPr>
          <w:p w14:paraId="22AA1498" w14:textId="77777777" w:rsidR="00E4074E" w:rsidRPr="00823875" w:rsidRDefault="00E4074E" w:rsidP="00A77614">
            <w:pPr>
              <w:autoSpaceDE w:val="0"/>
              <w:autoSpaceDN w:val="0"/>
              <w:adjustRightInd w:val="0"/>
              <w:jc w:val="center"/>
              <w:rPr>
                <w:rFonts w:ascii="Times New Roman" w:hAnsi="Times New Roman" w:cs="Times New Roman"/>
                <w:b w:val="0"/>
                <w:bCs w:val="0"/>
                <w:color w:val="000000"/>
                <w:sz w:val="20"/>
                <w:szCs w:val="20"/>
              </w:rPr>
            </w:pPr>
            <w:r w:rsidRPr="00823875">
              <w:rPr>
                <w:rFonts w:ascii="Times New Roman" w:hAnsi="Times New Roman" w:cs="Times New Roman"/>
                <w:b w:val="0"/>
                <w:bCs w:val="0"/>
                <w:color w:val="000000"/>
                <w:sz w:val="20"/>
                <w:szCs w:val="20"/>
              </w:rPr>
              <w:t>3</w:t>
            </w:r>
          </w:p>
        </w:tc>
        <w:tc>
          <w:tcPr>
            <w:tcW w:w="2835" w:type="dxa"/>
          </w:tcPr>
          <w:p w14:paraId="71E4C37D"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 xml:space="preserve">&gt; </w:t>
            </w:r>
            <w:r>
              <w:rPr>
                <w:rFonts w:ascii="Times New Roman" w:hAnsi="Times New Roman" w:cs="Times New Roman"/>
                <w:color w:val="000000"/>
                <w:sz w:val="20"/>
                <w:szCs w:val="20"/>
              </w:rPr>
              <w:t xml:space="preserve">10 </w:t>
            </w:r>
            <w:proofErr w:type="spellStart"/>
            <w:r w:rsidRPr="00C870F3">
              <w:rPr>
                <w:rFonts w:ascii="Times New Roman" w:hAnsi="Times New Roman" w:cs="Times New Roman"/>
                <w:color w:val="000000"/>
                <w:sz w:val="20"/>
                <w:szCs w:val="20"/>
              </w:rPr>
              <w:t>tahun</w:t>
            </w:r>
            <w:proofErr w:type="spellEnd"/>
          </w:p>
        </w:tc>
        <w:tc>
          <w:tcPr>
            <w:tcW w:w="2127" w:type="dxa"/>
          </w:tcPr>
          <w:p w14:paraId="702C7C0E"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23</w:t>
            </w:r>
          </w:p>
        </w:tc>
        <w:tc>
          <w:tcPr>
            <w:tcW w:w="1849" w:type="dxa"/>
          </w:tcPr>
          <w:p w14:paraId="75A029C8"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27.1</w:t>
            </w:r>
          </w:p>
        </w:tc>
      </w:tr>
      <w:tr w:rsidR="00E4074E" w14:paraId="4618F004" w14:textId="77777777" w:rsidTr="00A77614">
        <w:tc>
          <w:tcPr>
            <w:cnfStyle w:val="001000000000" w:firstRow="0" w:lastRow="0" w:firstColumn="1" w:lastColumn="0" w:oddVBand="0" w:evenVBand="0" w:oddHBand="0" w:evenHBand="0" w:firstRowFirstColumn="0" w:firstRowLastColumn="0" w:lastRowFirstColumn="0" w:lastRowLastColumn="0"/>
            <w:tcW w:w="1147" w:type="dxa"/>
          </w:tcPr>
          <w:p w14:paraId="08D3275D"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2835" w:type="dxa"/>
          </w:tcPr>
          <w:p w14:paraId="2799DBF9"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Total</w:t>
            </w:r>
          </w:p>
        </w:tc>
        <w:tc>
          <w:tcPr>
            <w:tcW w:w="2127" w:type="dxa"/>
          </w:tcPr>
          <w:p w14:paraId="5498BA58"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1849" w:type="dxa"/>
          </w:tcPr>
          <w:p w14:paraId="0231A87A"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100</w:t>
            </w:r>
          </w:p>
        </w:tc>
      </w:tr>
    </w:tbl>
    <w:p w14:paraId="45BC9CED" w14:textId="77777777" w:rsidR="00E4074E" w:rsidRDefault="00E4074E" w:rsidP="00E4074E">
      <w:pPr>
        <w:spacing w:line="480" w:lineRule="auto"/>
        <w:jc w:val="both"/>
        <w:rPr>
          <w:rFonts w:ascii="Times New Roman" w:hAnsi="Times New Roman" w:cs="Times New Roman"/>
          <w:b/>
          <w:bCs/>
          <w:sz w:val="24"/>
          <w:szCs w:val="24"/>
          <w:lang w:val="id-ID"/>
        </w:rPr>
      </w:pPr>
    </w:p>
    <w:p w14:paraId="6FDD07E9" w14:textId="77777777" w:rsidR="00E4074E" w:rsidRPr="0081398F"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Berdasarkan tabel di atas, menunjukan bahwa status pendidikan sebagian besar bestatus pendidkan SMA sebanyak 55 orang (64.7%), berdasarkan status pekerjaan sebagian besar berstatus pekerja swasta sebanyak 31 orang (36.5%), berdasarkan kelompok usia sebagian besar menunjukan kelompok usia 46 - 59 tahun sebanyak 46 orang (54.1%), berdasarkan jenis kelamin sebagian besar berjenis kelamin perempuan sebanyak 44 orang (51.8%), berdasarkan keluarga terdekat atau tinggal dengan siapa sebagian besar menunjukan dengan suami atau istri sebayak 73 (85.9%), dan berdasarkan lama meminum obat anti hipertensi sebagian besar sudah minum obat 6 – 10 tahun (38.8%).</w:t>
      </w:r>
    </w:p>
    <w:p w14:paraId="0D85715B" w14:textId="77777777" w:rsidR="00E4074E" w:rsidRDefault="00E4074E">
      <w:pPr>
        <w:pStyle w:val="ListParagraph"/>
        <w:numPr>
          <w:ilvl w:val="0"/>
          <w:numId w:val="2"/>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Kepatuhan Minum Obat Pada Pasien Hipertensi</w:t>
      </w:r>
    </w:p>
    <w:p w14:paraId="535A5F56" w14:textId="77777777" w:rsidR="00E4074E" w:rsidRDefault="00E4074E" w:rsidP="00E4074E">
      <w:pPr>
        <w:pStyle w:val="Caption"/>
        <w:jc w:val="center"/>
        <w:rPr>
          <w:rFonts w:ascii="Times New Roman" w:hAnsi="Times New Roman" w:cs="Times New Roman"/>
          <w:i w:val="0"/>
          <w:iCs w:val="0"/>
          <w:color w:val="auto"/>
          <w:sz w:val="24"/>
          <w:szCs w:val="24"/>
        </w:rPr>
      </w:pPr>
      <w:bookmarkStart w:id="1" w:name="_Toc199863764"/>
      <w:r>
        <w:rPr>
          <w:rFonts w:ascii="Times New Roman" w:hAnsi="Times New Roman" w:cs="Times New Roman"/>
          <w:i w:val="0"/>
          <w:iCs w:val="0"/>
          <w:color w:val="auto"/>
          <w:sz w:val="24"/>
          <w:szCs w:val="24"/>
        </w:rPr>
        <w:lastRenderedPageBreak/>
        <w:t xml:space="preserve">Tabel 4. </w:t>
      </w:r>
      <w:r>
        <w:rPr>
          <w:rFonts w:ascii="Times New Roman" w:hAnsi="Times New Roman" w:cs="Times New Roman"/>
          <w:i w:val="0"/>
          <w:iCs w:val="0"/>
          <w:color w:val="auto"/>
          <w:sz w:val="24"/>
          <w:szCs w:val="24"/>
        </w:rPr>
        <w:fldChar w:fldCharType="begin"/>
      </w:r>
      <w:r>
        <w:rPr>
          <w:rFonts w:ascii="Times New Roman" w:hAnsi="Times New Roman" w:cs="Times New Roman"/>
          <w:i w:val="0"/>
          <w:iCs w:val="0"/>
          <w:color w:val="auto"/>
          <w:sz w:val="24"/>
          <w:szCs w:val="24"/>
        </w:rPr>
        <w:instrText xml:space="preserve"> SEQ Tabel_4. \* ARABIC </w:instrText>
      </w:r>
      <w:r>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rPr>
        <w:t>2</w:t>
      </w:r>
      <w:r>
        <w:rPr>
          <w:rFonts w:ascii="Times New Roman" w:hAnsi="Times New Roman" w:cs="Times New Roman"/>
          <w:i w:val="0"/>
          <w:iCs w:val="0"/>
          <w:color w:val="auto"/>
          <w:sz w:val="24"/>
          <w:szCs w:val="24"/>
        </w:rPr>
        <w:fldChar w:fldCharType="end"/>
      </w:r>
      <w:r>
        <w:rPr>
          <w:rFonts w:ascii="Times New Roman" w:hAnsi="Times New Roman" w:cs="Times New Roman"/>
          <w:i w:val="0"/>
          <w:iCs w:val="0"/>
          <w:color w:val="auto"/>
          <w:sz w:val="24"/>
          <w:szCs w:val="24"/>
        </w:rPr>
        <w:t xml:space="preserve"> </w:t>
      </w:r>
      <w:bookmarkEnd w:id="1"/>
      <w:r w:rsidRPr="00823875">
        <w:rPr>
          <w:rFonts w:ascii="Times New Roman" w:hAnsi="Times New Roman" w:cs="Times New Roman"/>
          <w:i w:val="0"/>
          <w:iCs w:val="0"/>
          <w:color w:val="000000" w:themeColor="text1"/>
          <w:sz w:val="24"/>
          <w:szCs w:val="24"/>
          <w:lang w:val="id-ID"/>
        </w:rPr>
        <w:t>Kepatuha</w:t>
      </w:r>
      <w:r>
        <w:rPr>
          <w:rFonts w:ascii="Times New Roman" w:hAnsi="Times New Roman" w:cs="Times New Roman"/>
          <w:i w:val="0"/>
          <w:iCs w:val="0"/>
          <w:color w:val="000000" w:themeColor="text1"/>
          <w:sz w:val="24"/>
          <w:szCs w:val="24"/>
          <w:lang w:val="id-ID"/>
        </w:rPr>
        <w:t>n</w:t>
      </w:r>
      <w:r w:rsidRPr="00823875">
        <w:rPr>
          <w:rFonts w:ascii="Times New Roman" w:hAnsi="Times New Roman" w:cs="Times New Roman"/>
          <w:i w:val="0"/>
          <w:iCs w:val="0"/>
          <w:color w:val="000000" w:themeColor="text1"/>
          <w:sz w:val="24"/>
          <w:szCs w:val="24"/>
          <w:lang w:val="id-ID"/>
        </w:rPr>
        <w:t xml:space="preserve"> Minum Obat Pada Pasien Hipertensi</w:t>
      </w:r>
    </w:p>
    <w:tbl>
      <w:tblPr>
        <w:tblStyle w:val="PlainTable21"/>
        <w:tblW w:w="7938" w:type="dxa"/>
        <w:tblLook w:val="04A0" w:firstRow="1" w:lastRow="0" w:firstColumn="1" w:lastColumn="0" w:noHBand="0" w:noVBand="1"/>
      </w:tblPr>
      <w:tblGrid>
        <w:gridCol w:w="993"/>
        <w:gridCol w:w="3118"/>
        <w:gridCol w:w="2165"/>
        <w:gridCol w:w="1662"/>
      </w:tblGrid>
      <w:tr w:rsidR="00E4074E" w14:paraId="02E21414" w14:textId="77777777" w:rsidTr="00A776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4D0857AF"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b w:val="0"/>
                <w:bCs w:val="0"/>
                <w:color w:val="000000"/>
                <w:sz w:val="20"/>
                <w:szCs w:val="20"/>
              </w:rPr>
              <w:t xml:space="preserve">No </w:t>
            </w:r>
          </w:p>
        </w:tc>
        <w:tc>
          <w:tcPr>
            <w:tcW w:w="3118" w:type="dxa"/>
          </w:tcPr>
          <w:p w14:paraId="5418AE90" w14:textId="77777777" w:rsidR="00E4074E" w:rsidRDefault="00E4074E" w:rsidP="00A7761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Kepatuhan</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Minum</w:t>
            </w:r>
            <w:proofErr w:type="spellEnd"/>
            <w:r>
              <w:rPr>
                <w:rFonts w:ascii="Times New Roman" w:hAnsi="Times New Roman" w:cs="Times New Roman"/>
                <w:color w:val="000000"/>
                <w:sz w:val="20"/>
                <w:szCs w:val="20"/>
              </w:rPr>
              <w:t xml:space="preserve"> Obat</w:t>
            </w:r>
          </w:p>
        </w:tc>
        <w:tc>
          <w:tcPr>
            <w:tcW w:w="2165" w:type="dxa"/>
          </w:tcPr>
          <w:p w14:paraId="51EDA9EC" w14:textId="77777777" w:rsidR="00E4074E" w:rsidRDefault="00E4074E" w:rsidP="00A7761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Jumlah</w:t>
            </w:r>
            <w:proofErr w:type="spellEnd"/>
            <w:r>
              <w:rPr>
                <w:rFonts w:ascii="Times New Roman" w:hAnsi="Times New Roman" w:cs="Times New Roman"/>
                <w:color w:val="000000"/>
                <w:sz w:val="20"/>
                <w:szCs w:val="20"/>
              </w:rPr>
              <w:t xml:space="preserve"> (n)</w:t>
            </w:r>
          </w:p>
        </w:tc>
        <w:tc>
          <w:tcPr>
            <w:tcW w:w="1662" w:type="dxa"/>
          </w:tcPr>
          <w:p w14:paraId="259C93E2" w14:textId="77777777" w:rsidR="00E4074E" w:rsidRDefault="00E4074E" w:rsidP="00A77614">
            <w:pPr>
              <w:autoSpaceDE w:val="0"/>
              <w:autoSpaceDN w:val="0"/>
              <w:adjustRightInd w:val="0"/>
              <w:ind w:left="-113" w:firstLine="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Persentase</w:t>
            </w:r>
            <w:proofErr w:type="spellEnd"/>
            <w:r>
              <w:rPr>
                <w:rFonts w:ascii="Times New Roman" w:hAnsi="Times New Roman" w:cs="Times New Roman"/>
                <w:color w:val="000000"/>
                <w:sz w:val="20"/>
                <w:szCs w:val="20"/>
              </w:rPr>
              <w:t xml:space="preserve"> (%)</w:t>
            </w:r>
          </w:p>
        </w:tc>
      </w:tr>
      <w:tr w:rsidR="00E4074E" w14:paraId="0CBEAD32"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62907FA"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1</w:t>
            </w:r>
          </w:p>
        </w:tc>
        <w:tc>
          <w:tcPr>
            <w:tcW w:w="3118" w:type="dxa"/>
          </w:tcPr>
          <w:p w14:paraId="5F23CAF3"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Tinggi</w:t>
            </w:r>
          </w:p>
        </w:tc>
        <w:tc>
          <w:tcPr>
            <w:tcW w:w="2165" w:type="dxa"/>
          </w:tcPr>
          <w:p w14:paraId="7B2DC7E8"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15</w:t>
            </w:r>
          </w:p>
        </w:tc>
        <w:tc>
          <w:tcPr>
            <w:tcW w:w="1662" w:type="dxa"/>
          </w:tcPr>
          <w:p w14:paraId="265B043F"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17.</w:t>
            </w:r>
            <w:r>
              <w:rPr>
                <w:rFonts w:ascii="Times New Roman" w:hAnsi="Times New Roman" w:cs="Times New Roman"/>
                <w:color w:val="000000"/>
                <w:sz w:val="20"/>
                <w:szCs w:val="20"/>
              </w:rPr>
              <w:t>7</w:t>
            </w:r>
          </w:p>
        </w:tc>
      </w:tr>
      <w:tr w:rsidR="00E4074E" w14:paraId="6CF5F718" w14:textId="77777777" w:rsidTr="00A77614">
        <w:tc>
          <w:tcPr>
            <w:cnfStyle w:val="001000000000" w:firstRow="0" w:lastRow="0" w:firstColumn="1" w:lastColumn="0" w:oddVBand="0" w:evenVBand="0" w:oddHBand="0" w:evenHBand="0" w:firstRowFirstColumn="0" w:firstRowLastColumn="0" w:lastRowFirstColumn="0" w:lastRowLastColumn="0"/>
            <w:tcW w:w="993" w:type="dxa"/>
          </w:tcPr>
          <w:p w14:paraId="0A071582"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2</w:t>
            </w:r>
          </w:p>
        </w:tc>
        <w:tc>
          <w:tcPr>
            <w:tcW w:w="3118" w:type="dxa"/>
          </w:tcPr>
          <w:p w14:paraId="4CD0D47F" w14:textId="77777777" w:rsidR="00E4074E" w:rsidRPr="00C870F3"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Sedang</w:t>
            </w:r>
          </w:p>
        </w:tc>
        <w:tc>
          <w:tcPr>
            <w:tcW w:w="2165" w:type="dxa"/>
          </w:tcPr>
          <w:p w14:paraId="0274F5CA"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63</w:t>
            </w:r>
          </w:p>
        </w:tc>
        <w:tc>
          <w:tcPr>
            <w:tcW w:w="1662" w:type="dxa"/>
          </w:tcPr>
          <w:p w14:paraId="5C05FE34" w14:textId="77777777" w:rsidR="00E4074E" w:rsidRPr="00C870F3"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74.1</w:t>
            </w:r>
          </w:p>
        </w:tc>
      </w:tr>
      <w:tr w:rsidR="00E4074E" w14:paraId="7EE59E5F"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33153B45" w14:textId="77777777" w:rsidR="00E4074E" w:rsidRPr="00C870F3" w:rsidRDefault="00E4074E" w:rsidP="00A77614">
            <w:pPr>
              <w:autoSpaceDE w:val="0"/>
              <w:autoSpaceDN w:val="0"/>
              <w:adjustRightInd w:val="0"/>
              <w:jc w:val="center"/>
              <w:rPr>
                <w:rFonts w:ascii="Times New Roman" w:hAnsi="Times New Roman" w:cs="Times New Roman"/>
                <w:b w:val="0"/>
                <w:bCs w:val="0"/>
                <w:color w:val="000000"/>
                <w:sz w:val="20"/>
                <w:szCs w:val="20"/>
              </w:rPr>
            </w:pPr>
            <w:r w:rsidRPr="00C870F3">
              <w:rPr>
                <w:rFonts w:ascii="Times New Roman" w:hAnsi="Times New Roman" w:cs="Times New Roman"/>
                <w:b w:val="0"/>
                <w:bCs w:val="0"/>
                <w:color w:val="000000"/>
                <w:sz w:val="20"/>
                <w:szCs w:val="20"/>
              </w:rPr>
              <w:t>3</w:t>
            </w:r>
          </w:p>
        </w:tc>
        <w:tc>
          <w:tcPr>
            <w:tcW w:w="3118" w:type="dxa"/>
          </w:tcPr>
          <w:p w14:paraId="508FA11B" w14:textId="77777777" w:rsidR="00E4074E" w:rsidRPr="00C870F3"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roofErr w:type="spellStart"/>
            <w:r w:rsidRPr="00C870F3">
              <w:rPr>
                <w:rFonts w:ascii="Times New Roman" w:hAnsi="Times New Roman" w:cs="Times New Roman"/>
                <w:color w:val="000000"/>
                <w:sz w:val="20"/>
                <w:szCs w:val="20"/>
              </w:rPr>
              <w:t>Rendah</w:t>
            </w:r>
            <w:proofErr w:type="spellEnd"/>
          </w:p>
        </w:tc>
        <w:tc>
          <w:tcPr>
            <w:tcW w:w="2165" w:type="dxa"/>
          </w:tcPr>
          <w:p w14:paraId="312456E3"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7</w:t>
            </w:r>
          </w:p>
        </w:tc>
        <w:tc>
          <w:tcPr>
            <w:tcW w:w="1662" w:type="dxa"/>
          </w:tcPr>
          <w:p w14:paraId="5A260048" w14:textId="77777777" w:rsidR="00E4074E" w:rsidRPr="00C870F3"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C870F3">
              <w:rPr>
                <w:rFonts w:ascii="Times New Roman" w:hAnsi="Times New Roman" w:cs="Times New Roman"/>
                <w:color w:val="000000"/>
                <w:sz w:val="20"/>
                <w:szCs w:val="20"/>
              </w:rPr>
              <w:t>8.2</w:t>
            </w:r>
          </w:p>
        </w:tc>
      </w:tr>
      <w:tr w:rsidR="00E4074E" w14:paraId="000CC24E" w14:textId="77777777" w:rsidTr="00A77614">
        <w:tc>
          <w:tcPr>
            <w:cnfStyle w:val="001000000000" w:firstRow="0" w:lastRow="0" w:firstColumn="1" w:lastColumn="0" w:oddVBand="0" w:evenVBand="0" w:oddHBand="0" w:evenHBand="0" w:firstRowFirstColumn="0" w:firstRowLastColumn="0" w:lastRowFirstColumn="0" w:lastRowLastColumn="0"/>
            <w:tcW w:w="993" w:type="dxa"/>
          </w:tcPr>
          <w:p w14:paraId="49F9A902"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3118" w:type="dxa"/>
          </w:tcPr>
          <w:p w14:paraId="09D58D5E"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Total</w:t>
            </w:r>
          </w:p>
        </w:tc>
        <w:tc>
          <w:tcPr>
            <w:tcW w:w="2165" w:type="dxa"/>
          </w:tcPr>
          <w:p w14:paraId="609D083E"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1662" w:type="dxa"/>
          </w:tcPr>
          <w:p w14:paraId="03521C1A"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100</w:t>
            </w:r>
          </w:p>
        </w:tc>
      </w:tr>
    </w:tbl>
    <w:p w14:paraId="0486C7F0" w14:textId="77777777" w:rsidR="00E4074E" w:rsidRPr="006E7BB4" w:rsidRDefault="00E4074E" w:rsidP="00E4074E">
      <w:pPr>
        <w:spacing w:line="480" w:lineRule="auto"/>
        <w:jc w:val="both"/>
        <w:rPr>
          <w:rFonts w:ascii="Times New Roman" w:hAnsi="Times New Roman" w:cs="Times New Roman"/>
          <w:sz w:val="24"/>
          <w:szCs w:val="24"/>
          <w:lang w:val="id-ID"/>
        </w:rPr>
      </w:pPr>
    </w:p>
    <w:p w14:paraId="41B102FF" w14:textId="77777777" w:rsidR="00E4074E" w:rsidRPr="006E7BB4" w:rsidRDefault="00E4074E" w:rsidP="00E4074E">
      <w:pPr>
        <w:spacing w:line="480" w:lineRule="auto"/>
        <w:ind w:firstLine="567"/>
        <w:jc w:val="both"/>
        <w:rPr>
          <w:rFonts w:ascii="Times New Roman" w:hAnsi="Times New Roman" w:cs="Times New Roman"/>
          <w:sz w:val="24"/>
          <w:szCs w:val="24"/>
          <w:lang w:val="id-ID"/>
        </w:rPr>
      </w:pPr>
      <w:r w:rsidRPr="006E7BB4">
        <w:rPr>
          <w:rFonts w:ascii="Times New Roman" w:hAnsi="Times New Roman" w:cs="Times New Roman"/>
          <w:sz w:val="24"/>
          <w:szCs w:val="24"/>
          <w:lang w:val="id-ID"/>
        </w:rPr>
        <w:t xml:space="preserve">Berdasarkan </w:t>
      </w:r>
      <w:r>
        <w:rPr>
          <w:rFonts w:ascii="Times New Roman" w:hAnsi="Times New Roman" w:cs="Times New Roman"/>
          <w:sz w:val="24"/>
          <w:szCs w:val="24"/>
          <w:lang w:val="id-ID"/>
        </w:rPr>
        <w:t>tabel diatas, diperoleh kepatuhan minum obat pada pasien hipertensi sebagian besar termasuk dalam kategori kepatuhan sedang yaitu sebanyak 63 orang (74.1%).</w:t>
      </w:r>
    </w:p>
    <w:p w14:paraId="3ECCBE13" w14:textId="77777777" w:rsidR="00E4074E" w:rsidRPr="0081398F" w:rsidRDefault="00E4074E">
      <w:pPr>
        <w:pStyle w:val="ListParagraph"/>
        <w:numPr>
          <w:ilvl w:val="0"/>
          <w:numId w:val="2"/>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Kualitas Hidup Pada Pasien  Hipertensi</w:t>
      </w:r>
    </w:p>
    <w:p w14:paraId="4FA4C15C" w14:textId="77777777" w:rsidR="00E4074E" w:rsidRDefault="00E4074E" w:rsidP="00E4074E">
      <w:pPr>
        <w:pStyle w:val="Caption"/>
        <w:jc w:val="center"/>
        <w:rPr>
          <w:rFonts w:ascii="Times New Roman" w:hAnsi="Times New Roman" w:cs="Times New Roman"/>
          <w:i w:val="0"/>
          <w:iCs w:val="0"/>
          <w:color w:val="auto"/>
          <w:sz w:val="24"/>
          <w:szCs w:val="24"/>
        </w:rPr>
      </w:pPr>
      <w:r>
        <w:rPr>
          <w:rFonts w:ascii="Times New Roman" w:hAnsi="Times New Roman" w:cs="Times New Roman"/>
          <w:i w:val="0"/>
          <w:iCs w:val="0"/>
          <w:color w:val="auto"/>
          <w:sz w:val="24"/>
          <w:szCs w:val="24"/>
        </w:rPr>
        <w:t xml:space="preserve">Tabel 4. 3 </w:t>
      </w:r>
      <w:r>
        <w:rPr>
          <w:rFonts w:ascii="Times New Roman" w:hAnsi="Times New Roman" w:cs="Times New Roman"/>
          <w:i w:val="0"/>
          <w:iCs w:val="0"/>
          <w:color w:val="000000" w:themeColor="text1"/>
          <w:sz w:val="24"/>
          <w:szCs w:val="24"/>
          <w:lang w:val="id-ID"/>
        </w:rPr>
        <w:t xml:space="preserve">Kualitas Hidup </w:t>
      </w:r>
      <w:r w:rsidRPr="00823875">
        <w:rPr>
          <w:rFonts w:ascii="Times New Roman" w:hAnsi="Times New Roman" w:cs="Times New Roman"/>
          <w:i w:val="0"/>
          <w:iCs w:val="0"/>
          <w:color w:val="000000" w:themeColor="text1"/>
          <w:sz w:val="24"/>
          <w:szCs w:val="24"/>
          <w:lang w:val="id-ID"/>
        </w:rPr>
        <w:t>Pada Pasien Hipertensi</w:t>
      </w:r>
    </w:p>
    <w:tbl>
      <w:tblPr>
        <w:tblStyle w:val="PlainTable21"/>
        <w:tblW w:w="7938" w:type="dxa"/>
        <w:tblLook w:val="04A0" w:firstRow="1" w:lastRow="0" w:firstColumn="1" w:lastColumn="0" w:noHBand="0" w:noVBand="1"/>
      </w:tblPr>
      <w:tblGrid>
        <w:gridCol w:w="993"/>
        <w:gridCol w:w="3118"/>
        <w:gridCol w:w="2165"/>
        <w:gridCol w:w="1662"/>
      </w:tblGrid>
      <w:tr w:rsidR="00E4074E" w14:paraId="659A9324" w14:textId="77777777" w:rsidTr="00A776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7E9AB3D2"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b w:val="0"/>
                <w:bCs w:val="0"/>
                <w:color w:val="000000"/>
                <w:sz w:val="20"/>
                <w:szCs w:val="20"/>
              </w:rPr>
              <w:t xml:space="preserve">No </w:t>
            </w:r>
          </w:p>
        </w:tc>
        <w:tc>
          <w:tcPr>
            <w:tcW w:w="3118" w:type="dxa"/>
          </w:tcPr>
          <w:p w14:paraId="0FF1717C" w14:textId="77777777" w:rsidR="00E4074E" w:rsidRDefault="00E4074E" w:rsidP="00A7761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Kualitas</w:t>
            </w:r>
            <w:proofErr w:type="spellEnd"/>
            <w:r>
              <w:rPr>
                <w:rFonts w:ascii="Times New Roman" w:hAnsi="Times New Roman" w:cs="Times New Roman"/>
                <w:color w:val="000000"/>
                <w:sz w:val="20"/>
                <w:szCs w:val="20"/>
              </w:rPr>
              <w:t xml:space="preserve"> Hidup</w:t>
            </w:r>
          </w:p>
        </w:tc>
        <w:tc>
          <w:tcPr>
            <w:tcW w:w="2165" w:type="dxa"/>
          </w:tcPr>
          <w:p w14:paraId="3C9B4EA1" w14:textId="77777777" w:rsidR="00E4074E" w:rsidRDefault="00E4074E" w:rsidP="00A77614">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Jumlah</w:t>
            </w:r>
            <w:proofErr w:type="spellEnd"/>
            <w:r>
              <w:rPr>
                <w:rFonts w:ascii="Times New Roman" w:hAnsi="Times New Roman" w:cs="Times New Roman"/>
                <w:color w:val="000000"/>
                <w:sz w:val="20"/>
                <w:szCs w:val="20"/>
              </w:rPr>
              <w:t xml:space="preserve"> (n)</w:t>
            </w:r>
          </w:p>
        </w:tc>
        <w:tc>
          <w:tcPr>
            <w:tcW w:w="1662" w:type="dxa"/>
          </w:tcPr>
          <w:p w14:paraId="2D245340" w14:textId="77777777" w:rsidR="00E4074E" w:rsidRDefault="00E4074E" w:rsidP="00A77614">
            <w:pPr>
              <w:autoSpaceDE w:val="0"/>
              <w:autoSpaceDN w:val="0"/>
              <w:adjustRightInd w:val="0"/>
              <w:ind w:left="-113" w:firstLine="113"/>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roofErr w:type="spellStart"/>
            <w:r>
              <w:rPr>
                <w:rFonts w:ascii="Times New Roman" w:hAnsi="Times New Roman" w:cs="Times New Roman"/>
                <w:color w:val="000000"/>
                <w:sz w:val="20"/>
                <w:szCs w:val="20"/>
              </w:rPr>
              <w:t>Persentase</w:t>
            </w:r>
            <w:proofErr w:type="spellEnd"/>
            <w:r>
              <w:rPr>
                <w:rFonts w:ascii="Times New Roman" w:hAnsi="Times New Roman" w:cs="Times New Roman"/>
                <w:color w:val="000000"/>
                <w:sz w:val="20"/>
                <w:szCs w:val="20"/>
              </w:rPr>
              <w:t xml:space="preserve"> (%)</w:t>
            </w:r>
          </w:p>
        </w:tc>
      </w:tr>
      <w:tr w:rsidR="00E4074E" w14:paraId="6FB6D05C"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760BC48F"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r>
              <w:rPr>
                <w:rFonts w:ascii="Times New Roman" w:hAnsi="Times New Roman" w:cs="Times New Roman"/>
                <w:b w:val="0"/>
                <w:bCs w:val="0"/>
                <w:color w:val="000000"/>
                <w:sz w:val="20"/>
                <w:szCs w:val="20"/>
              </w:rPr>
              <w:t>1</w:t>
            </w:r>
          </w:p>
        </w:tc>
        <w:tc>
          <w:tcPr>
            <w:tcW w:w="3118" w:type="dxa"/>
          </w:tcPr>
          <w:p w14:paraId="3C80A526" w14:textId="77777777" w:rsidR="00E4074E"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Sangat Buruk</w:t>
            </w:r>
          </w:p>
        </w:tc>
        <w:tc>
          <w:tcPr>
            <w:tcW w:w="2165" w:type="dxa"/>
          </w:tcPr>
          <w:p w14:paraId="2E4C7EBE" w14:textId="77777777" w:rsidR="00E4074E"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662" w:type="dxa"/>
          </w:tcPr>
          <w:p w14:paraId="47A713FE" w14:textId="77777777" w:rsidR="00E4074E"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E4074E" w14:paraId="35E43BDD" w14:textId="77777777" w:rsidTr="00A77614">
        <w:tc>
          <w:tcPr>
            <w:cnfStyle w:val="001000000000" w:firstRow="0" w:lastRow="0" w:firstColumn="1" w:lastColumn="0" w:oddVBand="0" w:evenVBand="0" w:oddHBand="0" w:evenHBand="0" w:firstRowFirstColumn="0" w:firstRowLastColumn="0" w:lastRowFirstColumn="0" w:lastRowLastColumn="0"/>
            <w:tcW w:w="993" w:type="dxa"/>
          </w:tcPr>
          <w:p w14:paraId="53645880" w14:textId="77777777" w:rsidR="00E4074E" w:rsidRPr="0081398F" w:rsidRDefault="00E4074E" w:rsidP="00A77614">
            <w:pPr>
              <w:autoSpaceDE w:val="0"/>
              <w:autoSpaceDN w:val="0"/>
              <w:adjustRightInd w:val="0"/>
              <w:jc w:val="center"/>
              <w:rPr>
                <w:rFonts w:ascii="Times New Roman" w:hAnsi="Times New Roman" w:cs="Times New Roman"/>
                <w:b w:val="0"/>
                <w:bCs w:val="0"/>
                <w:color w:val="000000"/>
                <w:sz w:val="20"/>
                <w:szCs w:val="20"/>
              </w:rPr>
            </w:pPr>
            <w:r w:rsidRPr="0081398F">
              <w:rPr>
                <w:rFonts w:ascii="Times New Roman" w:hAnsi="Times New Roman" w:cs="Times New Roman"/>
                <w:b w:val="0"/>
                <w:bCs w:val="0"/>
                <w:color w:val="000000"/>
                <w:sz w:val="20"/>
                <w:szCs w:val="20"/>
              </w:rPr>
              <w:t>2</w:t>
            </w:r>
          </w:p>
        </w:tc>
        <w:tc>
          <w:tcPr>
            <w:tcW w:w="3118" w:type="dxa"/>
          </w:tcPr>
          <w:p w14:paraId="4BA402BD" w14:textId="77777777" w:rsidR="00E4074E" w:rsidRPr="0081398F"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81398F">
              <w:rPr>
                <w:rFonts w:ascii="Times New Roman" w:hAnsi="Times New Roman" w:cs="Times New Roman"/>
                <w:color w:val="000000"/>
                <w:sz w:val="20"/>
                <w:szCs w:val="20"/>
              </w:rPr>
              <w:t>Buruk</w:t>
            </w:r>
          </w:p>
        </w:tc>
        <w:tc>
          <w:tcPr>
            <w:tcW w:w="2165" w:type="dxa"/>
          </w:tcPr>
          <w:p w14:paraId="6E09D723" w14:textId="77777777" w:rsidR="00E4074E" w:rsidRPr="0081398F"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662" w:type="dxa"/>
          </w:tcPr>
          <w:p w14:paraId="0A8F48B0" w14:textId="77777777" w:rsidR="00E4074E" w:rsidRPr="0081398F"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E4074E" w14:paraId="5BBA5F93"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0FD96268" w14:textId="77777777" w:rsidR="00E4074E" w:rsidRPr="0081398F" w:rsidRDefault="00E4074E" w:rsidP="00A77614">
            <w:pPr>
              <w:autoSpaceDE w:val="0"/>
              <w:autoSpaceDN w:val="0"/>
              <w:adjustRightInd w:val="0"/>
              <w:jc w:val="center"/>
              <w:rPr>
                <w:rFonts w:ascii="Times New Roman" w:hAnsi="Times New Roman" w:cs="Times New Roman"/>
                <w:b w:val="0"/>
                <w:bCs w:val="0"/>
                <w:color w:val="000000"/>
                <w:sz w:val="20"/>
                <w:szCs w:val="20"/>
              </w:rPr>
            </w:pPr>
            <w:r w:rsidRPr="0081398F">
              <w:rPr>
                <w:rFonts w:ascii="Times New Roman" w:hAnsi="Times New Roman" w:cs="Times New Roman"/>
                <w:b w:val="0"/>
                <w:bCs w:val="0"/>
                <w:color w:val="000000"/>
                <w:sz w:val="20"/>
                <w:szCs w:val="20"/>
              </w:rPr>
              <w:t>3</w:t>
            </w:r>
          </w:p>
        </w:tc>
        <w:tc>
          <w:tcPr>
            <w:tcW w:w="3118" w:type="dxa"/>
          </w:tcPr>
          <w:p w14:paraId="21A0F072" w14:textId="77777777" w:rsidR="00E4074E" w:rsidRPr="0081398F"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398F">
              <w:rPr>
                <w:rFonts w:ascii="Times New Roman" w:hAnsi="Times New Roman" w:cs="Times New Roman"/>
                <w:color w:val="000000"/>
                <w:sz w:val="20"/>
                <w:szCs w:val="20"/>
              </w:rPr>
              <w:t>Sedang</w:t>
            </w:r>
          </w:p>
        </w:tc>
        <w:tc>
          <w:tcPr>
            <w:tcW w:w="2165" w:type="dxa"/>
          </w:tcPr>
          <w:p w14:paraId="363515E3" w14:textId="77777777" w:rsidR="00E4074E" w:rsidRPr="0081398F"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662" w:type="dxa"/>
          </w:tcPr>
          <w:p w14:paraId="2D958274" w14:textId="77777777" w:rsidR="00E4074E" w:rsidRPr="0081398F"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13.0</w:t>
            </w:r>
          </w:p>
        </w:tc>
      </w:tr>
      <w:tr w:rsidR="00E4074E" w14:paraId="13C95D5A" w14:textId="77777777" w:rsidTr="00A77614">
        <w:tc>
          <w:tcPr>
            <w:cnfStyle w:val="001000000000" w:firstRow="0" w:lastRow="0" w:firstColumn="1" w:lastColumn="0" w:oddVBand="0" w:evenVBand="0" w:oddHBand="0" w:evenHBand="0" w:firstRowFirstColumn="0" w:firstRowLastColumn="0" w:lastRowFirstColumn="0" w:lastRowLastColumn="0"/>
            <w:tcW w:w="993" w:type="dxa"/>
          </w:tcPr>
          <w:p w14:paraId="17F17687" w14:textId="77777777" w:rsidR="00E4074E" w:rsidRPr="0081398F" w:rsidRDefault="00E4074E" w:rsidP="00A77614">
            <w:pPr>
              <w:autoSpaceDE w:val="0"/>
              <w:autoSpaceDN w:val="0"/>
              <w:adjustRightInd w:val="0"/>
              <w:jc w:val="center"/>
              <w:rPr>
                <w:rFonts w:ascii="Times New Roman" w:hAnsi="Times New Roman" w:cs="Times New Roman"/>
                <w:b w:val="0"/>
                <w:bCs w:val="0"/>
                <w:color w:val="000000"/>
                <w:sz w:val="20"/>
                <w:szCs w:val="20"/>
              </w:rPr>
            </w:pPr>
            <w:r w:rsidRPr="0081398F">
              <w:rPr>
                <w:rFonts w:ascii="Times New Roman" w:hAnsi="Times New Roman" w:cs="Times New Roman"/>
                <w:b w:val="0"/>
                <w:bCs w:val="0"/>
                <w:color w:val="000000"/>
                <w:sz w:val="20"/>
                <w:szCs w:val="20"/>
              </w:rPr>
              <w:t>4</w:t>
            </w:r>
          </w:p>
        </w:tc>
        <w:tc>
          <w:tcPr>
            <w:tcW w:w="3118" w:type="dxa"/>
          </w:tcPr>
          <w:p w14:paraId="255CD0A4" w14:textId="77777777" w:rsidR="00E4074E" w:rsidRPr="00B92757" w:rsidRDefault="00E4074E" w:rsidP="00A7761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92757">
              <w:rPr>
                <w:rFonts w:ascii="Times New Roman" w:hAnsi="Times New Roman" w:cs="Times New Roman"/>
                <w:color w:val="000000"/>
                <w:sz w:val="20"/>
                <w:szCs w:val="20"/>
              </w:rPr>
              <w:t>Baik</w:t>
            </w:r>
          </w:p>
        </w:tc>
        <w:tc>
          <w:tcPr>
            <w:tcW w:w="2165" w:type="dxa"/>
          </w:tcPr>
          <w:p w14:paraId="74BCF4DF" w14:textId="77777777" w:rsidR="00E4074E" w:rsidRPr="00B92757"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92757">
              <w:rPr>
                <w:rFonts w:ascii="Times New Roman" w:hAnsi="Times New Roman" w:cs="Times New Roman"/>
                <w:color w:val="000000"/>
                <w:sz w:val="20"/>
                <w:szCs w:val="20"/>
              </w:rPr>
              <w:t>59</w:t>
            </w:r>
          </w:p>
        </w:tc>
        <w:tc>
          <w:tcPr>
            <w:tcW w:w="1662" w:type="dxa"/>
          </w:tcPr>
          <w:p w14:paraId="100B124A" w14:textId="77777777" w:rsidR="00E4074E" w:rsidRPr="00B92757"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B92757">
              <w:rPr>
                <w:rFonts w:ascii="Times New Roman" w:hAnsi="Times New Roman" w:cs="Times New Roman"/>
                <w:color w:val="000000"/>
                <w:sz w:val="20"/>
                <w:szCs w:val="20"/>
              </w:rPr>
              <w:t>69.4</w:t>
            </w:r>
          </w:p>
        </w:tc>
      </w:tr>
      <w:tr w:rsidR="00E4074E" w14:paraId="2B29FAF3" w14:textId="77777777" w:rsidTr="00A776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tcPr>
          <w:p w14:paraId="2F0F0F93" w14:textId="77777777" w:rsidR="00E4074E" w:rsidRPr="0081398F" w:rsidRDefault="00E4074E" w:rsidP="00A77614">
            <w:pPr>
              <w:autoSpaceDE w:val="0"/>
              <w:autoSpaceDN w:val="0"/>
              <w:adjustRightInd w:val="0"/>
              <w:jc w:val="center"/>
              <w:rPr>
                <w:rFonts w:ascii="Times New Roman" w:hAnsi="Times New Roman" w:cs="Times New Roman"/>
                <w:b w:val="0"/>
                <w:bCs w:val="0"/>
                <w:color w:val="000000"/>
                <w:sz w:val="20"/>
                <w:szCs w:val="20"/>
              </w:rPr>
            </w:pPr>
            <w:r w:rsidRPr="0081398F">
              <w:rPr>
                <w:rFonts w:ascii="Times New Roman" w:hAnsi="Times New Roman" w:cs="Times New Roman"/>
                <w:b w:val="0"/>
                <w:bCs w:val="0"/>
                <w:color w:val="000000"/>
                <w:sz w:val="20"/>
                <w:szCs w:val="20"/>
              </w:rPr>
              <w:t>5</w:t>
            </w:r>
          </w:p>
        </w:tc>
        <w:tc>
          <w:tcPr>
            <w:tcW w:w="3118" w:type="dxa"/>
          </w:tcPr>
          <w:p w14:paraId="6FD557FC" w14:textId="77777777" w:rsidR="00E4074E" w:rsidRPr="0081398F" w:rsidRDefault="00E4074E" w:rsidP="00A77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81398F">
              <w:rPr>
                <w:rFonts w:ascii="Times New Roman" w:hAnsi="Times New Roman" w:cs="Times New Roman"/>
                <w:color w:val="000000"/>
                <w:sz w:val="20"/>
                <w:szCs w:val="20"/>
              </w:rPr>
              <w:t>Sangat Baik</w:t>
            </w:r>
          </w:p>
        </w:tc>
        <w:tc>
          <w:tcPr>
            <w:tcW w:w="2165" w:type="dxa"/>
          </w:tcPr>
          <w:p w14:paraId="669D59BA" w14:textId="77777777" w:rsidR="00E4074E" w:rsidRPr="0081398F"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15</w:t>
            </w:r>
          </w:p>
        </w:tc>
        <w:tc>
          <w:tcPr>
            <w:tcW w:w="1662" w:type="dxa"/>
          </w:tcPr>
          <w:p w14:paraId="3D882616" w14:textId="77777777" w:rsidR="00E4074E" w:rsidRPr="0081398F" w:rsidRDefault="00E4074E" w:rsidP="00A7761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17.6</w:t>
            </w:r>
          </w:p>
        </w:tc>
      </w:tr>
      <w:tr w:rsidR="00E4074E" w14:paraId="4FFBF14F" w14:textId="77777777" w:rsidTr="00A77614">
        <w:tc>
          <w:tcPr>
            <w:cnfStyle w:val="001000000000" w:firstRow="0" w:lastRow="0" w:firstColumn="1" w:lastColumn="0" w:oddVBand="0" w:evenVBand="0" w:oddHBand="0" w:evenHBand="0" w:firstRowFirstColumn="0" w:firstRowLastColumn="0" w:lastRowFirstColumn="0" w:lastRowLastColumn="0"/>
            <w:tcW w:w="993" w:type="dxa"/>
          </w:tcPr>
          <w:p w14:paraId="048D17C5" w14:textId="77777777" w:rsidR="00E4074E" w:rsidRDefault="00E4074E" w:rsidP="00A77614">
            <w:pPr>
              <w:autoSpaceDE w:val="0"/>
              <w:autoSpaceDN w:val="0"/>
              <w:adjustRightInd w:val="0"/>
              <w:jc w:val="center"/>
              <w:rPr>
                <w:rFonts w:ascii="Times New Roman" w:hAnsi="Times New Roman" w:cs="Times New Roman"/>
                <w:color w:val="000000"/>
                <w:sz w:val="20"/>
                <w:szCs w:val="20"/>
              </w:rPr>
            </w:pPr>
          </w:p>
        </w:tc>
        <w:tc>
          <w:tcPr>
            <w:tcW w:w="3118" w:type="dxa"/>
          </w:tcPr>
          <w:p w14:paraId="33D58BBA"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Total</w:t>
            </w:r>
          </w:p>
        </w:tc>
        <w:tc>
          <w:tcPr>
            <w:tcW w:w="2165" w:type="dxa"/>
          </w:tcPr>
          <w:p w14:paraId="225E2A06"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85</w:t>
            </w:r>
          </w:p>
        </w:tc>
        <w:tc>
          <w:tcPr>
            <w:tcW w:w="1662" w:type="dxa"/>
          </w:tcPr>
          <w:p w14:paraId="117EFEA6" w14:textId="77777777" w:rsidR="00E4074E" w:rsidRDefault="00E4074E" w:rsidP="00A7761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100</w:t>
            </w:r>
          </w:p>
        </w:tc>
      </w:tr>
    </w:tbl>
    <w:p w14:paraId="0F6536B9" w14:textId="77777777" w:rsidR="00E4074E" w:rsidRDefault="00E4074E" w:rsidP="00E4074E">
      <w:pPr>
        <w:tabs>
          <w:tab w:val="left" w:pos="2760"/>
        </w:tabs>
        <w:spacing w:after="0" w:line="480" w:lineRule="auto"/>
        <w:jc w:val="both"/>
        <w:rPr>
          <w:rFonts w:ascii="Times New Roman" w:hAnsi="Times New Roman" w:cs="Times New Roman"/>
          <w:b/>
          <w:bCs/>
          <w:sz w:val="24"/>
          <w:szCs w:val="24"/>
          <w:lang w:val="id-ID"/>
        </w:rPr>
      </w:pPr>
    </w:p>
    <w:p w14:paraId="38F11493" w14:textId="77777777" w:rsidR="00E4074E" w:rsidRDefault="00E4074E" w:rsidP="00E4074E">
      <w:pPr>
        <w:spacing w:after="0" w:line="480" w:lineRule="auto"/>
        <w:ind w:firstLine="567"/>
        <w:jc w:val="both"/>
        <w:rPr>
          <w:rFonts w:ascii="Times New Roman" w:hAnsi="Times New Roman" w:cs="Times New Roman"/>
          <w:sz w:val="24"/>
          <w:szCs w:val="24"/>
          <w:lang w:val="id-ID"/>
        </w:rPr>
      </w:pPr>
      <w:r w:rsidRPr="006E7BB4">
        <w:rPr>
          <w:rFonts w:ascii="Times New Roman" w:hAnsi="Times New Roman" w:cs="Times New Roman"/>
          <w:sz w:val="24"/>
          <w:szCs w:val="24"/>
          <w:lang w:val="id-ID"/>
        </w:rPr>
        <w:t xml:space="preserve">Berdasarkan </w:t>
      </w:r>
      <w:r>
        <w:rPr>
          <w:rFonts w:ascii="Times New Roman" w:hAnsi="Times New Roman" w:cs="Times New Roman"/>
          <w:sz w:val="24"/>
          <w:szCs w:val="24"/>
          <w:lang w:val="id-ID"/>
        </w:rPr>
        <w:t>tabel diatas, diperoleh kualitas hidup pada pasien hipertensi sebagian besar termasuk dalam kategori baik yaitu sebanyak 59 orang (69.4%).</w:t>
      </w:r>
    </w:p>
    <w:p w14:paraId="13AF1C2E" w14:textId="77777777" w:rsidR="00E4074E" w:rsidRDefault="00E4074E" w:rsidP="00E4074E">
      <w:pPr>
        <w:spacing w:after="0" w:line="480" w:lineRule="auto"/>
        <w:ind w:firstLine="567"/>
        <w:jc w:val="both"/>
        <w:rPr>
          <w:rFonts w:ascii="Times New Roman" w:hAnsi="Times New Roman" w:cs="Times New Roman"/>
          <w:sz w:val="24"/>
          <w:szCs w:val="24"/>
          <w:lang w:val="id-ID"/>
        </w:rPr>
      </w:pPr>
    </w:p>
    <w:p w14:paraId="3FD8BCD8" w14:textId="77777777" w:rsidR="00E4074E" w:rsidRPr="006E7BB4" w:rsidRDefault="00E4074E" w:rsidP="00E4074E">
      <w:pPr>
        <w:spacing w:after="0" w:line="480" w:lineRule="auto"/>
        <w:ind w:firstLine="567"/>
        <w:jc w:val="both"/>
        <w:rPr>
          <w:rFonts w:ascii="Times New Roman" w:hAnsi="Times New Roman" w:cs="Times New Roman"/>
          <w:sz w:val="24"/>
          <w:szCs w:val="24"/>
          <w:lang w:val="id-ID"/>
        </w:rPr>
      </w:pPr>
    </w:p>
    <w:p w14:paraId="78D183C8" w14:textId="77777777" w:rsidR="00E4074E" w:rsidRPr="00B10B37" w:rsidRDefault="00E4074E">
      <w:pPr>
        <w:pStyle w:val="ListParagraph"/>
        <w:numPr>
          <w:ilvl w:val="0"/>
          <w:numId w:val="2"/>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Hubungan Kepatuhan Minum Obat Anti Hipertensi Dengan Kualitas Hidup Pada Pasien Hipertensi</w:t>
      </w:r>
    </w:p>
    <w:p w14:paraId="18B97D47" w14:textId="77777777" w:rsidR="00E4074E" w:rsidRPr="004F7071" w:rsidRDefault="00E4074E" w:rsidP="00E4074E">
      <w:pPr>
        <w:pStyle w:val="Caption"/>
        <w:spacing w:after="0"/>
        <w:jc w:val="center"/>
        <w:rPr>
          <w:rFonts w:ascii="Times New Roman" w:hAnsi="Times New Roman" w:cs="Times New Roman"/>
          <w:i w:val="0"/>
          <w:iCs w:val="0"/>
          <w:color w:val="auto"/>
          <w:sz w:val="22"/>
          <w:szCs w:val="22"/>
          <w:lang w:val="id-ID"/>
        </w:rPr>
      </w:pPr>
      <w:r>
        <w:rPr>
          <w:rFonts w:ascii="Times New Roman" w:hAnsi="Times New Roman" w:cs="Times New Roman"/>
          <w:i w:val="0"/>
          <w:iCs w:val="0"/>
          <w:color w:val="auto"/>
          <w:sz w:val="22"/>
          <w:szCs w:val="22"/>
        </w:rPr>
        <w:t xml:space="preserve">Tabel 4. </w:t>
      </w:r>
      <w:r>
        <w:rPr>
          <w:rFonts w:ascii="Times New Roman" w:hAnsi="Times New Roman" w:cs="Times New Roman"/>
          <w:i w:val="0"/>
          <w:iCs w:val="0"/>
          <w:color w:val="auto"/>
          <w:sz w:val="22"/>
          <w:szCs w:val="22"/>
        </w:rPr>
        <w:fldChar w:fldCharType="begin"/>
      </w:r>
      <w:r>
        <w:rPr>
          <w:rFonts w:ascii="Times New Roman" w:hAnsi="Times New Roman" w:cs="Times New Roman"/>
          <w:i w:val="0"/>
          <w:iCs w:val="0"/>
          <w:color w:val="auto"/>
          <w:sz w:val="22"/>
          <w:szCs w:val="22"/>
        </w:rPr>
        <w:instrText xml:space="preserve"> SEQ Tabel_4. \* ARABIC </w:instrText>
      </w:r>
      <w:r>
        <w:rPr>
          <w:rFonts w:ascii="Times New Roman" w:hAnsi="Times New Roman" w:cs="Times New Roman"/>
          <w:i w:val="0"/>
          <w:iCs w:val="0"/>
          <w:color w:val="auto"/>
          <w:sz w:val="22"/>
          <w:szCs w:val="22"/>
        </w:rPr>
        <w:fldChar w:fldCharType="separate"/>
      </w:r>
      <w:r>
        <w:rPr>
          <w:rFonts w:ascii="Times New Roman" w:hAnsi="Times New Roman" w:cs="Times New Roman"/>
          <w:i w:val="0"/>
          <w:iCs w:val="0"/>
          <w:noProof/>
          <w:color w:val="auto"/>
          <w:sz w:val="22"/>
          <w:szCs w:val="22"/>
        </w:rPr>
        <w:t>4</w:t>
      </w:r>
      <w:r>
        <w:rPr>
          <w:rFonts w:ascii="Times New Roman" w:hAnsi="Times New Roman" w:cs="Times New Roman"/>
          <w:i w:val="0"/>
          <w:iCs w:val="0"/>
          <w:color w:val="auto"/>
          <w:sz w:val="22"/>
          <w:szCs w:val="22"/>
        </w:rPr>
        <w:fldChar w:fldCharType="end"/>
      </w:r>
      <w:r>
        <w:rPr>
          <w:rFonts w:ascii="Times New Roman" w:hAnsi="Times New Roman" w:cs="Times New Roman"/>
          <w:i w:val="0"/>
          <w:iCs w:val="0"/>
          <w:color w:val="auto"/>
          <w:sz w:val="22"/>
          <w:szCs w:val="22"/>
        </w:rPr>
        <w:t xml:space="preserve"> </w:t>
      </w:r>
      <w:r>
        <w:rPr>
          <w:rFonts w:ascii="Times New Roman" w:hAnsi="Times New Roman" w:cs="Times New Roman"/>
          <w:i w:val="0"/>
          <w:iCs w:val="0"/>
          <w:color w:val="auto"/>
          <w:sz w:val="22"/>
          <w:szCs w:val="22"/>
          <w:lang w:val="id-ID"/>
        </w:rPr>
        <w:t>Tabulasi silang hubungan kepatuhan minum obat dan kualitas hidup</w:t>
      </w:r>
    </w:p>
    <w:tbl>
      <w:tblPr>
        <w:tblStyle w:val="PlainTable21"/>
        <w:tblpPr w:leftFromText="180" w:rightFromText="180" w:vertAnchor="text" w:horzAnchor="margin" w:tblpXSpec="right" w:tblpY="455"/>
        <w:tblW w:w="7934" w:type="dxa"/>
        <w:tblLayout w:type="fixed"/>
        <w:tblLook w:val="04A0" w:firstRow="1" w:lastRow="0" w:firstColumn="1" w:lastColumn="0" w:noHBand="0" w:noVBand="1"/>
      </w:tblPr>
      <w:tblGrid>
        <w:gridCol w:w="840"/>
        <w:gridCol w:w="1004"/>
        <w:gridCol w:w="283"/>
        <w:gridCol w:w="709"/>
        <w:gridCol w:w="567"/>
        <w:gridCol w:w="567"/>
        <w:gridCol w:w="565"/>
        <w:gridCol w:w="683"/>
        <w:gridCol w:w="682"/>
        <w:gridCol w:w="900"/>
        <w:gridCol w:w="117"/>
        <w:gridCol w:w="1017"/>
      </w:tblGrid>
      <w:tr w:rsidR="00E4074E" w14:paraId="127319AE" w14:textId="77777777" w:rsidTr="00A77614">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40" w:type="dxa"/>
            <w:vMerge w:val="restart"/>
            <w:tcBorders>
              <w:top w:val="single" w:sz="4" w:space="0" w:color="auto"/>
              <w:bottom w:val="nil"/>
            </w:tcBorders>
          </w:tcPr>
          <w:p w14:paraId="1F07DCBE" w14:textId="77777777" w:rsidR="00E4074E" w:rsidRDefault="00E4074E" w:rsidP="00A77614">
            <w:pPr>
              <w:tabs>
                <w:tab w:val="left" w:pos="5730"/>
              </w:tabs>
              <w:ind w:right="-111"/>
              <w:jc w:val="center"/>
              <w:rPr>
                <w:rFonts w:ascii="Times New Roman" w:hAnsi="Times New Roman" w:cs="Times New Roman"/>
                <w:sz w:val="20"/>
                <w:szCs w:val="20"/>
                <w:lang w:val="en-ID"/>
              </w:rPr>
            </w:pPr>
            <w:r>
              <w:rPr>
                <w:rFonts w:ascii="Times New Roman" w:hAnsi="Times New Roman" w:cs="Times New Roman"/>
                <w:sz w:val="20"/>
                <w:szCs w:val="20"/>
                <w:lang w:val="en-ID"/>
              </w:rPr>
              <w:t>No</w:t>
            </w:r>
          </w:p>
        </w:tc>
        <w:tc>
          <w:tcPr>
            <w:tcW w:w="1004" w:type="dxa"/>
            <w:vMerge w:val="restart"/>
            <w:tcBorders>
              <w:top w:val="single" w:sz="4" w:space="0" w:color="auto"/>
            </w:tcBorders>
          </w:tcPr>
          <w:p w14:paraId="0BAC3799" w14:textId="77777777" w:rsidR="00E4074E" w:rsidRDefault="00E4074E" w:rsidP="00A77614">
            <w:pPr>
              <w:tabs>
                <w:tab w:val="left" w:pos="5730"/>
              </w:tabs>
              <w:ind w:left="-111" w:right="-106"/>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ID"/>
              </w:rPr>
            </w:pPr>
            <w:proofErr w:type="spellStart"/>
            <w:r>
              <w:rPr>
                <w:rFonts w:ascii="Times New Roman" w:hAnsi="Times New Roman" w:cs="Times New Roman"/>
                <w:sz w:val="20"/>
                <w:szCs w:val="20"/>
                <w:lang w:val="en-ID"/>
              </w:rPr>
              <w:t>Kepatuhan</w:t>
            </w:r>
            <w:proofErr w:type="spellEnd"/>
            <w:r>
              <w:rPr>
                <w:rFonts w:ascii="Times New Roman" w:hAnsi="Times New Roman" w:cs="Times New Roman"/>
                <w:sz w:val="20"/>
                <w:szCs w:val="20"/>
                <w:lang w:val="en-ID"/>
              </w:rPr>
              <w:t xml:space="preserve"> </w:t>
            </w:r>
            <w:proofErr w:type="spellStart"/>
            <w:r>
              <w:rPr>
                <w:rFonts w:ascii="Times New Roman" w:hAnsi="Times New Roman" w:cs="Times New Roman"/>
                <w:sz w:val="20"/>
                <w:szCs w:val="20"/>
                <w:lang w:val="en-ID"/>
              </w:rPr>
              <w:t>Minum</w:t>
            </w:r>
            <w:proofErr w:type="spellEnd"/>
            <w:r>
              <w:rPr>
                <w:rFonts w:ascii="Times New Roman" w:hAnsi="Times New Roman" w:cs="Times New Roman"/>
                <w:sz w:val="20"/>
                <w:szCs w:val="20"/>
                <w:lang w:val="en-ID"/>
              </w:rPr>
              <w:t xml:space="preserve"> Obat</w:t>
            </w:r>
          </w:p>
        </w:tc>
        <w:tc>
          <w:tcPr>
            <w:tcW w:w="3374" w:type="dxa"/>
            <w:gridSpan w:val="6"/>
            <w:tcBorders>
              <w:bottom w:val="single" w:sz="4" w:space="0" w:color="auto"/>
            </w:tcBorders>
          </w:tcPr>
          <w:p w14:paraId="68DDA280" w14:textId="77777777" w:rsidR="00E4074E" w:rsidRDefault="00E4074E" w:rsidP="00A77614">
            <w:pPr>
              <w:tabs>
                <w:tab w:val="left" w:pos="573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proofErr w:type="spellStart"/>
            <w:r>
              <w:rPr>
                <w:rFonts w:ascii="Times New Roman" w:hAnsi="Times New Roman" w:cs="Times New Roman"/>
                <w:sz w:val="20"/>
                <w:szCs w:val="20"/>
                <w:lang w:val="en-ID"/>
              </w:rPr>
              <w:t>Kualitas</w:t>
            </w:r>
            <w:proofErr w:type="spellEnd"/>
            <w:r>
              <w:rPr>
                <w:rFonts w:ascii="Times New Roman" w:hAnsi="Times New Roman" w:cs="Times New Roman"/>
                <w:sz w:val="20"/>
                <w:szCs w:val="20"/>
                <w:lang w:val="en-ID"/>
              </w:rPr>
              <w:t xml:space="preserve"> Hidup</w:t>
            </w:r>
          </w:p>
        </w:tc>
        <w:tc>
          <w:tcPr>
            <w:tcW w:w="682" w:type="dxa"/>
            <w:tcBorders>
              <w:bottom w:val="single" w:sz="4" w:space="0" w:color="auto"/>
            </w:tcBorders>
          </w:tcPr>
          <w:p w14:paraId="19AFF200" w14:textId="77777777" w:rsidR="00E4074E" w:rsidRDefault="00E4074E" w:rsidP="00A77614">
            <w:pPr>
              <w:tabs>
                <w:tab w:val="left" w:pos="573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Total</w:t>
            </w:r>
          </w:p>
        </w:tc>
        <w:tc>
          <w:tcPr>
            <w:tcW w:w="1017" w:type="dxa"/>
            <w:gridSpan w:val="2"/>
            <w:tcBorders>
              <w:top w:val="single" w:sz="4" w:space="0" w:color="7F7F7F"/>
              <w:bottom w:val="single" w:sz="4" w:space="0" w:color="auto"/>
            </w:tcBorders>
          </w:tcPr>
          <w:p w14:paraId="0DE3BA40" w14:textId="77777777" w:rsidR="00E4074E" w:rsidRPr="004F7071" w:rsidRDefault="00E4074E" w:rsidP="00A77614">
            <w:pPr>
              <w:tabs>
                <w:tab w:val="left" w:pos="573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lang w:val="en-ID"/>
              </w:rPr>
            </w:pPr>
            <w:r>
              <w:rPr>
                <w:rFonts w:ascii="Times New Roman" w:hAnsi="Times New Roman" w:cs="Times New Roman"/>
                <w:i/>
                <w:iCs/>
                <w:sz w:val="20"/>
                <w:szCs w:val="20"/>
                <w:lang w:val="en-ID"/>
              </w:rPr>
              <w:t>p-value</w:t>
            </w:r>
          </w:p>
        </w:tc>
        <w:tc>
          <w:tcPr>
            <w:tcW w:w="1017" w:type="dxa"/>
            <w:tcBorders>
              <w:top w:val="single" w:sz="4" w:space="0" w:color="7F7F7F"/>
              <w:bottom w:val="single" w:sz="4" w:space="0" w:color="auto"/>
            </w:tcBorders>
          </w:tcPr>
          <w:p w14:paraId="746CF154" w14:textId="77777777" w:rsidR="00E4074E" w:rsidRDefault="00E4074E" w:rsidP="00A77614">
            <w:pPr>
              <w:tabs>
                <w:tab w:val="left" w:pos="573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R</w:t>
            </w:r>
          </w:p>
        </w:tc>
      </w:tr>
      <w:tr w:rsidR="00E4074E" w14:paraId="3905925A" w14:textId="77777777" w:rsidTr="00A77614">
        <w:trPr>
          <w:cnfStyle w:val="000000100000" w:firstRow="0" w:lastRow="0" w:firstColumn="0" w:lastColumn="0" w:oddVBand="0" w:evenVBand="0" w:oddHBand="1" w:evenHBand="0" w:firstRowFirstColumn="0" w:firstRowLastColumn="0" w:lastRowFirstColumn="0" w:lastRowLastColumn="0"/>
          <w:trHeight w:val="154"/>
        </w:trPr>
        <w:tc>
          <w:tcPr>
            <w:cnfStyle w:val="001000000000" w:firstRow="0" w:lastRow="0" w:firstColumn="1" w:lastColumn="0" w:oddVBand="0" w:evenVBand="0" w:oddHBand="0" w:evenHBand="0" w:firstRowFirstColumn="0" w:firstRowLastColumn="0" w:lastRowFirstColumn="0" w:lastRowLastColumn="0"/>
            <w:tcW w:w="840" w:type="dxa"/>
            <w:vMerge/>
            <w:tcBorders>
              <w:top w:val="nil"/>
              <w:bottom w:val="nil"/>
            </w:tcBorders>
          </w:tcPr>
          <w:p w14:paraId="64ACECEB" w14:textId="77777777" w:rsidR="00E4074E" w:rsidRDefault="00E4074E" w:rsidP="00A77614">
            <w:pPr>
              <w:tabs>
                <w:tab w:val="left" w:pos="5730"/>
              </w:tabs>
              <w:jc w:val="center"/>
              <w:rPr>
                <w:rFonts w:ascii="Times New Roman" w:hAnsi="Times New Roman" w:cs="Times New Roman"/>
                <w:sz w:val="20"/>
                <w:szCs w:val="20"/>
                <w:lang w:val="en-ID"/>
              </w:rPr>
            </w:pPr>
          </w:p>
        </w:tc>
        <w:tc>
          <w:tcPr>
            <w:tcW w:w="1004" w:type="dxa"/>
            <w:vMerge/>
          </w:tcPr>
          <w:p w14:paraId="5909E2DD" w14:textId="77777777" w:rsidR="00E4074E" w:rsidRDefault="00E4074E" w:rsidP="00A77614">
            <w:pPr>
              <w:tabs>
                <w:tab w:val="left" w:pos="5730"/>
              </w:tabs>
              <w:ind w:left="-111" w:right="-106"/>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ID"/>
              </w:rPr>
            </w:pPr>
          </w:p>
        </w:tc>
        <w:tc>
          <w:tcPr>
            <w:tcW w:w="992" w:type="dxa"/>
            <w:gridSpan w:val="2"/>
          </w:tcPr>
          <w:p w14:paraId="6B511CE9"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ID"/>
              </w:rPr>
            </w:pPr>
            <w:r>
              <w:rPr>
                <w:rFonts w:ascii="Times New Roman" w:hAnsi="Times New Roman" w:cs="Times New Roman"/>
                <w:b/>
                <w:bCs/>
                <w:sz w:val="20"/>
                <w:szCs w:val="20"/>
                <w:lang w:val="en-ID"/>
              </w:rPr>
              <w:t>Sedang</w:t>
            </w:r>
          </w:p>
        </w:tc>
        <w:tc>
          <w:tcPr>
            <w:tcW w:w="1134" w:type="dxa"/>
            <w:gridSpan w:val="2"/>
          </w:tcPr>
          <w:p w14:paraId="21CF14AD"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ID"/>
              </w:rPr>
            </w:pPr>
            <w:r>
              <w:rPr>
                <w:rFonts w:ascii="Times New Roman" w:hAnsi="Times New Roman" w:cs="Times New Roman"/>
                <w:b/>
                <w:bCs/>
                <w:sz w:val="20"/>
                <w:szCs w:val="20"/>
                <w:lang w:val="en-ID"/>
              </w:rPr>
              <w:t>Baik</w:t>
            </w:r>
          </w:p>
        </w:tc>
        <w:tc>
          <w:tcPr>
            <w:tcW w:w="1248" w:type="dxa"/>
            <w:gridSpan w:val="2"/>
            <w:tcBorders>
              <w:bottom w:val="single" w:sz="4" w:space="0" w:color="auto"/>
            </w:tcBorders>
          </w:tcPr>
          <w:p w14:paraId="2058F868"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lang w:val="en-ID"/>
              </w:rPr>
            </w:pPr>
            <w:r>
              <w:rPr>
                <w:rFonts w:ascii="Times New Roman" w:hAnsi="Times New Roman" w:cs="Times New Roman"/>
                <w:b/>
                <w:bCs/>
                <w:sz w:val="20"/>
                <w:szCs w:val="20"/>
                <w:lang w:val="en-ID"/>
              </w:rPr>
              <w:t>Sangat Baik</w:t>
            </w:r>
          </w:p>
        </w:tc>
        <w:tc>
          <w:tcPr>
            <w:tcW w:w="682" w:type="dxa"/>
            <w:tcBorders>
              <w:bottom w:val="single" w:sz="4" w:space="0" w:color="auto"/>
            </w:tcBorders>
          </w:tcPr>
          <w:p w14:paraId="103E732B" w14:textId="77777777" w:rsidR="00E4074E" w:rsidRDefault="00E4074E" w:rsidP="00A77614">
            <w:pPr>
              <w:tabs>
                <w:tab w:val="left" w:pos="5730"/>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
        </w:tc>
        <w:tc>
          <w:tcPr>
            <w:tcW w:w="900" w:type="dxa"/>
            <w:tcBorders>
              <w:top w:val="single" w:sz="4" w:space="0" w:color="auto"/>
              <w:bottom w:val="nil"/>
            </w:tcBorders>
            <w:vAlign w:val="center"/>
          </w:tcPr>
          <w:p w14:paraId="46D4F3BD" w14:textId="77777777" w:rsidR="00E4074E" w:rsidRDefault="00E4074E" w:rsidP="00A77614">
            <w:pPr>
              <w:tabs>
                <w:tab w:val="left" w:pos="573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
        </w:tc>
        <w:tc>
          <w:tcPr>
            <w:tcW w:w="1134" w:type="dxa"/>
            <w:gridSpan w:val="2"/>
            <w:tcBorders>
              <w:top w:val="single" w:sz="4" w:space="0" w:color="auto"/>
              <w:bottom w:val="nil"/>
            </w:tcBorders>
            <w:vAlign w:val="center"/>
          </w:tcPr>
          <w:p w14:paraId="72977F8F"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
        </w:tc>
      </w:tr>
      <w:tr w:rsidR="00E4074E" w14:paraId="67AD1E6B" w14:textId="77777777" w:rsidTr="00A77614">
        <w:trPr>
          <w:trHeight w:val="154"/>
        </w:trPr>
        <w:tc>
          <w:tcPr>
            <w:cnfStyle w:val="001000000000" w:firstRow="0" w:lastRow="0" w:firstColumn="1" w:lastColumn="0" w:oddVBand="0" w:evenVBand="0" w:oddHBand="0" w:evenHBand="0" w:firstRowFirstColumn="0" w:firstRowLastColumn="0" w:lastRowFirstColumn="0" w:lastRowLastColumn="0"/>
            <w:tcW w:w="840" w:type="dxa"/>
            <w:tcBorders>
              <w:top w:val="nil"/>
            </w:tcBorders>
          </w:tcPr>
          <w:p w14:paraId="25CC54D9" w14:textId="77777777" w:rsidR="00E4074E" w:rsidRDefault="00E4074E" w:rsidP="00A77614">
            <w:pPr>
              <w:tabs>
                <w:tab w:val="left" w:pos="5730"/>
              </w:tabs>
              <w:jc w:val="center"/>
              <w:rPr>
                <w:rFonts w:ascii="Times New Roman" w:hAnsi="Times New Roman" w:cs="Times New Roman"/>
                <w:sz w:val="20"/>
                <w:szCs w:val="20"/>
                <w:lang w:val="en-ID"/>
              </w:rPr>
            </w:pPr>
          </w:p>
        </w:tc>
        <w:tc>
          <w:tcPr>
            <w:tcW w:w="1004" w:type="dxa"/>
            <w:vMerge/>
          </w:tcPr>
          <w:p w14:paraId="2ADFCD9E" w14:textId="77777777" w:rsidR="00E4074E" w:rsidRDefault="00E4074E" w:rsidP="00A77614">
            <w:pPr>
              <w:tabs>
                <w:tab w:val="left" w:pos="5730"/>
              </w:tabs>
              <w:ind w:left="-111" w:right="-10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p>
        </w:tc>
        <w:tc>
          <w:tcPr>
            <w:tcW w:w="283" w:type="dxa"/>
          </w:tcPr>
          <w:p w14:paraId="66DFF67F" w14:textId="77777777" w:rsidR="00E4074E" w:rsidRDefault="00E4074E" w:rsidP="00A77614">
            <w:pPr>
              <w:tabs>
                <w:tab w:val="left" w:pos="5730"/>
              </w:tabs>
              <w:ind w:left="-107" w:right="-8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n</w:t>
            </w:r>
          </w:p>
        </w:tc>
        <w:tc>
          <w:tcPr>
            <w:tcW w:w="709" w:type="dxa"/>
          </w:tcPr>
          <w:p w14:paraId="390046A5" w14:textId="77777777" w:rsidR="00E4074E" w:rsidRDefault="00E4074E" w:rsidP="00A77614">
            <w:pPr>
              <w:tabs>
                <w:tab w:val="left" w:pos="5730"/>
              </w:tabs>
              <w:ind w:left="-129" w:right="-1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w:t>
            </w:r>
          </w:p>
        </w:tc>
        <w:tc>
          <w:tcPr>
            <w:tcW w:w="567" w:type="dxa"/>
          </w:tcPr>
          <w:p w14:paraId="5AA2FFFB" w14:textId="77777777" w:rsidR="00E4074E" w:rsidRDefault="00E4074E" w:rsidP="00A77614">
            <w:pPr>
              <w:tabs>
                <w:tab w:val="left" w:pos="5730"/>
              </w:tabs>
              <w:ind w:left="-189" w:right="-12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n</w:t>
            </w:r>
          </w:p>
        </w:tc>
        <w:tc>
          <w:tcPr>
            <w:tcW w:w="567" w:type="dxa"/>
          </w:tcPr>
          <w:p w14:paraId="3A432A6F" w14:textId="77777777" w:rsidR="00E4074E" w:rsidRDefault="00E4074E" w:rsidP="00A77614">
            <w:pPr>
              <w:tabs>
                <w:tab w:val="left" w:pos="5730"/>
              </w:tabs>
              <w:ind w:left="-87" w:right="-21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w:t>
            </w:r>
          </w:p>
        </w:tc>
        <w:tc>
          <w:tcPr>
            <w:tcW w:w="565" w:type="dxa"/>
          </w:tcPr>
          <w:p w14:paraId="3DBFAD88" w14:textId="77777777" w:rsidR="00E4074E" w:rsidRDefault="00E4074E" w:rsidP="00A77614">
            <w:pPr>
              <w:tabs>
                <w:tab w:val="left" w:pos="5730"/>
              </w:tabs>
              <w:ind w:left="-148" w:right="-17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n</w:t>
            </w:r>
          </w:p>
        </w:tc>
        <w:tc>
          <w:tcPr>
            <w:tcW w:w="683" w:type="dxa"/>
            <w:tcBorders>
              <w:top w:val="single" w:sz="4" w:space="0" w:color="auto"/>
            </w:tcBorders>
          </w:tcPr>
          <w:p w14:paraId="7D70FFA3" w14:textId="77777777" w:rsidR="00E4074E" w:rsidRDefault="00E4074E" w:rsidP="00A77614">
            <w:pPr>
              <w:tabs>
                <w:tab w:val="left" w:pos="5730"/>
              </w:tabs>
              <w:ind w:left="-187" w:right="-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w:t>
            </w:r>
          </w:p>
        </w:tc>
        <w:tc>
          <w:tcPr>
            <w:tcW w:w="682" w:type="dxa"/>
            <w:tcBorders>
              <w:top w:val="single" w:sz="4" w:space="0" w:color="auto"/>
            </w:tcBorders>
          </w:tcPr>
          <w:p w14:paraId="730C0A1F" w14:textId="77777777" w:rsidR="00E4074E" w:rsidRDefault="00E4074E" w:rsidP="00A77614">
            <w:pPr>
              <w:tabs>
                <w:tab w:val="left" w:pos="573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p>
        </w:tc>
        <w:tc>
          <w:tcPr>
            <w:tcW w:w="900" w:type="dxa"/>
            <w:vMerge w:val="restart"/>
            <w:tcBorders>
              <w:top w:val="nil"/>
              <w:bottom w:val="nil"/>
            </w:tcBorders>
            <w:vAlign w:val="center"/>
          </w:tcPr>
          <w:p w14:paraId="2FED357C" w14:textId="77777777" w:rsidR="00E4074E" w:rsidRDefault="00E4074E" w:rsidP="00A77614">
            <w:pPr>
              <w:tabs>
                <w:tab w:val="left" w:pos="5730"/>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(0,001)</w:t>
            </w:r>
          </w:p>
        </w:tc>
        <w:tc>
          <w:tcPr>
            <w:tcW w:w="1134" w:type="dxa"/>
            <w:gridSpan w:val="2"/>
            <w:vMerge w:val="restart"/>
            <w:tcBorders>
              <w:top w:val="nil"/>
              <w:bottom w:val="nil"/>
            </w:tcBorders>
            <w:vAlign w:val="center"/>
          </w:tcPr>
          <w:p w14:paraId="3A299104" w14:textId="77777777" w:rsidR="00E4074E" w:rsidRDefault="00E4074E" w:rsidP="00A77614">
            <w:pPr>
              <w:tabs>
                <w:tab w:val="left" w:pos="5730"/>
              </w:tabs>
              <w:ind w:left="-187" w:right="-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0,566</w:t>
            </w:r>
          </w:p>
        </w:tc>
      </w:tr>
      <w:tr w:rsidR="00E4074E" w14:paraId="0B175651" w14:textId="77777777" w:rsidTr="00A7761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40" w:type="dxa"/>
          </w:tcPr>
          <w:p w14:paraId="7774D226" w14:textId="77777777" w:rsidR="00E4074E" w:rsidRPr="002F351C" w:rsidRDefault="00E4074E" w:rsidP="00A77614">
            <w:pPr>
              <w:tabs>
                <w:tab w:val="left" w:pos="5730"/>
              </w:tabs>
              <w:jc w:val="center"/>
              <w:rPr>
                <w:rFonts w:ascii="Times New Roman" w:hAnsi="Times New Roman" w:cs="Times New Roman"/>
                <w:b w:val="0"/>
                <w:bCs w:val="0"/>
                <w:sz w:val="20"/>
                <w:szCs w:val="20"/>
                <w:lang w:val="en-ID"/>
              </w:rPr>
            </w:pPr>
            <w:r w:rsidRPr="002F351C">
              <w:rPr>
                <w:rFonts w:ascii="Times New Roman" w:hAnsi="Times New Roman" w:cs="Times New Roman"/>
                <w:b w:val="0"/>
                <w:bCs w:val="0"/>
                <w:sz w:val="20"/>
                <w:szCs w:val="20"/>
                <w:lang w:val="en-ID"/>
              </w:rPr>
              <w:t>1</w:t>
            </w:r>
          </w:p>
        </w:tc>
        <w:tc>
          <w:tcPr>
            <w:tcW w:w="1004" w:type="dxa"/>
          </w:tcPr>
          <w:p w14:paraId="57AEEF7E" w14:textId="77777777" w:rsidR="00E4074E" w:rsidRDefault="00E4074E" w:rsidP="00A77614">
            <w:pPr>
              <w:tabs>
                <w:tab w:val="left" w:pos="5730"/>
              </w:tabs>
              <w:ind w:left="-99" w:right="-1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Tinggi</w:t>
            </w:r>
          </w:p>
        </w:tc>
        <w:tc>
          <w:tcPr>
            <w:tcW w:w="283" w:type="dxa"/>
          </w:tcPr>
          <w:p w14:paraId="6D269FFE" w14:textId="77777777" w:rsidR="00E4074E" w:rsidRDefault="00E4074E" w:rsidP="00A77614">
            <w:pPr>
              <w:tabs>
                <w:tab w:val="left" w:pos="5730"/>
              </w:tabs>
              <w:ind w:left="-107" w:right="-8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709" w:type="dxa"/>
          </w:tcPr>
          <w:p w14:paraId="7DD4D0B3" w14:textId="77777777" w:rsidR="00E4074E" w:rsidRDefault="00E4074E" w:rsidP="00A77614">
            <w:pPr>
              <w:tabs>
                <w:tab w:val="left" w:pos="5730"/>
              </w:tabs>
              <w:ind w:left="-129" w:right="-1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567" w:type="dxa"/>
          </w:tcPr>
          <w:p w14:paraId="685765ED" w14:textId="77777777" w:rsidR="00E4074E" w:rsidRDefault="00E4074E" w:rsidP="00A77614">
            <w:pPr>
              <w:tabs>
                <w:tab w:val="left" w:pos="5730"/>
              </w:tabs>
              <w:ind w:left="-139" w:right="-122" w:hanging="10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8</w:t>
            </w:r>
          </w:p>
        </w:tc>
        <w:tc>
          <w:tcPr>
            <w:tcW w:w="567" w:type="dxa"/>
          </w:tcPr>
          <w:p w14:paraId="7BEE1B85" w14:textId="77777777" w:rsidR="00E4074E" w:rsidRDefault="00E4074E" w:rsidP="00A77614">
            <w:pPr>
              <w:tabs>
                <w:tab w:val="left" w:pos="5730"/>
              </w:tabs>
              <w:ind w:left="-180" w:right="-21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53.3%</w:t>
            </w:r>
          </w:p>
        </w:tc>
        <w:tc>
          <w:tcPr>
            <w:tcW w:w="565" w:type="dxa"/>
          </w:tcPr>
          <w:p w14:paraId="78A2C921" w14:textId="77777777" w:rsidR="00E4074E" w:rsidRDefault="00E4074E" w:rsidP="00A77614">
            <w:pPr>
              <w:tabs>
                <w:tab w:val="left" w:pos="5730"/>
              </w:tabs>
              <w:ind w:left="-148" w:right="-17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7</w:t>
            </w:r>
          </w:p>
        </w:tc>
        <w:tc>
          <w:tcPr>
            <w:tcW w:w="683" w:type="dxa"/>
          </w:tcPr>
          <w:p w14:paraId="180AF518" w14:textId="77777777" w:rsidR="00E4074E" w:rsidRDefault="00E4074E" w:rsidP="00A77614">
            <w:pPr>
              <w:tabs>
                <w:tab w:val="left" w:pos="5730"/>
              </w:tabs>
              <w:ind w:left="-187" w:right="-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46.7%</w:t>
            </w:r>
          </w:p>
        </w:tc>
        <w:tc>
          <w:tcPr>
            <w:tcW w:w="682" w:type="dxa"/>
          </w:tcPr>
          <w:p w14:paraId="7769682A" w14:textId="77777777" w:rsidR="00E4074E" w:rsidRDefault="00E4074E" w:rsidP="00A77614">
            <w:pPr>
              <w:tabs>
                <w:tab w:val="left" w:pos="5730"/>
              </w:tabs>
              <w:ind w:left="-129" w:right="-16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15</w:t>
            </w:r>
          </w:p>
        </w:tc>
        <w:tc>
          <w:tcPr>
            <w:tcW w:w="900" w:type="dxa"/>
            <w:vMerge/>
            <w:tcBorders>
              <w:top w:val="single" w:sz="4" w:space="0" w:color="auto"/>
              <w:bottom w:val="nil"/>
            </w:tcBorders>
            <w:vAlign w:val="center"/>
          </w:tcPr>
          <w:p w14:paraId="21CE1A48"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
        </w:tc>
        <w:tc>
          <w:tcPr>
            <w:tcW w:w="1134" w:type="dxa"/>
            <w:gridSpan w:val="2"/>
            <w:vMerge/>
            <w:tcBorders>
              <w:top w:val="single" w:sz="4" w:space="0" w:color="auto"/>
              <w:bottom w:val="nil"/>
            </w:tcBorders>
            <w:vAlign w:val="center"/>
          </w:tcPr>
          <w:p w14:paraId="7AD2FBEB"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
        </w:tc>
      </w:tr>
      <w:tr w:rsidR="00E4074E" w14:paraId="6DBB6205" w14:textId="77777777" w:rsidTr="00A77614">
        <w:trPr>
          <w:trHeight w:val="301"/>
        </w:trPr>
        <w:tc>
          <w:tcPr>
            <w:cnfStyle w:val="001000000000" w:firstRow="0" w:lastRow="0" w:firstColumn="1" w:lastColumn="0" w:oddVBand="0" w:evenVBand="0" w:oddHBand="0" w:evenHBand="0" w:firstRowFirstColumn="0" w:firstRowLastColumn="0" w:lastRowFirstColumn="0" w:lastRowLastColumn="0"/>
            <w:tcW w:w="840" w:type="dxa"/>
          </w:tcPr>
          <w:p w14:paraId="1957234A" w14:textId="77777777" w:rsidR="00E4074E" w:rsidRPr="002F351C" w:rsidRDefault="00E4074E" w:rsidP="00A77614">
            <w:pPr>
              <w:tabs>
                <w:tab w:val="left" w:pos="5730"/>
              </w:tabs>
              <w:jc w:val="center"/>
              <w:rPr>
                <w:rFonts w:ascii="Times New Roman" w:hAnsi="Times New Roman" w:cs="Times New Roman"/>
                <w:b w:val="0"/>
                <w:bCs w:val="0"/>
                <w:sz w:val="20"/>
                <w:szCs w:val="20"/>
                <w:lang w:val="en-ID"/>
              </w:rPr>
            </w:pPr>
            <w:r w:rsidRPr="002F351C">
              <w:rPr>
                <w:rFonts w:ascii="Times New Roman" w:hAnsi="Times New Roman" w:cs="Times New Roman"/>
                <w:b w:val="0"/>
                <w:bCs w:val="0"/>
                <w:sz w:val="20"/>
                <w:szCs w:val="20"/>
                <w:lang w:val="en-ID"/>
              </w:rPr>
              <w:t>2</w:t>
            </w:r>
          </w:p>
        </w:tc>
        <w:tc>
          <w:tcPr>
            <w:tcW w:w="1004" w:type="dxa"/>
          </w:tcPr>
          <w:p w14:paraId="3EF19AC2" w14:textId="77777777" w:rsidR="00E4074E" w:rsidRDefault="00E4074E" w:rsidP="00A77614">
            <w:pPr>
              <w:ind w:left="-111" w:right="-10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Sedang</w:t>
            </w:r>
          </w:p>
        </w:tc>
        <w:tc>
          <w:tcPr>
            <w:tcW w:w="283" w:type="dxa"/>
          </w:tcPr>
          <w:p w14:paraId="55CAEC40" w14:textId="77777777" w:rsidR="00E4074E" w:rsidRDefault="00E4074E" w:rsidP="00A77614">
            <w:pPr>
              <w:tabs>
                <w:tab w:val="left" w:pos="5730"/>
              </w:tabs>
              <w:ind w:left="-107" w:right="-8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4</w:t>
            </w:r>
          </w:p>
        </w:tc>
        <w:tc>
          <w:tcPr>
            <w:tcW w:w="709" w:type="dxa"/>
          </w:tcPr>
          <w:p w14:paraId="64D6430B" w14:textId="77777777" w:rsidR="00E4074E" w:rsidRDefault="00E4074E" w:rsidP="00A77614">
            <w:pPr>
              <w:tabs>
                <w:tab w:val="left" w:pos="5730"/>
              </w:tabs>
              <w:ind w:left="-129" w:right="-1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6.3%</w:t>
            </w:r>
          </w:p>
        </w:tc>
        <w:tc>
          <w:tcPr>
            <w:tcW w:w="567" w:type="dxa"/>
          </w:tcPr>
          <w:p w14:paraId="0AD6D723" w14:textId="77777777" w:rsidR="00E4074E" w:rsidRDefault="00E4074E" w:rsidP="00A77614">
            <w:pPr>
              <w:tabs>
                <w:tab w:val="left" w:pos="5730"/>
              </w:tabs>
              <w:ind w:left="-139" w:right="-122" w:hanging="10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51</w:t>
            </w:r>
          </w:p>
        </w:tc>
        <w:tc>
          <w:tcPr>
            <w:tcW w:w="567" w:type="dxa"/>
          </w:tcPr>
          <w:p w14:paraId="6F0820E5" w14:textId="77777777" w:rsidR="00E4074E" w:rsidRDefault="00E4074E" w:rsidP="00A77614">
            <w:pPr>
              <w:tabs>
                <w:tab w:val="left" w:pos="5730"/>
              </w:tabs>
              <w:ind w:left="-180" w:right="-21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81.0%</w:t>
            </w:r>
          </w:p>
        </w:tc>
        <w:tc>
          <w:tcPr>
            <w:tcW w:w="565" w:type="dxa"/>
          </w:tcPr>
          <w:p w14:paraId="25E2E076" w14:textId="77777777" w:rsidR="00E4074E" w:rsidRDefault="00E4074E" w:rsidP="00A77614">
            <w:pPr>
              <w:tabs>
                <w:tab w:val="left" w:pos="5730"/>
              </w:tabs>
              <w:ind w:left="-148" w:right="-17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8</w:t>
            </w:r>
          </w:p>
        </w:tc>
        <w:tc>
          <w:tcPr>
            <w:tcW w:w="683" w:type="dxa"/>
          </w:tcPr>
          <w:p w14:paraId="0BC9DEAB" w14:textId="77777777" w:rsidR="00E4074E" w:rsidRDefault="00E4074E" w:rsidP="00A77614">
            <w:pPr>
              <w:tabs>
                <w:tab w:val="left" w:pos="5730"/>
              </w:tabs>
              <w:ind w:left="-187" w:right="-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12.7%</w:t>
            </w:r>
          </w:p>
        </w:tc>
        <w:tc>
          <w:tcPr>
            <w:tcW w:w="682" w:type="dxa"/>
          </w:tcPr>
          <w:p w14:paraId="5A700AC1" w14:textId="77777777" w:rsidR="00E4074E" w:rsidRDefault="00E4074E" w:rsidP="00A77614">
            <w:pPr>
              <w:tabs>
                <w:tab w:val="left" w:pos="5730"/>
              </w:tabs>
              <w:ind w:left="-129" w:right="-16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63</w:t>
            </w:r>
          </w:p>
        </w:tc>
        <w:tc>
          <w:tcPr>
            <w:tcW w:w="900" w:type="dxa"/>
            <w:vMerge w:val="restart"/>
            <w:tcBorders>
              <w:top w:val="nil"/>
              <w:bottom w:val="nil"/>
            </w:tcBorders>
            <w:vAlign w:val="center"/>
          </w:tcPr>
          <w:p w14:paraId="175976A4" w14:textId="77777777" w:rsidR="00E4074E" w:rsidRDefault="00E4074E" w:rsidP="00A77614">
            <w:pPr>
              <w:tabs>
                <w:tab w:val="left" w:pos="573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p>
        </w:tc>
        <w:tc>
          <w:tcPr>
            <w:tcW w:w="1134" w:type="dxa"/>
            <w:gridSpan w:val="2"/>
            <w:vMerge w:val="restart"/>
            <w:tcBorders>
              <w:top w:val="nil"/>
              <w:bottom w:val="nil"/>
            </w:tcBorders>
            <w:vAlign w:val="center"/>
          </w:tcPr>
          <w:p w14:paraId="5E2933F7" w14:textId="77777777" w:rsidR="00E4074E" w:rsidRDefault="00E4074E" w:rsidP="00A77614">
            <w:pPr>
              <w:tabs>
                <w:tab w:val="left" w:pos="573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p>
        </w:tc>
      </w:tr>
      <w:tr w:rsidR="00E4074E" w14:paraId="6AAFEEEF" w14:textId="77777777" w:rsidTr="00A77614">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40" w:type="dxa"/>
          </w:tcPr>
          <w:p w14:paraId="48AC4B1C" w14:textId="77777777" w:rsidR="00E4074E" w:rsidRPr="002F351C" w:rsidRDefault="00E4074E" w:rsidP="00A77614">
            <w:pPr>
              <w:tabs>
                <w:tab w:val="left" w:pos="5730"/>
              </w:tabs>
              <w:jc w:val="center"/>
              <w:rPr>
                <w:rFonts w:ascii="Times New Roman" w:hAnsi="Times New Roman" w:cs="Times New Roman"/>
                <w:b w:val="0"/>
                <w:bCs w:val="0"/>
                <w:sz w:val="20"/>
                <w:szCs w:val="20"/>
                <w:lang w:val="en-ID"/>
              </w:rPr>
            </w:pPr>
            <w:r w:rsidRPr="002F351C">
              <w:rPr>
                <w:rFonts w:ascii="Times New Roman" w:hAnsi="Times New Roman" w:cs="Times New Roman"/>
                <w:b w:val="0"/>
                <w:bCs w:val="0"/>
                <w:sz w:val="20"/>
                <w:szCs w:val="20"/>
                <w:lang w:val="en-ID"/>
              </w:rPr>
              <w:lastRenderedPageBreak/>
              <w:t>3</w:t>
            </w:r>
          </w:p>
        </w:tc>
        <w:tc>
          <w:tcPr>
            <w:tcW w:w="1004" w:type="dxa"/>
          </w:tcPr>
          <w:p w14:paraId="14CA3D3A" w14:textId="77777777" w:rsidR="00E4074E" w:rsidRDefault="00E4074E" w:rsidP="00A77614">
            <w:pPr>
              <w:tabs>
                <w:tab w:val="left" w:pos="5730"/>
              </w:tabs>
              <w:ind w:left="-111" w:right="-106"/>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roofErr w:type="spellStart"/>
            <w:r>
              <w:rPr>
                <w:rFonts w:ascii="Times New Roman" w:hAnsi="Times New Roman" w:cs="Times New Roman"/>
                <w:sz w:val="20"/>
                <w:szCs w:val="20"/>
                <w:lang w:val="en-ID"/>
              </w:rPr>
              <w:t>Rendah</w:t>
            </w:r>
            <w:proofErr w:type="spellEnd"/>
          </w:p>
        </w:tc>
        <w:tc>
          <w:tcPr>
            <w:tcW w:w="283" w:type="dxa"/>
          </w:tcPr>
          <w:p w14:paraId="2D9B9B8F" w14:textId="77777777" w:rsidR="00E4074E" w:rsidRDefault="00E4074E" w:rsidP="00A77614">
            <w:pPr>
              <w:tabs>
                <w:tab w:val="left" w:pos="5730"/>
              </w:tabs>
              <w:ind w:left="-107" w:right="-89"/>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7</w:t>
            </w:r>
          </w:p>
        </w:tc>
        <w:tc>
          <w:tcPr>
            <w:tcW w:w="709" w:type="dxa"/>
          </w:tcPr>
          <w:p w14:paraId="45AB8D59" w14:textId="77777777" w:rsidR="00E4074E" w:rsidRDefault="00E4074E" w:rsidP="00A77614">
            <w:pPr>
              <w:tabs>
                <w:tab w:val="left" w:pos="5730"/>
              </w:tabs>
              <w:ind w:left="-129" w:right="-17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100.0%</w:t>
            </w:r>
          </w:p>
        </w:tc>
        <w:tc>
          <w:tcPr>
            <w:tcW w:w="567" w:type="dxa"/>
          </w:tcPr>
          <w:p w14:paraId="615A6559" w14:textId="77777777" w:rsidR="00E4074E" w:rsidRDefault="00E4074E" w:rsidP="00A77614">
            <w:pPr>
              <w:tabs>
                <w:tab w:val="left" w:pos="5730"/>
              </w:tabs>
              <w:ind w:left="-139" w:right="-122" w:hanging="10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567" w:type="dxa"/>
          </w:tcPr>
          <w:p w14:paraId="63EEF540" w14:textId="77777777" w:rsidR="00E4074E" w:rsidRDefault="00E4074E" w:rsidP="00A77614">
            <w:pPr>
              <w:tabs>
                <w:tab w:val="left" w:pos="5730"/>
              </w:tabs>
              <w:ind w:left="-180" w:right="-21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565" w:type="dxa"/>
          </w:tcPr>
          <w:p w14:paraId="614383FF" w14:textId="77777777" w:rsidR="00E4074E" w:rsidRDefault="00E4074E" w:rsidP="00A77614">
            <w:pPr>
              <w:tabs>
                <w:tab w:val="left" w:pos="5730"/>
              </w:tabs>
              <w:ind w:left="-148" w:right="-17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683" w:type="dxa"/>
          </w:tcPr>
          <w:p w14:paraId="762BAF1E" w14:textId="77777777" w:rsidR="00E4074E" w:rsidRDefault="00E4074E" w:rsidP="00A77614">
            <w:pPr>
              <w:tabs>
                <w:tab w:val="left" w:pos="5730"/>
              </w:tabs>
              <w:ind w:left="-187" w:right="-8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0%</w:t>
            </w:r>
          </w:p>
        </w:tc>
        <w:tc>
          <w:tcPr>
            <w:tcW w:w="682" w:type="dxa"/>
          </w:tcPr>
          <w:p w14:paraId="04E9F7CE" w14:textId="77777777" w:rsidR="00E4074E" w:rsidRDefault="00E4074E" w:rsidP="00A77614">
            <w:pPr>
              <w:tabs>
                <w:tab w:val="left" w:pos="5730"/>
              </w:tabs>
              <w:ind w:left="-129" w:right="-16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7</w:t>
            </w:r>
          </w:p>
        </w:tc>
        <w:tc>
          <w:tcPr>
            <w:tcW w:w="900" w:type="dxa"/>
            <w:vMerge/>
            <w:tcBorders>
              <w:top w:val="nil"/>
            </w:tcBorders>
          </w:tcPr>
          <w:p w14:paraId="1ED44E83"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
        </w:tc>
        <w:tc>
          <w:tcPr>
            <w:tcW w:w="1134" w:type="dxa"/>
            <w:gridSpan w:val="2"/>
            <w:vMerge/>
            <w:tcBorders>
              <w:top w:val="nil"/>
            </w:tcBorders>
          </w:tcPr>
          <w:p w14:paraId="51D4C5AA" w14:textId="77777777" w:rsidR="00E4074E" w:rsidRDefault="00E4074E" w:rsidP="00A77614">
            <w:pPr>
              <w:tabs>
                <w:tab w:val="left" w:pos="573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ID"/>
              </w:rPr>
            </w:pPr>
          </w:p>
        </w:tc>
      </w:tr>
      <w:tr w:rsidR="00E4074E" w14:paraId="7F74661D" w14:textId="77777777" w:rsidTr="00A77614">
        <w:trPr>
          <w:trHeight w:val="301"/>
        </w:trPr>
        <w:tc>
          <w:tcPr>
            <w:cnfStyle w:val="001000000000" w:firstRow="0" w:lastRow="0" w:firstColumn="1" w:lastColumn="0" w:oddVBand="0" w:evenVBand="0" w:oddHBand="0" w:evenHBand="0" w:firstRowFirstColumn="0" w:firstRowLastColumn="0" w:lastRowFirstColumn="0" w:lastRowLastColumn="0"/>
            <w:tcW w:w="840" w:type="dxa"/>
          </w:tcPr>
          <w:p w14:paraId="7A6E4167" w14:textId="77777777" w:rsidR="00E4074E" w:rsidRPr="002F351C" w:rsidRDefault="00E4074E" w:rsidP="00A77614">
            <w:pPr>
              <w:tabs>
                <w:tab w:val="left" w:pos="5730"/>
              </w:tabs>
              <w:jc w:val="center"/>
              <w:rPr>
                <w:rFonts w:ascii="Times New Roman" w:hAnsi="Times New Roman" w:cs="Times New Roman"/>
                <w:b w:val="0"/>
                <w:bCs w:val="0"/>
                <w:sz w:val="20"/>
                <w:szCs w:val="20"/>
                <w:lang w:val="en-ID"/>
              </w:rPr>
            </w:pPr>
          </w:p>
        </w:tc>
        <w:tc>
          <w:tcPr>
            <w:tcW w:w="1004" w:type="dxa"/>
          </w:tcPr>
          <w:p w14:paraId="72D012E9" w14:textId="77777777" w:rsidR="00E4074E" w:rsidRDefault="00E4074E" w:rsidP="00A77614">
            <w:pPr>
              <w:tabs>
                <w:tab w:val="left" w:pos="5730"/>
              </w:tabs>
              <w:ind w:left="-111" w:right="-106"/>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Total</w:t>
            </w:r>
          </w:p>
        </w:tc>
        <w:tc>
          <w:tcPr>
            <w:tcW w:w="283" w:type="dxa"/>
          </w:tcPr>
          <w:p w14:paraId="337276A5" w14:textId="77777777" w:rsidR="00E4074E" w:rsidRDefault="00E4074E" w:rsidP="00A77614">
            <w:pPr>
              <w:tabs>
                <w:tab w:val="left" w:pos="5730"/>
              </w:tabs>
              <w:ind w:left="-107" w:right="-8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11</w:t>
            </w:r>
          </w:p>
        </w:tc>
        <w:tc>
          <w:tcPr>
            <w:tcW w:w="709" w:type="dxa"/>
          </w:tcPr>
          <w:p w14:paraId="493E777A" w14:textId="77777777" w:rsidR="00E4074E" w:rsidRDefault="00E4074E" w:rsidP="00A77614">
            <w:pPr>
              <w:tabs>
                <w:tab w:val="left" w:pos="5730"/>
              </w:tabs>
              <w:ind w:left="-129" w:right="-17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13.0%</w:t>
            </w:r>
          </w:p>
        </w:tc>
        <w:tc>
          <w:tcPr>
            <w:tcW w:w="567" w:type="dxa"/>
          </w:tcPr>
          <w:p w14:paraId="7C7A4D7F" w14:textId="77777777" w:rsidR="00E4074E" w:rsidRDefault="00E4074E" w:rsidP="00A77614">
            <w:pPr>
              <w:tabs>
                <w:tab w:val="left" w:pos="5730"/>
              </w:tabs>
              <w:ind w:left="-139" w:right="-122" w:hanging="10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59</w:t>
            </w:r>
          </w:p>
        </w:tc>
        <w:tc>
          <w:tcPr>
            <w:tcW w:w="567" w:type="dxa"/>
          </w:tcPr>
          <w:p w14:paraId="7AFBFA98" w14:textId="77777777" w:rsidR="00E4074E" w:rsidRDefault="00E4074E" w:rsidP="00A77614">
            <w:pPr>
              <w:tabs>
                <w:tab w:val="left" w:pos="5730"/>
              </w:tabs>
              <w:ind w:left="-180" w:right="-21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69.4%</w:t>
            </w:r>
          </w:p>
        </w:tc>
        <w:tc>
          <w:tcPr>
            <w:tcW w:w="565" w:type="dxa"/>
          </w:tcPr>
          <w:p w14:paraId="2FC983FE" w14:textId="77777777" w:rsidR="00E4074E" w:rsidRDefault="00E4074E" w:rsidP="00A77614">
            <w:pPr>
              <w:tabs>
                <w:tab w:val="left" w:pos="5730"/>
              </w:tabs>
              <w:ind w:left="-148" w:right="-17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15</w:t>
            </w:r>
          </w:p>
        </w:tc>
        <w:tc>
          <w:tcPr>
            <w:tcW w:w="683" w:type="dxa"/>
          </w:tcPr>
          <w:p w14:paraId="60D97AF7" w14:textId="77777777" w:rsidR="00E4074E" w:rsidRDefault="00E4074E" w:rsidP="00A77614">
            <w:pPr>
              <w:tabs>
                <w:tab w:val="left" w:pos="5730"/>
              </w:tabs>
              <w:ind w:left="-187" w:right="-8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17.7%</w:t>
            </w:r>
          </w:p>
        </w:tc>
        <w:tc>
          <w:tcPr>
            <w:tcW w:w="682" w:type="dxa"/>
          </w:tcPr>
          <w:p w14:paraId="124F51D1" w14:textId="77777777" w:rsidR="00E4074E" w:rsidRDefault="00E4074E" w:rsidP="00A77614">
            <w:pPr>
              <w:tabs>
                <w:tab w:val="left" w:pos="5730"/>
              </w:tabs>
              <w:ind w:left="-129" w:right="-16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r>
              <w:rPr>
                <w:rFonts w:ascii="Times New Roman" w:hAnsi="Times New Roman" w:cs="Times New Roman"/>
                <w:sz w:val="20"/>
                <w:szCs w:val="20"/>
                <w:lang w:val="en-ID"/>
              </w:rPr>
              <w:t>85</w:t>
            </w:r>
          </w:p>
        </w:tc>
        <w:tc>
          <w:tcPr>
            <w:tcW w:w="900" w:type="dxa"/>
            <w:vMerge/>
          </w:tcPr>
          <w:p w14:paraId="08026A9D" w14:textId="77777777" w:rsidR="00E4074E" w:rsidRDefault="00E4074E" w:rsidP="00A77614">
            <w:pPr>
              <w:tabs>
                <w:tab w:val="left" w:pos="573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p>
        </w:tc>
        <w:tc>
          <w:tcPr>
            <w:tcW w:w="1134" w:type="dxa"/>
            <w:gridSpan w:val="2"/>
            <w:vMerge/>
          </w:tcPr>
          <w:p w14:paraId="5FC0B88A" w14:textId="77777777" w:rsidR="00E4074E" w:rsidRDefault="00E4074E" w:rsidP="00A77614">
            <w:pPr>
              <w:tabs>
                <w:tab w:val="left" w:pos="573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ID"/>
              </w:rPr>
            </w:pPr>
          </w:p>
        </w:tc>
      </w:tr>
    </w:tbl>
    <w:p w14:paraId="2F7E5A87" w14:textId="77777777" w:rsidR="00E4074E" w:rsidRPr="007F0A44" w:rsidRDefault="00E4074E" w:rsidP="00E4074E">
      <w:pPr>
        <w:rPr>
          <w:lang w:val="id-ID"/>
        </w:rPr>
      </w:pPr>
    </w:p>
    <w:p w14:paraId="1D63A76A"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Berdasarkan hasil analisis pada tabel di atas, diperoleh bahwa p-</w:t>
      </w:r>
      <w:r w:rsidRPr="000C0224">
        <w:rPr>
          <w:rFonts w:ascii="Times New Roman" w:hAnsi="Times New Roman" w:cs="Times New Roman"/>
          <w:i/>
          <w:iCs/>
          <w:sz w:val="24"/>
          <w:szCs w:val="24"/>
          <w:lang w:val="id-ID"/>
        </w:rPr>
        <w:t>value</w:t>
      </w:r>
      <w:r>
        <w:rPr>
          <w:rFonts w:ascii="Times New Roman" w:hAnsi="Times New Roman" w:cs="Times New Roman"/>
          <w:sz w:val="24"/>
          <w:szCs w:val="24"/>
          <w:lang w:val="id-ID"/>
        </w:rPr>
        <w:t xml:space="preserve"> yaitu sebesar 0,001, artinya Ho ditolak. Ini artinya bahwa terdapat hubungan yang signifikan antara kepatuhan minum obat anti hipertensi dengan kualitas hidup pada pasien hipertensi di RSUD Wangaya Kota Denpasar.</w:t>
      </w:r>
    </w:p>
    <w:p w14:paraId="131A5418"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Koefisiensi korelasi antara kedua variabel sebesar 0,566, menurut arah korelasi artinya terdapat hubungan positif antara kedua variabel sebesar 0,566 yang artinya bahwa hubungan antara kepatuhan minum obat anti hipertendi dengan kualitas hidup pasien hipertensi termasuk dalam kategori sedang. Koefisiensi korelasi antara kedua variabel sebesar 0,566 artinya semakin patuh minum obat, semakin baik pula kualitas hidup pasien hipertensi di RSUD Wangaya Kota Denpasar. Begitupun sebaliknya, semakin rendah kepatuhan minum obat, semakin buruk pula kualitas hidup pasien hipertensi di RSUD Wangaya Kota Denpasar.</w:t>
      </w:r>
    </w:p>
    <w:p w14:paraId="7418D43D" w14:textId="77777777" w:rsidR="00E4074E" w:rsidRDefault="00E4074E" w:rsidP="00E4074E">
      <w:pPr>
        <w:spacing w:line="480" w:lineRule="auto"/>
        <w:ind w:firstLine="567"/>
        <w:jc w:val="both"/>
        <w:rPr>
          <w:rFonts w:ascii="Times New Roman" w:hAnsi="Times New Roman" w:cs="Times New Roman"/>
          <w:sz w:val="24"/>
          <w:szCs w:val="24"/>
          <w:lang w:val="id-ID"/>
        </w:rPr>
      </w:pPr>
    </w:p>
    <w:p w14:paraId="779318D9" w14:textId="77777777" w:rsidR="00E4074E" w:rsidRPr="000C0224" w:rsidRDefault="00E4074E" w:rsidP="00E4074E">
      <w:pPr>
        <w:spacing w:line="480" w:lineRule="auto"/>
        <w:ind w:firstLine="567"/>
        <w:jc w:val="both"/>
        <w:rPr>
          <w:rFonts w:ascii="Times New Roman" w:hAnsi="Times New Roman" w:cs="Times New Roman"/>
          <w:sz w:val="24"/>
          <w:szCs w:val="24"/>
          <w:lang w:val="id-ID"/>
        </w:rPr>
      </w:pPr>
    </w:p>
    <w:p w14:paraId="612D443A" w14:textId="77777777" w:rsidR="00E4074E" w:rsidRDefault="00E4074E">
      <w:pPr>
        <w:pStyle w:val="ListParagraph"/>
        <w:numPr>
          <w:ilvl w:val="0"/>
          <w:numId w:val="1"/>
        </w:numPr>
        <w:spacing w:line="480" w:lineRule="auto"/>
        <w:ind w:left="426" w:hanging="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Pembahasan Hasil Penelitian</w:t>
      </w:r>
    </w:p>
    <w:p w14:paraId="209F479A" w14:textId="77777777" w:rsidR="00E4074E" w:rsidRDefault="00E4074E">
      <w:pPr>
        <w:pStyle w:val="ListParagraph"/>
        <w:numPr>
          <w:ilvl w:val="0"/>
          <w:numId w:val="3"/>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Karakteristik Responden</w:t>
      </w:r>
    </w:p>
    <w:p w14:paraId="198AB351"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en-US"/>
        </w:rPr>
      </w:pPr>
      <w:r w:rsidRPr="000C0224">
        <w:rPr>
          <w:rFonts w:ascii="Times New Roman" w:hAnsi="Times New Roman" w:cs="Times New Roman"/>
          <w:sz w:val="24"/>
          <w:szCs w:val="24"/>
          <w:lang w:val="id-ID"/>
        </w:rPr>
        <w:t>Berdasarkan hasil penelitian</w:t>
      </w:r>
      <w:r>
        <w:rPr>
          <w:rFonts w:ascii="Times New Roman" w:hAnsi="Times New Roman" w:cs="Times New Roman"/>
          <w:sz w:val="24"/>
          <w:szCs w:val="24"/>
          <w:lang w:val="id-ID"/>
        </w:rPr>
        <w:t xml:space="preserve"> terhadap 85 orang responden penderita Hipertensi di RSUD Wangaya Kota Denpasar, karakteristik pendidikan  ditemukan pasien hipertensi yang tidak sekolah sebanyak 3 orang (3.5%), SD sebanyak 9 orang (10.6%), SMP sebanyak 8 orang (9.4%), SMA sebanyak 55 orang (64.7%), Diploma / Sarjana 10 orang (11.8%)</w:t>
      </w:r>
      <w:r>
        <w:rPr>
          <w:rFonts w:ascii="Times New Roman" w:hAnsi="Times New Roman" w:cs="Times New Roman"/>
          <w:sz w:val="24"/>
          <w:szCs w:val="24"/>
          <w:lang w:val="en-US"/>
        </w:rPr>
        <w:t xml:space="preserve">. </w:t>
      </w:r>
    </w:p>
    <w:p w14:paraId="790DF221" w14:textId="77777777" w:rsidR="00E4074E" w:rsidRPr="005E2ADD" w:rsidRDefault="00E4074E" w:rsidP="00E4074E">
      <w:pPr>
        <w:pStyle w:val="ListParagraph"/>
        <w:spacing w:line="480" w:lineRule="auto"/>
        <w:ind w:left="0" w:firstLine="567"/>
        <w:jc w:val="both"/>
        <w:rPr>
          <w:rFonts w:ascii="Times New Roman" w:hAnsi="Times New Roman" w:cs="Times New Roman"/>
          <w:sz w:val="24"/>
          <w:szCs w:val="24"/>
          <w:lang w:val="en-US"/>
        </w:rPr>
      </w:pPr>
      <w:r>
        <w:rPr>
          <w:rFonts w:ascii="Times New Roman" w:hAnsi="Times New Roman" w:cs="Times New Roman"/>
          <w:sz w:val="24"/>
          <w:szCs w:val="24"/>
          <w:lang w:val="id-ID"/>
        </w:rPr>
        <w:t>Penelitian ini sejalan dengan penelitian Hutahean (2024) menunjukan bahwa status pendidikan sebagian besar bestatus pendidkan SMA</w:t>
      </w:r>
      <w:r w:rsidRPr="00DB23A5">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sebayak </w:t>
      </w:r>
      <w:r w:rsidRPr="00DB23A5">
        <w:rPr>
          <w:rFonts w:ascii="Times New Roman" w:hAnsi="Times New Roman" w:cs="Times New Roman"/>
          <w:sz w:val="24"/>
          <w:szCs w:val="24"/>
          <w:lang w:val="id-ID"/>
        </w:rPr>
        <w:t>83.3% (35 orang)</w:t>
      </w:r>
      <w:r>
        <w:rPr>
          <w:rFonts w:ascii="Times New Roman" w:hAnsi="Times New Roman" w:cs="Times New Roman"/>
          <w:sz w:val="24"/>
          <w:szCs w:val="24"/>
          <w:lang w:val="id-ID"/>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juga </w:t>
      </w:r>
      <w:proofErr w:type="spellStart"/>
      <w:r>
        <w:rPr>
          <w:rFonts w:ascii="Times New Roman" w:hAnsi="Times New Roman" w:cs="Times New Roman"/>
          <w:sz w:val="24"/>
          <w:szCs w:val="24"/>
          <w:lang w:val="en-US"/>
        </w:rPr>
        <w:t>sejalan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Nurmalita</w:t>
      </w:r>
      <w:proofErr w:type="spellEnd"/>
      <w:r>
        <w:rPr>
          <w:rFonts w:ascii="Times New Roman" w:hAnsi="Times New Roman" w:cs="Times New Roman"/>
          <w:sz w:val="24"/>
          <w:szCs w:val="24"/>
          <w:lang w:val="en-US"/>
        </w:rPr>
        <w:t xml:space="preserve"> (2019) yang </w:t>
      </w:r>
      <w:proofErr w:type="spellStart"/>
      <w:r>
        <w:rPr>
          <w:rFonts w:ascii="Times New Roman" w:hAnsi="Times New Roman" w:cs="Times New Roman"/>
          <w:sz w:val="24"/>
          <w:szCs w:val="24"/>
          <w:lang w:val="en-US"/>
        </w:rPr>
        <w:t>menunjukan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w:t>
      </w:r>
      <w:r w:rsidRPr="005E2ADD">
        <w:rPr>
          <w:rFonts w:ascii="Times New Roman" w:hAnsi="Times New Roman" w:cs="Times New Roman"/>
          <w:sz w:val="24"/>
          <w:szCs w:val="24"/>
          <w:lang w:val="en-US"/>
        </w:rPr>
        <w:t>ayoritas</w:t>
      </w:r>
      <w:proofErr w:type="spellEnd"/>
      <w:r w:rsidRPr="005E2ADD">
        <w:rPr>
          <w:rFonts w:ascii="Times New Roman" w:hAnsi="Times New Roman" w:cs="Times New Roman"/>
          <w:sz w:val="24"/>
          <w:szCs w:val="24"/>
          <w:lang w:val="en-US"/>
        </w:rPr>
        <w:t xml:space="preserve"> </w:t>
      </w:r>
      <w:proofErr w:type="spellStart"/>
      <w:r w:rsidRPr="005E2ADD">
        <w:rPr>
          <w:rFonts w:ascii="Times New Roman" w:hAnsi="Times New Roman" w:cs="Times New Roman"/>
          <w:sz w:val="24"/>
          <w:szCs w:val="24"/>
          <w:lang w:val="en-US"/>
        </w:rPr>
        <w:t>pendidikan</w:t>
      </w:r>
      <w:proofErr w:type="spellEnd"/>
      <w:r w:rsidRPr="005E2ADD">
        <w:rPr>
          <w:rFonts w:ascii="Times New Roman" w:hAnsi="Times New Roman" w:cs="Times New Roman"/>
          <w:sz w:val="24"/>
          <w:szCs w:val="24"/>
          <w:lang w:val="en-US"/>
        </w:rPr>
        <w:t xml:space="preserve"> </w:t>
      </w:r>
      <w:proofErr w:type="spellStart"/>
      <w:r w:rsidRPr="005E2ADD">
        <w:rPr>
          <w:rFonts w:ascii="Times New Roman" w:hAnsi="Times New Roman" w:cs="Times New Roman"/>
          <w:sz w:val="24"/>
          <w:szCs w:val="24"/>
          <w:lang w:val="en-US"/>
        </w:rPr>
        <w:t>responden</w:t>
      </w:r>
      <w:proofErr w:type="spellEnd"/>
      <w:r w:rsidRPr="005E2ADD">
        <w:rPr>
          <w:rFonts w:ascii="Times New Roman" w:hAnsi="Times New Roman" w:cs="Times New Roman"/>
          <w:sz w:val="24"/>
          <w:szCs w:val="24"/>
          <w:lang w:val="en-US"/>
        </w:rPr>
        <w:t xml:space="preserve"> </w:t>
      </w:r>
      <w:proofErr w:type="spellStart"/>
      <w:r w:rsidRPr="005E2ADD">
        <w:rPr>
          <w:rFonts w:ascii="Times New Roman" w:hAnsi="Times New Roman" w:cs="Times New Roman"/>
          <w:sz w:val="24"/>
          <w:szCs w:val="24"/>
          <w:lang w:val="en-US"/>
        </w:rPr>
        <w:t>adalah</w:t>
      </w:r>
      <w:proofErr w:type="spellEnd"/>
      <w:r w:rsidRPr="005E2ADD">
        <w:rPr>
          <w:rFonts w:ascii="Times New Roman" w:hAnsi="Times New Roman" w:cs="Times New Roman"/>
          <w:sz w:val="24"/>
          <w:szCs w:val="24"/>
          <w:lang w:val="en-US"/>
        </w:rPr>
        <w:t xml:space="preserve"> SMA (</w:t>
      </w:r>
      <w:proofErr w:type="spellStart"/>
      <w:r w:rsidRPr="005E2ADD">
        <w:rPr>
          <w:rFonts w:ascii="Times New Roman" w:hAnsi="Times New Roman" w:cs="Times New Roman"/>
          <w:sz w:val="24"/>
          <w:szCs w:val="24"/>
          <w:lang w:val="en-US"/>
        </w:rPr>
        <w:t>pendidikan</w:t>
      </w:r>
      <w:proofErr w:type="spellEnd"/>
      <w:r w:rsidRPr="005E2ADD">
        <w:rPr>
          <w:rFonts w:ascii="Times New Roman" w:hAnsi="Times New Roman" w:cs="Times New Roman"/>
          <w:sz w:val="24"/>
          <w:szCs w:val="24"/>
          <w:lang w:val="en-US"/>
        </w:rPr>
        <w:t xml:space="preserve"> </w:t>
      </w:r>
      <w:proofErr w:type="spellStart"/>
      <w:r w:rsidRPr="005E2ADD">
        <w:rPr>
          <w:rFonts w:ascii="Times New Roman" w:hAnsi="Times New Roman" w:cs="Times New Roman"/>
          <w:sz w:val="24"/>
          <w:szCs w:val="24"/>
          <w:lang w:val="en-US"/>
        </w:rPr>
        <w:t>sedang</w:t>
      </w:r>
      <w:proofErr w:type="spellEnd"/>
      <w:r w:rsidRPr="005E2AD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sebanyak</w:t>
      </w:r>
      <w:proofErr w:type="spellEnd"/>
      <w:r>
        <w:rPr>
          <w:rFonts w:ascii="Times New Roman" w:hAnsi="Times New Roman" w:cs="Times New Roman"/>
          <w:sz w:val="24"/>
          <w:szCs w:val="24"/>
          <w:lang w:val="en-US"/>
        </w:rPr>
        <w:t xml:space="preserve"> 36 orang (80.0%).</w:t>
      </w:r>
    </w:p>
    <w:p w14:paraId="270ED5AC"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sidRPr="00DB23A5">
        <w:rPr>
          <w:rFonts w:ascii="Times New Roman" w:hAnsi="Times New Roman" w:cs="Times New Roman"/>
          <w:sz w:val="24"/>
          <w:szCs w:val="24"/>
          <w:lang w:val="id-ID"/>
        </w:rPr>
        <w:lastRenderedPageBreak/>
        <w:t>Semakin tinggi tingkat pendidikan seseorang maka tingkat pengetahuan akan pengobatan semakin meningkat dan semakin mudah dalam mencari informasi kesehatan yang dibutuhkan sehingga mampu menghargai dan melakukan yang terbaik untuk hidupnya salah satunya dengan cara patuh terhadap penggunaan obat agar dapat mengurangi dampak dari penyakit yang dapat mengganggu aktifitasnya (Laili &amp; Purnamasari, 2019).</w:t>
      </w:r>
      <w:r>
        <w:rPr>
          <w:rFonts w:ascii="Times New Roman" w:hAnsi="Times New Roman" w:cs="Times New Roman"/>
          <w:sz w:val="24"/>
          <w:szCs w:val="24"/>
          <w:lang w:val="id-ID"/>
        </w:rPr>
        <w:t xml:space="preserve"> </w:t>
      </w:r>
    </w:p>
    <w:p w14:paraId="7F2800B8"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Menurut Peneliti pendidikan merupakan tolak ukur dalam menentukan kemampuan berpikir seseorang. Tingkat pendidikan seseorang atau individu akan berpengaruh terhadap kemampuan berpikir, semakin tinggi tingkat pendidikan akan semakin mudah berpikir rasional dan menangkap informasi yang diterima.</w:t>
      </w:r>
    </w:p>
    <w:p w14:paraId="3CB09FDC"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karakteristik pekerjaan pada penedrita hipertensi yang tidak bekerja sebayak 23 orang (27.1%), ASN sebayak 10 orang (11.8%), petani sebanyak 7 orang (8.2%), pedagang sebayak 14 orang (16.5%), Swasta sebayak 31 orang (36.5%). </w:t>
      </w:r>
    </w:p>
    <w:p w14:paraId="5EF18F11"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sejalan dengan penelitian Wagiu (2024) </w:t>
      </w:r>
      <w:r w:rsidRPr="00213824">
        <w:rPr>
          <w:rFonts w:ascii="Times New Roman" w:hAnsi="Times New Roman" w:cs="Times New Roman"/>
          <w:sz w:val="24"/>
          <w:szCs w:val="24"/>
          <w:lang w:val="id-ID"/>
        </w:rPr>
        <w:t>didapatkan bahwa persentase tertinggi pekerjaan pasien ialah wiraswasta (42,5%). Hasil penelitian ini sejalan dengan penelitian Tumundo et a</w:t>
      </w:r>
      <w:r>
        <w:rPr>
          <w:rFonts w:ascii="Times New Roman" w:hAnsi="Times New Roman" w:cs="Times New Roman"/>
          <w:sz w:val="24"/>
          <w:szCs w:val="24"/>
          <w:lang w:val="id-ID"/>
        </w:rPr>
        <w:t>l (2021)</w:t>
      </w:r>
      <w:r w:rsidRPr="00213824">
        <w:rPr>
          <w:rFonts w:ascii="Times New Roman" w:hAnsi="Times New Roman" w:cs="Times New Roman"/>
          <w:sz w:val="24"/>
          <w:szCs w:val="24"/>
          <w:lang w:val="id-ID"/>
        </w:rPr>
        <w:t xml:space="preserve"> yang menyatakan bahwa pada penyandang hipertensi lebih banyak ialah pekerja wiraswasta (42,5%).</w:t>
      </w:r>
      <w:r>
        <w:rPr>
          <w:rFonts w:ascii="Times New Roman" w:hAnsi="Times New Roman" w:cs="Times New Roman"/>
          <w:sz w:val="24"/>
          <w:szCs w:val="24"/>
          <w:lang w:val="id-ID"/>
        </w:rPr>
        <w:t xml:space="preserve"> </w:t>
      </w:r>
    </w:p>
    <w:p w14:paraId="740A5856"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sidRPr="00213824">
        <w:rPr>
          <w:rFonts w:ascii="Times New Roman" w:hAnsi="Times New Roman" w:cs="Times New Roman"/>
          <w:sz w:val="24"/>
          <w:szCs w:val="24"/>
          <w:lang w:val="id-ID"/>
        </w:rPr>
        <w:t>Hipertensi salah satunya dapat disebabkan oleh faktor gaya hidup modern, dimana orang sibuk mengutamakan pekerjaan untuk mencapai kesuksesan. Kesibukan dan kerja keras tersebut mengakibatkan timbulnya keadaan stres dan tekanan darah tinggi. Selain itu, orang yang sibuk tidak memiliki waktu untuk berolahraga. Akibatnya semakin banyak lemak dalam tubuh tertimbun, pembuluh darah tertekan oleh timbunan lemak, dan tekanan darah</w:t>
      </w:r>
      <w:r>
        <w:rPr>
          <w:rFonts w:ascii="Times New Roman" w:hAnsi="Times New Roman" w:cs="Times New Roman"/>
          <w:sz w:val="24"/>
          <w:szCs w:val="24"/>
          <w:lang w:val="id-ID"/>
        </w:rPr>
        <w:t xml:space="preserve"> </w:t>
      </w:r>
      <w:r w:rsidRPr="00213824">
        <w:rPr>
          <w:rFonts w:ascii="Times New Roman" w:hAnsi="Times New Roman" w:cs="Times New Roman"/>
          <w:sz w:val="24"/>
          <w:szCs w:val="24"/>
          <w:lang w:val="id-ID"/>
        </w:rPr>
        <w:t>akan meningkat</w:t>
      </w:r>
      <w:r>
        <w:rPr>
          <w:rFonts w:ascii="Times New Roman" w:hAnsi="Times New Roman" w:cs="Times New Roman"/>
          <w:sz w:val="24"/>
          <w:szCs w:val="24"/>
          <w:lang w:val="id-ID"/>
        </w:rPr>
        <w:t xml:space="preserve"> (</w:t>
      </w:r>
      <w:r w:rsidRPr="00213824">
        <w:rPr>
          <w:rFonts w:ascii="Times New Roman" w:hAnsi="Times New Roman" w:cs="Times New Roman"/>
          <w:sz w:val="24"/>
          <w:szCs w:val="24"/>
          <w:lang w:val="id-ID"/>
        </w:rPr>
        <w:t>Tumundo et a</w:t>
      </w:r>
      <w:r>
        <w:rPr>
          <w:rFonts w:ascii="Times New Roman" w:hAnsi="Times New Roman" w:cs="Times New Roman"/>
          <w:sz w:val="24"/>
          <w:szCs w:val="24"/>
          <w:lang w:val="id-ID"/>
        </w:rPr>
        <w:t xml:space="preserve">l (2021). </w:t>
      </w:r>
    </w:p>
    <w:p w14:paraId="4BEBE14A"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peneliti  hipertensi bisa disebabkan oleh jam kerja yang panjang dan waktu istirahat yang kurang, yang berdampak ke pola makan yang kurang sehat seperti sering </w:t>
      </w:r>
      <w:r>
        <w:rPr>
          <w:rFonts w:ascii="Times New Roman" w:hAnsi="Times New Roman" w:cs="Times New Roman"/>
          <w:sz w:val="24"/>
          <w:szCs w:val="24"/>
          <w:lang w:val="id-ID"/>
        </w:rPr>
        <w:lastRenderedPageBreak/>
        <w:t>mengonsumsi makanan cepat saji atau tinggi garam yang bisa mengakibatkan penumpukan lemak di dalam tubuh dan menyebabkan tekanan darah meningkat.</w:t>
      </w:r>
    </w:p>
    <w:p w14:paraId="332EAC13"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en-US"/>
        </w:rPr>
      </w:pPr>
      <w:r>
        <w:rPr>
          <w:rFonts w:ascii="Times New Roman" w:hAnsi="Times New Roman" w:cs="Times New Roman"/>
          <w:sz w:val="24"/>
          <w:szCs w:val="24"/>
          <w:lang w:val="id-ID"/>
        </w:rPr>
        <w:t>Berdasarkan karakterisatik usia 17 – 25 tahun sebayak 7 orang (8.2%), 26 – 35 tahun sebayak 15 orang (17.6%), 36 – 45 tahun sebanyak 17 orang (20%), dan  46 – 59 tahun sebayak 46 orang (54.1%).</w:t>
      </w:r>
      <w:r>
        <w:rPr>
          <w:rFonts w:ascii="Times New Roman" w:hAnsi="Times New Roman" w:cs="Times New Roman"/>
          <w:sz w:val="24"/>
          <w:szCs w:val="24"/>
          <w:lang w:val="en-US"/>
        </w:rPr>
        <w:t xml:space="preserve"> </w:t>
      </w:r>
    </w:p>
    <w:p w14:paraId="208C26BA"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sejalan dengan penelitian Hutahean (2024) didapatkan penderita hipertensi terbanyak di usia </w:t>
      </w:r>
      <w:r w:rsidRPr="006034FD">
        <w:rPr>
          <w:rFonts w:ascii="Times New Roman" w:hAnsi="Times New Roman" w:cs="Times New Roman"/>
          <w:sz w:val="24"/>
          <w:szCs w:val="24"/>
          <w:lang w:val="id-ID"/>
        </w:rPr>
        <w:t>pra lansia 46-59 tahun sebesar 52.4% (22 orang)</w:t>
      </w:r>
      <w:r>
        <w:rPr>
          <w:rFonts w:ascii="Times New Roman" w:hAnsi="Times New Roman" w:cs="Times New Roman"/>
          <w:sz w:val="24"/>
          <w:szCs w:val="24"/>
          <w:lang w:val="id-ID"/>
        </w:rPr>
        <w:t>. Penelitian ini juga sejalan denga penelitian Printinasari (2023)</w:t>
      </w:r>
      <w:r w:rsidRPr="006034FD">
        <w:rPr>
          <w:rFonts w:ascii="Times New Roman" w:hAnsi="Times New Roman" w:cs="Times New Roman"/>
          <w:sz w:val="24"/>
          <w:szCs w:val="24"/>
          <w:lang w:val="id-ID"/>
        </w:rPr>
        <w:t xml:space="preserve"> menunjukan sebagian besar </w:t>
      </w:r>
      <w:r w:rsidRPr="005266E0">
        <w:rPr>
          <w:rFonts w:ascii="Times New Roman" w:hAnsi="Times New Roman" w:cs="Times New Roman"/>
          <w:sz w:val="24"/>
          <w:szCs w:val="24"/>
          <w:lang w:val="id-ID"/>
        </w:rPr>
        <w:t xml:space="preserve">usia responden &gt; 45 tahun yakni 75%. </w:t>
      </w:r>
    </w:p>
    <w:p w14:paraId="3BB66E89"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Usia dewasa telah </w:t>
      </w:r>
      <w:r w:rsidRPr="005266E0">
        <w:rPr>
          <w:rFonts w:ascii="Times New Roman" w:hAnsi="Times New Roman" w:cs="Times New Roman"/>
          <w:sz w:val="24"/>
          <w:szCs w:val="24"/>
          <w:lang w:val="id-ID"/>
        </w:rPr>
        <w:t xml:space="preserve">mengindikasikan bahwa secara fisiologis mengalami degenerasi pada </w:t>
      </w:r>
      <w:r>
        <w:rPr>
          <w:rFonts w:ascii="Times New Roman" w:hAnsi="Times New Roman" w:cs="Times New Roman"/>
          <w:sz w:val="24"/>
          <w:szCs w:val="24"/>
          <w:lang w:val="id-ID"/>
        </w:rPr>
        <w:t>fakt</w:t>
      </w:r>
      <w:r w:rsidRPr="005266E0">
        <w:rPr>
          <w:rFonts w:ascii="Times New Roman" w:hAnsi="Times New Roman" w:cs="Times New Roman"/>
          <w:sz w:val="24"/>
          <w:szCs w:val="24"/>
          <w:lang w:val="id-ID"/>
        </w:rPr>
        <w:t>or dan organ.</w:t>
      </w:r>
      <w:r>
        <w:rPr>
          <w:rFonts w:ascii="Times New Roman" w:hAnsi="Times New Roman" w:cs="Times New Roman"/>
          <w:sz w:val="24"/>
          <w:szCs w:val="24"/>
          <w:lang w:val="id-ID"/>
        </w:rPr>
        <w:t xml:space="preserve"> </w:t>
      </w:r>
      <w:r w:rsidRPr="005266E0">
        <w:rPr>
          <w:rFonts w:ascii="Times New Roman" w:hAnsi="Times New Roman" w:cs="Times New Roman"/>
          <w:sz w:val="24"/>
          <w:szCs w:val="24"/>
          <w:lang w:val="id-ID"/>
        </w:rPr>
        <w:t>Semakin bertambah</w:t>
      </w:r>
      <w:r>
        <w:rPr>
          <w:rFonts w:ascii="Times New Roman" w:hAnsi="Times New Roman" w:cs="Times New Roman"/>
          <w:sz w:val="24"/>
          <w:szCs w:val="24"/>
          <w:lang w:val="id-ID"/>
        </w:rPr>
        <w:t xml:space="preserve"> usia,</w:t>
      </w:r>
      <w:r w:rsidRPr="005266E0">
        <w:rPr>
          <w:rFonts w:ascii="Times New Roman" w:hAnsi="Times New Roman" w:cs="Times New Roman"/>
          <w:sz w:val="24"/>
          <w:szCs w:val="24"/>
          <w:lang w:val="id-ID"/>
        </w:rPr>
        <w:t xml:space="preserve"> jantung dan pembuluh darah akan mengalami penurunan fungsi kerja yang bisa menyebabkan hipertensi. Hal ini disebabkan karena perubahan alami pada jantung</w:t>
      </w:r>
      <w:r>
        <w:rPr>
          <w:rFonts w:ascii="Times New Roman" w:hAnsi="Times New Roman" w:cs="Times New Roman"/>
          <w:sz w:val="24"/>
          <w:szCs w:val="24"/>
          <w:lang w:val="id-ID"/>
        </w:rPr>
        <w:t xml:space="preserve"> dan</w:t>
      </w:r>
      <w:r w:rsidRPr="005266E0">
        <w:rPr>
          <w:rFonts w:ascii="Times New Roman" w:hAnsi="Times New Roman" w:cs="Times New Roman"/>
          <w:sz w:val="24"/>
          <w:szCs w:val="24"/>
          <w:lang w:val="id-ID"/>
        </w:rPr>
        <w:t xml:space="preserve"> pembuluh darah</w:t>
      </w:r>
      <w:r>
        <w:rPr>
          <w:rFonts w:ascii="Times New Roman" w:hAnsi="Times New Roman" w:cs="Times New Roman"/>
          <w:sz w:val="24"/>
          <w:szCs w:val="24"/>
          <w:lang w:val="id-ID"/>
        </w:rPr>
        <w:t xml:space="preserve"> </w:t>
      </w:r>
      <w:r w:rsidRPr="005266E0">
        <w:rPr>
          <w:rFonts w:ascii="Times New Roman" w:hAnsi="Times New Roman" w:cs="Times New Roman"/>
          <w:sz w:val="24"/>
          <w:szCs w:val="24"/>
          <w:lang w:val="id-ID"/>
        </w:rPr>
        <w:t>yang dapat meningkatkan tekanan darah seiring dengan bertambahnya usia</w:t>
      </w:r>
      <w:r>
        <w:rPr>
          <w:rFonts w:ascii="Times New Roman" w:hAnsi="Times New Roman" w:cs="Times New Roman"/>
          <w:sz w:val="24"/>
          <w:szCs w:val="24"/>
          <w:lang w:val="id-ID"/>
        </w:rPr>
        <w:t xml:space="preserve"> (Printinasari, 2023). </w:t>
      </w:r>
      <w:r w:rsidRPr="00EB3CE9">
        <w:rPr>
          <w:rFonts w:ascii="Times New Roman" w:hAnsi="Times New Roman" w:cs="Times New Roman"/>
          <w:sz w:val="24"/>
          <w:szCs w:val="24"/>
          <w:lang w:val="id-ID"/>
        </w:rPr>
        <w:t>Faktor usia adalah salah satu faktor yang tidak dapat diubah dalam penyakit hipertensi</w:t>
      </w:r>
      <w:r>
        <w:rPr>
          <w:rFonts w:ascii="Times New Roman" w:hAnsi="Times New Roman" w:cs="Times New Roman"/>
          <w:sz w:val="24"/>
          <w:szCs w:val="24"/>
          <w:lang w:val="id-ID"/>
        </w:rPr>
        <w:t xml:space="preserve"> (Hutahean, 2024). </w:t>
      </w:r>
    </w:p>
    <w:p w14:paraId="60BB43C0"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peneliti </w:t>
      </w:r>
      <w:proofErr w:type="spellStart"/>
      <w:r w:rsidRPr="004933DD">
        <w:rPr>
          <w:rFonts w:ascii="Times New Roman" w:hAnsi="Times New Roman" w:cs="Times New Roman"/>
          <w:sz w:val="24"/>
          <w:szCs w:val="24"/>
        </w:rPr>
        <w:t>usia</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merupakan</w:t>
      </w:r>
      <w:proofErr w:type="spellEnd"/>
      <w:r w:rsidRPr="004933DD">
        <w:rPr>
          <w:rFonts w:ascii="Times New Roman" w:hAnsi="Times New Roman" w:cs="Times New Roman"/>
          <w:sz w:val="24"/>
          <w:szCs w:val="24"/>
        </w:rPr>
        <w:t xml:space="preserve"> salah </w:t>
      </w:r>
      <w:proofErr w:type="spellStart"/>
      <w:r w:rsidRPr="004933DD">
        <w:rPr>
          <w:rFonts w:ascii="Times New Roman" w:hAnsi="Times New Roman" w:cs="Times New Roman"/>
          <w:sz w:val="24"/>
          <w:szCs w:val="24"/>
        </w:rPr>
        <w:t>satu</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faktor</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risiko</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utama</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hipertensi</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Semakin</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bertambah</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usia</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seseorang</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semakin</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tinggi</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risiko</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mengalami</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hipertensi</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meskipun</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usia</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itu</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sendiri</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bukan</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penyebab</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langsung</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Peningkatan</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risiko</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terjadi</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karena</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perubahan</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fisiologis</w:t>
      </w:r>
      <w:proofErr w:type="spellEnd"/>
      <w:r w:rsidRPr="004933DD">
        <w:rPr>
          <w:rFonts w:ascii="Times New Roman" w:hAnsi="Times New Roman" w:cs="Times New Roman"/>
          <w:sz w:val="24"/>
          <w:szCs w:val="24"/>
        </w:rPr>
        <w:t xml:space="preserve"> pada </w:t>
      </w:r>
      <w:proofErr w:type="spellStart"/>
      <w:r w:rsidRPr="004933DD">
        <w:rPr>
          <w:rFonts w:ascii="Times New Roman" w:hAnsi="Times New Roman" w:cs="Times New Roman"/>
          <w:sz w:val="24"/>
          <w:szCs w:val="24"/>
        </w:rPr>
        <w:t>sistem</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kardiovaskular</w:t>
      </w:r>
      <w:proofErr w:type="spellEnd"/>
      <w:r>
        <w:rPr>
          <w:rFonts w:ascii="Times New Roman" w:hAnsi="Times New Roman" w:cs="Times New Roman"/>
          <w:sz w:val="24"/>
          <w:szCs w:val="24"/>
        </w:rPr>
        <w:t>.</w:t>
      </w:r>
    </w:p>
    <w:p w14:paraId="0B230F9E"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karakteristik jenis kelamin pasien hipertensi laki – laki sebayak 41 orang (48.2%) da perempuan sebayak 44 orang (51.8%). </w:t>
      </w:r>
    </w:p>
    <w:p w14:paraId="5B1AE555"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sejalan dengan penelitian Wagiu (2024) </w:t>
      </w:r>
      <w:r w:rsidRPr="00570F62">
        <w:rPr>
          <w:rFonts w:ascii="Times New Roman" w:hAnsi="Times New Roman" w:cs="Times New Roman"/>
          <w:sz w:val="24"/>
          <w:szCs w:val="24"/>
          <w:lang w:val="id-ID"/>
        </w:rPr>
        <w:t xml:space="preserve">penelitian </w:t>
      </w:r>
      <w:r>
        <w:rPr>
          <w:rFonts w:ascii="Times New Roman" w:hAnsi="Times New Roman" w:cs="Times New Roman"/>
          <w:sz w:val="24"/>
          <w:szCs w:val="24"/>
          <w:lang w:val="id-ID"/>
        </w:rPr>
        <w:t xml:space="preserve">ini </w:t>
      </w:r>
      <w:r w:rsidRPr="00570F62">
        <w:rPr>
          <w:rFonts w:ascii="Times New Roman" w:hAnsi="Times New Roman" w:cs="Times New Roman"/>
          <w:sz w:val="24"/>
          <w:szCs w:val="24"/>
          <w:lang w:val="id-ID"/>
        </w:rPr>
        <w:t>mendapatkan bahwa jumlah pasien dengan jenis kelamin perempuan lebih banyak daripada laki-laki (46:34)</w:t>
      </w:r>
      <w:r>
        <w:rPr>
          <w:rFonts w:ascii="Times New Roman" w:hAnsi="Times New Roman" w:cs="Times New Roman"/>
          <w:sz w:val="24"/>
          <w:szCs w:val="24"/>
          <w:lang w:val="id-ID"/>
        </w:rPr>
        <w:t xml:space="preserve">, </w:t>
      </w:r>
      <w:r w:rsidRPr="00570F62">
        <w:rPr>
          <w:rFonts w:ascii="Times New Roman" w:hAnsi="Times New Roman" w:cs="Times New Roman"/>
          <w:sz w:val="24"/>
          <w:szCs w:val="24"/>
          <w:lang w:val="id-ID"/>
        </w:rPr>
        <w:t>Hal ini sejalan dengan penelitian Frianto</w:t>
      </w:r>
      <w:r>
        <w:rPr>
          <w:rFonts w:ascii="Times New Roman" w:hAnsi="Times New Roman" w:cs="Times New Roman"/>
          <w:sz w:val="24"/>
          <w:szCs w:val="24"/>
          <w:lang w:val="id-ID"/>
        </w:rPr>
        <w:t xml:space="preserve"> (2023)</w:t>
      </w:r>
      <w:r w:rsidRPr="00570F62">
        <w:rPr>
          <w:rFonts w:ascii="Times New Roman" w:hAnsi="Times New Roman" w:cs="Times New Roman"/>
          <w:sz w:val="24"/>
          <w:szCs w:val="24"/>
          <w:lang w:val="id-ID"/>
        </w:rPr>
        <w:t xml:space="preserve"> yang mendapatkan bahwa kelompok penyandang </w:t>
      </w:r>
      <w:r w:rsidRPr="00570F62">
        <w:rPr>
          <w:rFonts w:ascii="Times New Roman" w:hAnsi="Times New Roman" w:cs="Times New Roman"/>
          <w:sz w:val="24"/>
          <w:szCs w:val="24"/>
          <w:lang w:val="id-ID"/>
        </w:rPr>
        <w:lastRenderedPageBreak/>
        <w:t>hipertensi lebih banyak pada jenis kelamin perempuan (85,7%).</w:t>
      </w:r>
      <w:r>
        <w:rPr>
          <w:rFonts w:ascii="Times New Roman" w:hAnsi="Times New Roman" w:cs="Times New Roman"/>
          <w:sz w:val="24"/>
          <w:szCs w:val="24"/>
          <w:lang w:val="id-ID"/>
        </w:rPr>
        <w:t xml:space="preserve"> </w:t>
      </w:r>
      <w:r w:rsidRPr="00570F62">
        <w:rPr>
          <w:rFonts w:ascii="Times New Roman" w:hAnsi="Times New Roman" w:cs="Times New Roman"/>
          <w:sz w:val="24"/>
          <w:szCs w:val="24"/>
          <w:lang w:val="id-ID"/>
        </w:rPr>
        <w:t xml:space="preserve">Hal ini erat kaitannya dengan perubahan hormonal yang sering terjadi setelah menopause. </w:t>
      </w:r>
    </w:p>
    <w:p w14:paraId="31DCCBEA"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P</w:t>
      </w:r>
      <w:r w:rsidRPr="00570F62">
        <w:rPr>
          <w:rFonts w:ascii="Times New Roman" w:hAnsi="Times New Roman" w:cs="Times New Roman"/>
          <w:sz w:val="24"/>
          <w:szCs w:val="24"/>
          <w:lang w:val="id-ID"/>
        </w:rPr>
        <w:t xml:space="preserve">erempuan lebih banyak menyandang hipertensi karena gaya hidup, obesitas, dan faktor genetik. Tekanan darah pada perempuan terutama sistolik, meningkat secara bermakna seiring bertambahnya usia sehingga perempuan akan mengalami peningkatan risiko hipertensi setelah menopause yaitu usia di atas 45 tahun. Perempuan yang telah mengalami menopause memiliki kadar estrogen rendah. Hormon estrogen bekerja untuk meningkatkan kadar </w:t>
      </w:r>
      <w:r w:rsidRPr="00F61A2E">
        <w:rPr>
          <w:rFonts w:ascii="Times New Roman" w:hAnsi="Times New Roman" w:cs="Times New Roman"/>
          <w:i/>
          <w:iCs/>
          <w:sz w:val="24"/>
          <w:szCs w:val="24"/>
          <w:lang w:val="id-ID"/>
        </w:rPr>
        <w:t>high-density</w:t>
      </w:r>
      <w:r w:rsidRPr="00570F62">
        <w:rPr>
          <w:rFonts w:ascii="Times New Roman" w:hAnsi="Times New Roman" w:cs="Times New Roman"/>
          <w:sz w:val="24"/>
          <w:szCs w:val="24"/>
          <w:lang w:val="id-ID"/>
        </w:rPr>
        <w:t xml:space="preserve"> lipoprotein (HDL), yang sangat penting dalam menjaga kesehatan pembuluh darah</w:t>
      </w:r>
      <w:r>
        <w:rPr>
          <w:rFonts w:ascii="Times New Roman" w:hAnsi="Times New Roman" w:cs="Times New Roman"/>
          <w:sz w:val="24"/>
          <w:szCs w:val="24"/>
          <w:lang w:val="id-ID"/>
        </w:rPr>
        <w:t xml:space="preserve"> </w:t>
      </w:r>
      <w:r w:rsidRPr="00570F62">
        <w:rPr>
          <w:rFonts w:ascii="Times New Roman" w:hAnsi="Times New Roman" w:cs="Times New Roman"/>
          <w:sz w:val="24"/>
          <w:szCs w:val="24"/>
          <w:lang w:val="id-ID"/>
        </w:rPr>
        <w:t>dan perlindungan terhadap aterosklerosis. Pada perempuan pasca</w:t>
      </w:r>
      <w:r>
        <w:rPr>
          <w:rFonts w:ascii="Times New Roman" w:hAnsi="Times New Roman" w:cs="Times New Roman"/>
          <w:sz w:val="24"/>
          <w:szCs w:val="24"/>
          <w:lang w:val="id-ID"/>
        </w:rPr>
        <w:t xml:space="preserve"> </w:t>
      </w:r>
      <w:r w:rsidRPr="00570F62">
        <w:rPr>
          <w:rFonts w:ascii="Times New Roman" w:hAnsi="Times New Roman" w:cs="Times New Roman"/>
          <w:sz w:val="24"/>
          <w:szCs w:val="24"/>
          <w:lang w:val="id-ID"/>
        </w:rPr>
        <w:t>menopause, kadar estrogen dan kadar HDL akan menurun jika tidak menjalani gaya hidup sehat</w:t>
      </w:r>
      <w:r>
        <w:rPr>
          <w:rFonts w:ascii="Times New Roman" w:hAnsi="Times New Roman" w:cs="Times New Roman"/>
          <w:sz w:val="24"/>
          <w:szCs w:val="24"/>
          <w:lang w:val="id-ID"/>
        </w:rPr>
        <w:t xml:space="preserve"> (Wagiu, 2024). </w:t>
      </w:r>
    </w:p>
    <w:p w14:paraId="7E87A845" w14:textId="77777777" w:rsidR="00E4074E" w:rsidRDefault="00E4074E" w:rsidP="00E4074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lang w:val="id-ID"/>
        </w:rPr>
        <w:t xml:space="preserve">Menurut peneliti </w:t>
      </w:r>
      <w:r>
        <w:rPr>
          <w:rFonts w:ascii="Times New Roman" w:hAnsi="Times New Roman" w:cs="Times New Roman"/>
          <w:sz w:val="24"/>
          <w:szCs w:val="24"/>
        </w:rPr>
        <w:t>p</w:t>
      </w:r>
      <w:r w:rsidRPr="004933DD">
        <w:rPr>
          <w:rFonts w:ascii="Times New Roman" w:hAnsi="Times New Roman" w:cs="Times New Roman"/>
          <w:sz w:val="24"/>
          <w:szCs w:val="24"/>
        </w:rPr>
        <w:t xml:space="preserve">ada </w:t>
      </w:r>
      <w:proofErr w:type="spellStart"/>
      <w:r w:rsidRPr="004933DD">
        <w:rPr>
          <w:rFonts w:ascii="Times New Roman" w:hAnsi="Times New Roman" w:cs="Times New Roman"/>
          <w:sz w:val="24"/>
          <w:szCs w:val="24"/>
        </w:rPr>
        <w:t>perempuan</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risiko</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hipertensi</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cenderung</w:t>
      </w:r>
      <w:proofErr w:type="spellEnd"/>
      <w:r w:rsidRPr="004933DD">
        <w:rPr>
          <w:rFonts w:ascii="Times New Roman" w:hAnsi="Times New Roman" w:cs="Times New Roman"/>
          <w:sz w:val="24"/>
          <w:szCs w:val="24"/>
        </w:rPr>
        <w:t xml:space="preserve"> </w:t>
      </w:r>
      <w:proofErr w:type="spellStart"/>
      <w:r w:rsidRPr="004933DD">
        <w:rPr>
          <w:rFonts w:ascii="Times New Roman" w:hAnsi="Times New Roman" w:cs="Times New Roman"/>
          <w:sz w:val="24"/>
          <w:szCs w:val="24"/>
        </w:rPr>
        <w:t>meningkat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pertambahan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beban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pekerjaan</w:t>
      </w:r>
      <w:proofErr w:type="spellEnd"/>
      <w:r>
        <w:rPr>
          <w:rFonts w:ascii="Times New Roman" w:hAnsi="Times New Roman" w:cs="Times New Roman"/>
          <w:sz w:val="24"/>
          <w:szCs w:val="24"/>
        </w:rPr>
        <w:t xml:space="preserve">, </w:t>
      </w:r>
      <w:proofErr w:type="spellStart"/>
      <w:r w:rsidRPr="009A0153">
        <w:rPr>
          <w:rFonts w:ascii="Times New Roman" w:hAnsi="Times New Roman" w:cs="Times New Roman"/>
          <w:sz w:val="24"/>
          <w:szCs w:val="24"/>
        </w:rPr>
        <w:t>obesitas</w:t>
      </w:r>
      <w:proofErr w:type="spellEnd"/>
      <w:r w:rsidRPr="009A0153">
        <w:rPr>
          <w:rFonts w:ascii="Times New Roman" w:hAnsi="Times New Roman" w:cs="Times New Roman"/>
          <w:sz w:val="24"/>
          <w:szCs w:val="24"/>
        </w:rPr>
        <w:t xml:space="preserve">, </w:t>
      </w:r>
      <w:proofErr w:type="spellStart"/>
      <w:r w:rsidRPr="009A0153">
        <w:rPr>
          <w:rFonts w:ascii="Times New Roman" w:hAnsi="Times New Roman" w:cs="Times New Roman"/>
          <w:sz w:val="24"/>
          <w:szCs w:val="24"/>
        </w:rPr>
        <w:t>pola</w:t>
      </w:r>
      <w:proofErr w:type="spellEnd"/>
      <w:r w:rsidRPr="009A0153">
        <w:rPr>
          <w:rFonts w:ascii="Times New Roman" w:hAnsi="Times New Roman" w:cs="Times New Roman"/>
          <w:sz w:val="24"/>
          <w:szCs w:val="24"/>
        </w:rPr>
        <w:t xml:space="preserve"> </w:t>
      </w:r>
      <w:proofErr w:type="spellStart"/>
      <w:r w:rsidRPr="009A0153">
        <w:rPr>
          <w:rFonts w:ascii="Times New Roman" w:hAnsi="Times New Roman" w:cs="Times New Roman"/>
          <w:sz w:val="24"/>
          <w:szCs w:val="24"/>
        </w:rPr>
        <w:t>makan</w:t>
      </w:r>
      <w:proofErr w:type="spellEnd"/>
      <w:r w:rsidRPr="009A0153">
        <w:rPr>
          <w:rFonts w:ascii="Times New Roman" w:hAnsi="Times New Roman" w:cs="Times New Roman"/>
          <w:sz w:val="24"/>
          <w:szCs w:val="24"/>
        </w:rPr>
        <w:t xml:space="preserve"> </w:t>
      </w:r>
      <w:proofErr w:type="spellStart"/>
      <w:r w:rsidRPr="009A0153">
        <w:rPr>
          <w:rFonts w:ascii="Times New Roman" w:hAnsi="Times New Roman" w:cs="Times New Roman"/>
          <w:sz w:val="24"/>
          <w:szCs w:val="24"/>
        </w:rPr>
        <w:t>tinggi</w:t>
      </w:r>
      <w:proofErr w:type="spellEnd"/>
      <w:r w:rsidRPr="009A0153">
        <w:rPr>
          <w:rFonts w:ascii="Times New Roman" w:hAnsi="Times New Roman" w:cs="Times New Roman"/>
          <w:sz w:val="24"/>
          <w:szCs w:val="24"/>
        </w:rPr>
        <w:t xml:space="preserve"> </w:t>
      </w:r>
      <w:r>
        <w:rPr>
          <w:rFonts w:ascii="Times New Roman" w:hAnsi="Times New Roman" w:cs="Times New Roman"/>
          <w:sz w:val="24"/>
          <w:szCs w:val="24"/>
        </w:rPr>
        <w:t>garam</w:t>
      </w:r>
      <w:r w:rsidRPr="009A0153">
        <w:rPr>
          <w:rFonts w:ascii="Times New Roman" w:hAnsi="Times New Roman" w:cs="Times New Roman"/>
          <w:sz w:val="24"/>
          <w:szCs w:val="24"/>
        </w:rPr>
        <w:t xml:space="preserve">, </w:t>
      </w:r>
      <w:proofErr w:type="spellStart"/>
      <w:r w:rsidRPr="009A0153">
        <w:rPr>
          <w:rFonts w:ascii="Times New Roman" w:hAnsi="Times New Roman" w:cs="Times New Roman"/>
          <w:sz w:val="24"/>
          <w:szCs w:val="24"/>
        </w:rPr>
        <w:t>kurang</w:t>
      </w:r>
      <w:proofErr w:type="spellEnd"/>
      <w:r w:rsidRPr="009A0153">
        <w:rPr>
          <w:rFonts w:ascii="Times New Roman" w:hAnsi="Times New Roman" w:cs="Times New Roman"/>
          <w:sz w:val="24"/>
          <w:szCs w:val="24"/>
        </w:rPr>
        <w:t xml:space="preserve"> </w:t>
      </w:r>
      <w:proofErr w:type="spellStart"/>
      <w:r w:rsidRPr="009A0153">
        <w:rPr>
          <w:rFonts w:ascii="Times New Roman" w:hAnsi="Times New Roman" w:cs="Times New Roman"/>
          <w:sz w:val="24"/>
          <w:szCs w:val="24"/>
        </w:rPr>
        <w:t>aktivitas</w:t>
      </w:r>
      <w:proofErr w:type="spellEnd"/>
      <w:r w:rsidRPr="009A0153">
        <w:rPr>
          <w:rFonts w:ascii="Times New Roman" w:hAnsi="Times New Roman" w:cs="Times New Roman"/>
          <w:sz w:val="24"/>
          <w:szCs w:val="24"/>
        </w:rPr>
        <w:t xml:space="preserve"> </w:t>
      </w:r>
      <w:proofErr w:type="spellStart"/>
      <w:r w:rsidRPr="009A0153">
        <w:rPr>
          <w:rFonts w:ascii="Times New Roman" w:hAnsi="Times New Roman" w:cs="Times New Roman"/>
          <w:sz w:val="24"/>
          <w:szCs w:val="24"/>
        </w:rPr>
        <w:t>fisik</w:t>
      </w:r>
      <w:proofErr w:type="spellEnd"/>
      <w:r w:rsidRPr="009A015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urusan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rumah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merawat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menyebabkan</w:t>
      </w:r>
      <w:proofErr w:type="spellEnd"/>
      <w:r>
        <w:rPr>
          <w:rFonts w:ascii="Times New Roman" w:hAnsi="Times New Roman" w:cs="Times New Roman"/>
          <w:sz w:val="24"/>
          <w:szCs w:val="24"/>
        </w:rPr>
        <w:t xml:space="preserve">  stress </w:t>
      </w:r>
      <w:proofErr w:type="spellStart"/>
      <w:r>
        <w:rPr>
          <w:rFonts w:ascii="Times New Roman" w:hAnsi="Times New Roman" w:cs="Times New Roman"/>
          <w:sz w:val="24"/>
          <w:szCs w:val="24"/>
        </w:rPr>
        <w:t>berkepanjangan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sehingga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meningkatkan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terjadinya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pada Perempuan.</w:t>
      </w:r>
    </w:p>
    <w:p w14:paraId="354F5E38"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keluarga terdekat atau tinggal dengan siapa, untuk pasien yang dekat denga orang tua sebanyak 4 orang (4.7%), dengan suami atau istri sebayak 73 orang (85.9%), dan dengan anak sebanyak 8 orang (9.4%). </w:t>
      </w:r>
    </w:p>
    <w:p w14:paraId="40DE6DA0" w14:textId="77777777" w:rsidR="00E4074E" w:rsidRDefault="00E4074E" w:rsidP="00E4074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lang w:val="id-ID"/>
        </w:rPr>
        <w:t xml:space="preserve">Penelitian Utami (2019) </w:t>
      </w:r>
      <w:proofErr w:type="spellStart"/>
      <w:r w:rsidRPr="00F710FD">
        <w:rPr>
          <w:rFonts w:ascii="Times New Roman" w:hAnsi="Times New Roman" w:cs="Times New Roman"/>
          <w:sz w:val="24"/>
          <w:szCs w:val="24"/>
        </w:rPr>
        <w:t>individu</w:t>
      </w:r>
      <w:proofErr w:type="spellEnd"/>
      <w:r w:rsidRPr="00F710FD">
        <w:rPr>
          <w:rFonts w:ascii="Times New Roman" w:hAnsi="Times New Roman" w:cs="Times New Roman"/>
          <w:sz w:val="24"/>
          <w:szCs w:val="24"/>
        </w:rPr>
        <w:t xml:space="preserve"> yang </w:t>
      </w:r>
      <w:proofErr w:type="spellStart"/>
      <w:r w:rsidRPr="00F710FD">
        <w:rPr>
          <w:rFonts w:ascii="Times New Roman" w:hAnsi="Times New Roman" w:cs="Times New Roman"/>
          <w:sz w:val="24"/>
          <w:szCs w:val="24"/>
        </w:rPr>
        <w:t>mendapatkan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perhatian</w:t>
      </w:r>
      <w:proofErr w:type="spellEnd"/>
      <w:r w:rsidRPr="00F710FD">
        <w:rPr>
          <w:rFonts w:ascii="Times New Roman" w:hAnsi="Times New Roman" w:cs="Times New Roman"/>
          <w:sz w:val="24"/>
          <w:szCs w:val="24"/>
        </w:rPr>
        <w:t xml:space="preserve">, dan </w:t>
      </w:r>
      <w:proofErr w:type="spellStart"/>
      <w:r w:rsidRPr="00F710FD">
        <w:rPr>
          <w:rFonts w:ascii="Times New Roman" w:hAnsi="Times New Roman" w:cs="Times New Roman"/>
          <w:sz w:val="24"/>
          <w:szCs w:val="24"/>
        </w:rPr>
        <w:t>pertolongan</w:t>
      </w:r>
      <w:proofErr w:type="spellEnd"/>
      <w:r w:rsidRPr="00F710FD">
        <w:rPr>
          <w:rFonts w:ascii="Times New Roman" w:hAnsi="Times New Roman" w:cs="Times New Roman"/>
          <w:sz w:val="24"/>
          <w:szCs w:val="24"/>
        </w:rPr>
        <w:t xml:space="preserve"> yang </w:t>
      </w:r>
      <w:proofErr w:type="spellStart"/>
      <w:r w:rsidRPr="00F710FD">
        <w:rPr>
          <w:rFonts w:ascii="Times New Roman" w:hAnsi="Times New Roman" w:cs="Times New Roman"/>
          <w:sz w:val="24"/>
          <w:szCs w:val="24"/>
        </w:rPr>
        <w:t>mereka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butuhkan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dari</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individu</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lain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biasanya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cenderung</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lebih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mudah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untuk</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mengikuti</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nasehat</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medis</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daripada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individu</w:t>
      </w:r>
      <w:proofErr w:type="spellEnd"/>
      <w:r w:rsidRPr="00F710FD">
        <w:rPr>
          <w:rFonts w:ascii="Times New Roman" w:hAnsi="Times New Roman" w:cs="Times New Roman"/>
          <w:sz w:val="24"/>
          <w:szCs w:val="24"/>
        </w:rPr>
        <w:t xml:space="preserve"> yang </w:t>
      </w:r>
      <w:proofErr w:type="spellStart"/>
      <w:r w:rsidRPr="00F710FD">
        <w:rPr>
          <w:rFonts w:ascii="Times New Roman" w:hAnsi="Times New Roman" w:cs="Times New Roman"/>
          <w:sz w:val="24"/>
          <w:szCs w:val="24"/>
        </w:rPr>
        <w:t>kurang</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mendapatkan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dukungan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sosial</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keluarga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Penderita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hipertensi</w:t>
      </w:r>
      <w:proofErr w:type="spellEnd"/>
      <w:r w:rsidRPr="00F710FD">
        <w:rPr>
          <w:rFonts w:ascii="Times New Roman" w:hAnsi="Times New Roman" w:cs="Times New Roman"/>
          <w:sz w:val="24"/>
          <w:szCs w:val="24"/>
        </w:rPr>
        <w:t xml:space="preserve"> yang </w:t>
      </w:r>
      <w:proofErr w:type="spellStart"/>
      <w:r w:rsidRPr="00F710FD">
        <w:rPr>
          <w:rFonts w:ascii="Times New Roman" w:hAnsi="Times New Roman" w:cs="Times New Roman"/>
          <w:sz w:val="24"/>
          <w:szCs w:val="24"/>
        </w:rPr>
        <w:t>memperoleh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dukungan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sosial</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keluarga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akan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lebih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patuh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berobat</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dibandingkan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penderita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hipertensi</w:t>
      </w:r>
      <w:proofErr w:type="spellEnd"/>
      <w:r w:rsidRPr="00F710FD">
        <w:rPr>
          <w:rFonts w:ascii="Times New Roman" w:hAnsi="Times New Roman" w:cs="Times New Roman"/>
          <w:sz w:val="24"/>
          <w:szCs w:val="24"/>
        </w:rPr>
        <w:t xml:space="preserve"> yang </w:t>
      </w:r>
      <w:proofErr w:type="spellStart"/>
      <w:r w:rsidRPr="00F710FD">
        <w:rPr>
          <w:rFonts w:ascii="Times New Roman" w:hAnsi="Times New Roman" w:cs="Times New Roman"/>
          <w:sz w:val="24"/>
          <w:szCs w:val="24"/>
        </w:rPr>
        <w:t>tidak</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memperoleh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dukungan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antara</w:t>
      </w:r>
      <w:proofErr w:type="spellEnd"/>
      <w:r w:rsidRPr="00F710FD">
        <w:rPr>
          <w:rFonts w:ascii="Times New Roman" w:hAnsi="Times New Roman" w:cs="Times New Roman"/>
          <w:sz w:val="24"/>
          <w:szCs w:val="24"/>
        </w:rPr>
        <w:t xml:space="preserve"> lain </w:t>
      </w:r>
      <w:proofErr w:type="spellStart"/>
      <w:r w:rsidRPr="00F710FD">
        <w:rPr>
          <w:rFonts w:ascii="Times New Roman" w:hAnsi="Times New Roman" w:cs="Times New Roman"/>
          <w:sz w:val="24"/>
          <w:szCs w:val="24"/>
        </w:rPr>
        <w:t>seperti</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perhatian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kasih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sayang</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dukungan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penghargaan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positif</w:t>
      </w:r>
      <w:proofErr w:type="spellEnd"/>
      <w:r w:rsidRPr="00F710FD">
        <w:rPr>
          <w:rFonts w:ascii="Times New Roman" w:hAnsi="Times New Roman" w:cs="Times New Roman"/>
          <w:sz w:val="24"/>
          <w:szCs w:val="24"/>
        </w:rPr>
        <w:t xml:space="preserve">, dan </w:t>
      </w:r>
      <w:proofErr w:type="spellStart"/>
      <w:r w:rsidRPr="00F710FD">
        <w:rPr>
          <w:rFonts w:ascii="Times New Roman" w:hAnsi="Times New Roman" w:cs="Times New Roman"/>
          <w:sz w:val="24"/>
          <w:szCs w:val="24"/>
        </w:rPr>
        <w:t>dukungan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secara</w:t>
      </w:r>
      <w:proofErr w:type="spellEnd"/>
      <w:r w:rsidRPr="00F710FD">
        <w:rPr>
          <w:rFonts w:ascii="Times New Roman" w:hAnsi="Times New Roman" w:cs="Times New Roman"/>
          <w:sz w:val="24"/>
          <w:szCs w:val="24"/>
        </w:rPr>
        <w:t xml:space="preserve"> financial.</w:t>
      </w:r>
      <w:r>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Penderita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hipertensi</w:t>
      </w:r>
      <w:proofErr w:type="spellEnd"/>
      <w:r w:rsidRPr="00F710FD">
        <w:rPr>
          <w:rFonts w:ascii="Times New Roman" w:hAnsi="Times New Roman" w:cs="Times New Roman"/>
          <w:sz w:val="24"/>
          <w:szCs w:val="24"/>
        </w:rPr>
        <w:t xml:space="preserve"> yang </w:t>
      </w:r>
      <w:proofErr w:type="spellStart"/>
      <w:r w:rsidRPr="00F710FD">
        <w:rPr>
          <w:rFonts w:ascii="Times New Roman" w:hAnsi="Times New Roman" w:cs="Times New Roman"/>
          <w:sz w:val="24"/>
          <w:szCs w:val="24"/>
        </w:rPr>
        <w:t>mendapatkan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dukungan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dari</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keluarga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akan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menjadi</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lebih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patuh</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berobat</w:t>
      </w:r>
      <w:proofErr w:type="spellEnd"/>
      <w:r w:rsidRPr="00F710FD">
        <w:rPr>
          <w:rFonts w:ascii="Times New Roman" w:hAnsi="Times New Roman" w:cs="Times New Roman"/>
          <w:sz w:val="24"/>
          <w:szCs w:val="24"/>
        </w:rPr>
        <w:t xml:space="preserve"> yang </w:t>
      </w:r>
      <w:proofErr w:type="spellStart"/>
      <w:r w:rsidRPr="00F710FD">
        <w:rPr>
          <w:rFonts w:ascii="Times New Roman" w:hAnsi="Times New Roman" w:cs="Times New Roman"/>
          <w:sz w:val="24"/>
          <w:szCs w:val="24"/>
        </w:rPr>
        <w:t>berupa</w:t>
      </w:r>
      <w:proofErr w:type="spellEnd"/>
      <w:r w:rsidRPr="00F710FD">
        <w:rPr>
          <w:rFonts w:ascii="Times New Roman" w:hAnsi="Times New Roman" w:cs="Times New Roman"/>
          <w:sz w:val="24"/>
          <w:szCs w:val="24"/>
        </w:rPr>
        <w:t xml:space="preserve"> rutin </w:t>
      </w:r>
      <w:proofErr w:type="spellStart"/>
      <w:r w:rsidRPr="00F710FD">
        <w:rPr>
          <w:rFonts w:ascii="Times New Roman" w:hAnsi="Times New Roman" w:cs="Times New Roman"/>
          <w:sz w:val="24"/>
          <w:szCs w:val="24"/>
        </w:rPr>
        <w:lastRenderedPageBreak/>
        <w:t>mengkonsumsi</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obat</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tepat</w:t>
      </w:r>
      <w:proofErr w:type="spellEnd"/>
      <w:r w:rsidRPr="00F710FD">
        <w:rPr>
          <w:rFonts w:ascii="Times New Roman" w:hAnsi="Times New Roman" w:cs="Times New Roman"/>
          <w:sz w:val="24"/>
          <w:szCs w:val="24"/>
        </w:rPr>
        <w:t xml:space="preserve"> pada </w:t>
      </w:r>
      <w:proofErr w:type="spellStart"/>
      <w:r w:rsidRPr="00F710FD">
        <w:rPr>
          <w:rFonts w:ascii="Times New Roman" w:hAnsi="Times New Roman" w:cs="Times New Roman"/>
          <w:sz w:val="24"/>
          <w:szCs w:val="24"/>
        </w:rPr>
        <w:t>waktunya</w:t>
      </w:r>
      <w:proofErr w:type="spellEnd"/>
      <w:r w:rsidRPr="00F710FD">
        <w:rPr>
          <w:rFonts w:ascii="Times New Roman" w:hAnsi="Times New Roman" w:cs="Times New Roman"/>
          <w:sz w:val="24"/>
          <w:szCs w:val="24"/>
        </w:rPr>
        <w:t xml:space="preserve">, rutin </w:t>
      </w:r>
      <w:proofErr w:type="spellStart"/>
      <w:r w:rsidRPr="00F710FD">
        <w:rPr>
          <w:rFonts w:ascii="Times New Roman" w:hAnsi="Times New Roman" w:cs="Times New Roman"/>
          <w:sz w:val="24"/>
          <w:szCs w:val="24"/>
        </w:rPr>
        <w:t>melakukan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pola</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hidup</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sehat</w:t>
      </w:r>
      <w:proofErr w:type="spellEnd"/>
      <w:r w:rsidRPr="00F710FD">
        <w:rPr>
          <w:rFonts w:ascii="Times New Roman" w:hAnsi="Times New Roman" w:cs="Times New Roman"/>
          <w:sz w:val="24"/>
          <w:szCs w:val="24"/>
        </w:rPr>
        <w:t xml:space="preserve"> dan rutin </w:t>
      </w:r>
      <w:proofErr w:type="spellStart"/>
      <w:r w:rsidRPr="00F710FD">
        <w:rPr>
          <w:rFonts w:ascii="Times New Roman" w:hAnsi="Times New Roman" w:cs="Times New Roman"/>
          <w:sz w:val="24"/>
          <w:szCs w:val="24"/>
        </w:rPr>
        <w:t>mengontrolkan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tekanan</w:t>
      </w:r>
      <w:proofErr w:type="spellEnd"/>
      <w:r w:rsidRPr="00F710FD">
        <w:rPr>
          <w:rFonts w:ascii="Times New Roman" w:hAnsi="Times New Roman" w:cs="Times New Roman"/>
          <w:sz w:val="24"/>
          <w:szCs w:val="24"/>
        </w:rPr>
        <w:t xml:space="preserve"> </w:t>
      </w:r>
      <w:proofErr w:type="spellStart"/>
      <w:r w:rsidRPr="00F710FD">
        <w:rPr>
          <w:rFonts w:ascii="Times New Roman" w:hAnsi="Times New Roman" w:cs="Times New Roman"/>
          <w:sz w:val="24"/>
          <w:szCs w:val="24"/>
        </w:rPr>
        <w:t>darahnya</w:t>
      </w:r>
      <w:proofErr w:type="spellEnd"/>
      <w:r>
        <w:rPr>
          <w:rFonts w:ascii="Times New Roman" w:hAnsi="Times New Roman" w:cs="Times New Roman"/>
          <w:sz w:val="24"/>
          <w:szCs w:val="24"/>
        </w:rPr>
        <w:t xml:space="preserve">. </w:t>
      </w:r>
    </w:p>
    <w:p w14:paraId="30206074" w14:textId="77777777" w:rsidR="00E4074E" w:rsidRDefault="00E4074E" w:rsidP="00E4074E">
      <w:pPr>
        <w:spacing w:line="480" w:lineRule="auto"/>
        <w:ind w:firstLine="567"/>
        <w:jc w:val="both"/>
        <w:rPr>
          <w:rFonts w:ascii="Times New Roman" w:hAnsi="Times New Roman" w:cs="Times New Roman"/>
          <w:sz w:val="24"/>
          <w:szCs w:val="24"/>
          <w:lang w:val="id-ID"/>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dukungan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membantu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mencegah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mengendalika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keluarga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orang </w:t>
      </w:r>
      <w:proofErr w:type="spellStart"/>
      <w:r>
        <w:rPr>
          <w:rFonts w:ascii="Times New Roman" w:hAnsi="Times New Roman" w:cs="Times New Roman"/>
          <w:sz w:val="24"/>
          <w:szCs w:val="24"/>
        </w:rPr>
        <w:t>terdekat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mengingatkan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untuk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secara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teratur</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mendukung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penerapan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sehat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seperti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mengurangi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konsumsi</w:t>
      </w:r>
      <w:proofErr w:type="spellEnd"/>
      <w:r>
        <w:rPr>
          <w:rFonts w:ascii="Times New Roman" w:hAnsi="Times New Roman" w:cs="Times New Roman"/>
          <w:sz w:val="24"/>
          <w:szCs w:val="24"/>
        </w:rPr>
        <w:t xml:space="preserve"> garam. </w:t>
      </w:r>
    </w:p>
    <w:p w14:paraId="652106FF"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karakteristik lama meminum obat anti Hipertensi 1 – 5 tahun sebayak 29 orang (34.1%), 6 – 10 tahun sebayak 33 orang (38.8%), dan diatas 10 tahun sebayak 23 orang (27.1%). </w:t>
      </w:r>
    </w:p>
    <w:p w14:paraId="3F166211" w14:textId="77777777" w:rsidR="00E4074E" w:rsidRDefault="00E4074E" w:rsidP="00E4074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lang w:val="id-ID"/>
        </w:rPr>
        <w:t>Penelitian ini sejalan dengan penelitian Wagiu (2025) m</w:t>
      </w:r>
      <w:r w:rsidRPr="00B341CF">
        <w:rPr>
          <w:rFonts w:ascii="Times New Roman" w:hAnsi="Times New Roman" w:cs="Times New Roman"/>
          <w:sz w:val="24"/>
          <w:szCs w:val="24"/>
          <w:lang w:val="id-ID"/>
        </w:rPr>
        <w:t xml:space="preserve">ayoritas pasien pada penelitian ini telah menyandang hipertensi selama &gt;5 tahun (65%). </w:t>
      </w:r>
      <w:r>
        <w:rPr>
          <w:rFonts w:ascii="Times New Roman" w:hAnsi="Times New Roman" w:cs="Times New Roman"/>
          <w:sz w:val="24"/>
          <w:szCs w:val="24"/>
          <w:lang w:val="id-ID"/>
        </w:rPr>
        <w:t xml:space="preserve">Christiyani (2023) </w:t>
      </w:r>
      <w:proofErr w:type="spellStart"/>
      <w:r>
        <w:rPr>
          <w:rFonts w:ascii="Times New Roman" w:hAnsi="Times New Roman" w:cs="Times New Roman"/>
          <w:sz w:val="24"/>
          <w:szCs w:val="24"/>
        </w:rPr>
        <w:t>mengatakan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semakin</w:t>
      </w:r>
      <w:proofErr w:type="spellEnd"/>
      <w:r w:rsidRPr="0055692C">
        <w:rPr>
          <w:rFonts w:ascii="Times New Roman" w:hAnsi="Times New Roman" w:cs="Times New Roman"/>
          <w:sz w:val="24"/>
          <w:szCs w:val="24"/>
        </w:rPr>
        <w:t xml:space="preserve"> lama </w:t>
      </w:r>
      <w:proofErr w:type="spellStart"/>
      <w:r w:rsidRPr="0055692C">
        <w:rPr>
          <w:rFonts w:ascii="Times New Roman" w:hAnsi="Times New Roman" w:cs="Times New Roman"/>
          <w:sz w:val="24"/>
          <w:szCs w:val="24"/>
        </w:rPr>
        <w:t>seorang</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pasien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menderita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tekanan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darah</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tinggi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semakin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rela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dia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meminum</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obat</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karena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dia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sudah</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tahu</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penyakit</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apa</w:t>
      </w:r>
      <w:proofErr w:type="spellEnd"/>
      <w:r w:rsidRPr="0055692C">
        <w:rPr>
          <w:rFonts w:ascii="Times New Roman" w:hAnsi="Times New Roman" w:cs="Times New Roman"/>
          <w:sz w:val="24"/>
          <w:szCs w:val="24"/>
        </w:rPr>
        <w:t xml:space="preserve"> yang </w:t>
      </w:r>
      <w:proofErr w:type="spellStart"/>
      <w:r w:rsidRPr="0055692C">
        <w:rPr>
          <w:rFonts w:ascii="Times New Roman" w:hAnsi="Times New Roman" w:cs="Times New Roman"/>
          <w:sz w:val="24"/>
          <w:szCs w:val="24"/>
        </w:rPr>
        <w:t>dia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derita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berdasarkan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pengalaman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pasien</w:t>
      </w:r>
      <w:proofErr w:type="spellEnd"/>
      <w:r w:rsidRPr="0055692C">
        <w:rPr>
          <w:rFonts w:ascii="Times New Roman" w:hAnsi="Times New Roman" w:cs="Times New Roman"/>
          <w:sz w:val="24"/>
          <w:szCs w:val="24"/>
        </w:rPr>
        <w:t>.</w:t>
      </w:r>
      <w:r>
        <w:rPr>
          <w:rFonts w:ascii="Times New Roman" w:hAnsi="Times New Roman" w:cs="Times New Roman"/>
          <w:sz w:val="24"/>
          <w:szCs w:val="24"/>
        </w:rPr>
        <w:t xml:space="preserve"> </w:t>
      </w:r>
    </w:p>
    <w:p w14:paraId="58BD0290" w14:textId="77777777" w:rsidR="00E4074E" w:rsidRDefault="00E4074E" w:rsidP="00E4074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w:t>
      </w:r>
      <w:r w:rsidRPr="0055692C">
        <w:rPr>
          <w:rFonts w:ascii="Times New Roman" w:hAnsi="Times New Roman" w:cs="Times New Roman"/>
          <w:sz w:val="24"/>
          <w:szCs w:val="24"/>
        </w:rPr>
        <w:t xml:space="preserve">ada </w:t>
      </w:r>
      <w:proofErr w:type="spellStart"/>
      <w:r w:rsidRPr="0055692C">
        <w:rPr>
          <w:rFonts w:ascii="Times New Roman" w:hAnsi="Times New Roman" w:cs="Times New Roman"/>
          <w:sz w:val="24"/>
          <w:szCs w:val="24"/>
        </w:rPr>
        <w:t>penelitian</w:t>
      </w:r>
      <w:proofErr w:type="spellEnd"/>
      <w:r w:rsidRPr="0055692C">
        <w:rPr>
          <w:rFonts w:ascii="Times New Roman" w:hAnsi="Times New Roman" w:cs="Times New Roman"/>
          <w:sz w:val="24"/>
          <w:szCs w:val="24"/>
        </w:rPr>
        <w:t xml:space="preserve"> </w:t>
      </w:r>
      <w:r>
        <w:rPr>
          <w:rFonts w:ascii="Times New Roman" w:hAnsi="Times New Roman" w:cs="Times New Roman"/>
          <w:sz w:val="24"/>
          <w:szCs w:val="24"/>
        </w:rPr>
        <w:t>Pramana (2019)</w:t>
      </w:r>
      <w:r w:rsidRPr="0055692C">
        <w:rPr>
          <w:rFonts w:ascii="Times New Roman" w:hAnsi="Times New Roman" w:cs="Times New Roman"/>
          <w:sz w:val="24"/>
          <w:szCs w:val="24"/>
        </w:rPr>
        <w:t xml:space="preserve"> lama </w:t>
      </w:r>
      <w:proofErr w:type="spellStart"/>
      <w:r w:rsidRPr="0055692C">
        <w:rPr>
          <w:rFonts w:ascii="Times New Roman" w:hAnsi="Times New Roman" w:cs="Times New Roman"/>
          <w:sz w:val="24"/>
          <w:szCs w:val="24"/>
        </w:rPr>
        <w:t>menderita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hipertensi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kurang</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dari</w:t>
      </w:r>
      <w:proofErr w:type="spellEnd"/>
      <w:r w:rsidRPr="0055692C">
        <w:rPr>
          <w:rFonts w:ascii="Times New Roman" w:hAnsi="Times New Roman" w:cs="Times New Roman"/>
          <w:sz w:val="24"/>
          <w:szCs w:val="24"/>
        </w:rPr>
        <w:t xml:space="preserve"> 2 </w:t>
      </w:r>
      <w:proofErr w:type="spellStart"/>
      <w:r w:rsidRPr="0055692C">
        <w:rPr>
          <w:rFonts w:ascii="Times New Roman" w:hAnsi="Times New Roman" w:cs="Times New Roman"/>
          <w:sz w:val="24"/>
          <w:szCs w:val="24"/>
        </w:rPr>
        <w:t>tahun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adalah</w:t>
      </w:r>
      <w:proofErr w:type="spellEnd"/>
      <w:r w:rsidRPr="0055692C">
        <w:rPr>
          <w:rFonts w:ascii="Times New Roman" w:hAnsi="Times New Roman" w:cs="Times New Roman"/>
          <w:sz w:val="24"/>
          <w:szCs w:val="24"/>
        </w:rPr>
        <w:t xml:space="preserve"> 34 orang dan </w:t>
      </w:r>
      <w:proofErr w:type="spellStart"/>
      <w:r w:rsidRPr="0055692C">
        <w:rPr>
          <w:rFonts w:ascii="Times New Roman" w:hAnsi="Times New Roman" w:cs="Times New Roman"/>
          <w:sz w:val="24"/>
          <w:szCs w:val="24"/>
        </w:rPr>
        <w:t>lebih</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dari</w:t>
      </w:r>
      <w:proofErr w:type="spellEnd"/>
      <w:r w:rsidRPr="0055692C">
        <w:rPr>
          <w:rFonts w:ascii="Times New Roman" w:hAnsi="Times New Roman" w:cs="Times New Roman"/>
          <w:sz w:val="24"/>
          <w:szCs w:val="24"/>
        </w:rPr>
        <w:t xml:space="preserve"> 2 </w:t>
      </w:r>
      <w:proofErr w:type="spellStart"/>
      <w:r w:rsidRPr="0055692C">
        <w:rPr>
          <w:rFonts w:ascii="Times New Roman" w:hAnsi="Times New Roman" w:cs="Times New Roman"/>
          <w:sz w:val="24"/>
          <w:szCs w:val="24"/>
        </w:rPr>
        <w:t>tahun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adalah</w:t>
      </w:r>
      <w:proofErr w:type="spellEnd"/>
      <w:r w:rsidRPr="0055692C">
        <w:rPr>
          <w:rFonts w:ascii="Times New Roman" w:hAnsi="Times New Roman" w:cs="Times New Roman"/>
          <w:sz w:val="24"/>
          <w:szCs w:val="24"/>
        </w:rPr>
        <w:t xml:space="preserve"> 48 orang</w:t>
      </w:r>
      <w:r>
        <w:rPr>
          <w:rFonts w:ascii="Times New Roman" w:hAnsi="Times New Roman" w:cs="Times New Roman"/>
          <w:sz w:val="24"/>
          <w:szCs w:val="24"/>
        </w:rPr>
        <w:t xml:space="preserve">. </w:t>
      </w:r>
      <w:r w:rsidRPr="0055692C">
        <w:rPr>
          <w:rFonts w:ascii="Times New Roman" w:hAnsi="Times New Roman" w:cs="Times New Roman"/>
          <w:sz w:val="24"/>
          <w:szCs w:val="24"/>
        </w:rPr>
        <w:t xml:space="preserve">Hal </w:t>
      </w:r>
      <w:proofErr w:type="spellStart"/>
      <w:r w:rsidRPr="0055692C">
        <w:rPr>
          <w:rFonts w:ascii="Times New Roman" w:hAnsi="Times New Roman" w:cs="Times New Roman"/>
          <w:sz w:val="24"/>
          <w:szCs w:val="24"/>
        </w:rPr>
        <w:t>ini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diduga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karena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hipertensi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baru</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diketahui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responden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ketika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mereka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memasuki</w:t>
      </w:r>
      <w:proofErr w:type="spellEnd"/>
      <w:r w:rsidRPr="0055692C">
        <w:rPr>
          <w:rFonts w:ascii="Times New Roman" w:hAnsi="Times New Roman" w:cs="Times New Roman"/>
          <w:sz w:val="24"/>
          <w:szCs w:val="24"/>
        </w:rPr>
        <w:t xml:space="preserve"> masa </w:t>
      </w:r>
      <w:proofErr w:type="spellStart"/>
      <w:r w:rsidRPr="0055692C">
        <w:rPr>
          <w:rFonts w:ascii="Times New Roman" w:hAnsi="Times New Roman" w:cs="Times New Roman"/>
          <w:sz w:val="24"/>
          <w:szCs w:val="24"/>
        </w:rPr>
        <w:t>pralansia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dimana</w:t>
      </w:r>
      <w:proofErr w:type="spellEnd"/>
      <w:r w:rsidRPr="0055692C">
        <w:rPr>
          <w:rFonts w:ascii="Times New Roman" w:hAnsi="Times New Roman" w:cs="Times New Roman"/>
          <w:sz w:val="24"/>
          <w:szCs w:val="24"/>
        </w:rPr>
        <w:t xml:space="preserve"> pada masa </w:t>
      </w:r>
      <w:proofErr w:type="spellStart"/>
      <w:r w:rsidRPr="0055692C">
        <w:rPr>
          <w:rFonts w:ascii="Times New Roman" w:hAnsi="Times New Roman" w:cs="Times New Roman"/>
          <w:sz w:val="24"/>
          <w:szCs w:val="24"/>
        </w:rPr>
        <w:t>ini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mulai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terjadi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penurunan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fungsi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fisik</w:t>
      </w:r>
      <w:proofErr w:type="spellEnd"/>
      <w:r w:rsidRPr="0055692C">
        <w:rPr>
          <w:rFonts w:ascii="Times New Roman" w:hAnsi="Times New Roman" w:cs="Times New Roman"/>
          <w:sz w:val="24"/>
          <w:szCs w:val="24"/>
        </w:rPr>
        <w:t xml:space="preserve"> pada </w:t>
      </w:r>
      <w:proofErr w:type="spellStart"/>
      <w:r w:rsidRPr="0055692C">
        <w:rPr>
          <w:rFonts w:ascii="Times New Roman" w:hAnsi="Times New Roman" w:cs="Times New Roman"/>
          <w:sz w:val="24"/>
          <w:szCs w:val="24"/>
        </w:rPr>
        <w:t>seseorang</w:t>
      </w:r>
      <w:proofErr w:type="spellEnd"/>
      <w:r w:rsidRPr="0055692C">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Hipertensi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sering</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dialami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seseorang</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tanpa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menimbulkan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gejala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hingga</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terjadi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komplikasi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penyakit</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ataupun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gangguan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akibat</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penurunan</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fungsi</w:t>
      </w:r>
      <w:proofErr w:type="spellEnd"/>
      <w:r w:rsidRPr="0055692C">
        <w:rPr>
          <w:rFonts w:ascii="Times New Roman" w:hAnsi="Times New Roman" w:cs="Times New Roman"/>
          <w:sz w:val="24"/>
          <w:szCs w:val="24"/>
        </w:rPr>
        <w:t xml:space="preserve"> </w:t>
      </w:r>
      <w:proofErr w:type="spellStart"/>
      <w:r w:rsidRPr="0055692C">
        <w:rPr>
          <w:rFonts w:ascii="Times New Roman" w:hAnsi="Times New Roman" w:cs="Times New Roman"/>
          <w:sz w:val="24"/>
          <w:szCs w:val="24"/>
        </w:rPr>
        <w:t>fisik</w:t>
      </w:r>
      <w:proofErr w:type="spellEnd"/>
      <w:r w:rsidRPr="0055692C">
        <w:rPr>
          <w:rFonts w:ascii="Times New Roman" w:hAnsi="Times New Roman" w:cs="Times New Roman"/>
          <w:sz w:val="24"/>
          <w:szCs w:val="24"/>
        </w:rPr>
        <w:t xml:space="preserve"> (Pramana, 2019).</w:t>
      </w:r>
      <w:r>
        <w:rPr>
          <w:rFonts w:ascii="Times New Roman" w:hAnsi="Times New Roman" w:cs="Times New Roman"/>
          <w:sz w:val="24"/>
          <w:szCs w:val="24"/>
        </w:rPr>
        <w:t xml:space="preserve"> </w:t>
      </w:r>
    </w:p>
    <w:p w14:paraId="661826BA" w14:textId="77777777" w:rsidR="00E4074E" w:rsidRPr="00EB3CE9" w:rsidRDefault="00E4074E" w:rsidP="00E4074E">
      <w:pPr>
        <w:spacing w:line="480" w:lineRule="auto"/>
        <w:ind w:firstLine="567"/>
        <w:jc w:val="both"/>
        <w:rPr>
          <w:rFonts w:ascii="Times New Roman" w:hAnsi="Times New Roman" w:cs="Times New Roman"/>
          <w:sz w:val="24"/>
          <w:szCs w:val="24"/>
          <w:lang w:val="id-ID"/>
        </w:rPr>
      </w:pP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peneliti</w:t>
      </w:r>
      <w:proofErr w:type="spellEnd"/>
      <w:r>
        <w:rPr>
          <w:rFonts w:ascii="Times New Roman" w:hAnsi="Times New Roman" w:cs="Times New Roman"/>
          <w:sz w:val="24"/>
          <w:szCs w:val="24"/>
        </w:rPr>
        <w:t xml:space="preserve"> lama </w:t>
      </w:r>
      <w:proofErr w:type="spellStart"/>
      <w:r>
        <w:rPr>
          <w:rFonts w:ascii="Times New Roman" w:hAnsi="Times New Roman" w:cs="Times New Roman"/>
          <w:sz w:val="24"/>
          <w:szCs w:val="24"/>
        </w:rPr>
        <w:t>menderita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berpengaruh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terhadap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kepatuhan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minum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sebagian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pasien</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lama </w:t>
      </w:r>
      <w:proofErr w:type="spellStart"/>
      <w:r>
        <w:rPr>
          <w:rFonts w:ascii="Times New Roman" w:hAnsi="Times New Roman" w:cs="Times New Roman"/>
          <w:sz w:val="24"/>
          <w:szCs w:val="24"/>
        </w:rPr>
        <w:t>menderita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menjadi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memahami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penyakitnya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menyadari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pentingnya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terapi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lebih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patuh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mengonsumsi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obat</w:t>
      </w:r>
      <w:proofErr w:type="spellEnd"/>
      <w:r>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Pasien</w:t>
      </w:r>
      <w:proofErr w:type="spellEnd"/>
      <w:r w:rsidRPr="00CC30E2">
        <w:rPr>
          <w:rFonts w:ascii="Times New Roman" w:hAnsi="Times New Roman" w:cs="Times New Roman"/>
          <w:sz w:val="24"/>
          <w:szCs w:val="24"/>
        </w:rPr>
        <w:t xml:space="preserve"> yang </w:t>
      </w:r>
      <w:proofErr w:type="spellStart"/>
      <w:r w:rsidRPr="00CC30E2">
        <w:rPr>
          <w:rFonts w:ascii="Times New Roman" w:hAnsi="Times New Roman" w:cs="Times New Roman"/>
          <w:sz w:val="24"/>
          <w:szCs w:val="24"/>
        </w:rPr>
        <w:t>telah</w:t>
      </w:r>
      <w:proofErr w:type="spellEnd"/>
      <w:r w:rsidRPr="00CC30E2">
        <w:rPr>
          <w:rFonts w:ascii="Times New Roman" w:hAnsi="Times New Roman" w:cs="Times New Roman"/>
          <w:sz w:val="24"/>
          <w:szCs w:val="24"/>
        </w:rPr>
        <w:t xml:space="preserve"> lama </w:t>
      </w:r>
      <w:proofErr w:type="spellStart"/>
      <w:r w:rsidRPr="00CC30E2">
        <w:rPr>
          <w:rFonts w:ascii="Times New Roman" w:hAnsi="Times New Roman" w:cs="Times New Roman"/>
          <w:sz w:val="24"/>
          <w:szCs w:val="24"/>
        </w:rPr>
        <w:t>menderita</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hipertensi</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cenderung</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memiliki</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pengalaman</w:t>
      </w:r>
      <w:proofErr w:type="spellEnd"/>
      <w:r w:rsidRPr="00CC30E2">
        <w:rPr>
          <w:rFonts w:ascii="Times New Roman" w:hAnsi="Times New Roman" w:cs="Times New Roman"/>
          <w:sz w:val="24"/>
          <w:szCs w:val="24"/>
        </w:rPr>
        <w:t xml:space="preserve"> dan </w:t>
      </w:r>
      <w:proofErr w:type="spellStart"/>
      <w:r w:rsidRPr="00CC30E2">
        <w:rPr>
          <w:rFonts w:ascii="Times New Roman" w:hAnsi="Times New Roman" w:cs="Times New Roman"/>
          <w:sz w:val="24"/>
          <w:szCs w:val="24"/>
        </w:rPr>
        <w:t>pemahaman</w:t>
      </w:r>
      <w:proofErr w:type="spellEnd"/>
      <w:r w:rsidRPr="00CC30E2">
        <w:rPr>
          <w:rFonts w:ascii="Times New Roman" w:hAnsi="Times New Roman" w:cs="Times New Roman"/>
          <w:sz w:val="24"/>
          <w:szCs w:val="24"/>
        </w:rPr>
        <w:t xml:space="preserve"> yang </w:t>
      </w:r>
      <w:proofErr w:type="spellStart"/>
      <w:r w:rsidRPr="00CC30E2">
        <w:rPr>
          <w:rFonts w:ascii="Times New Roman" w:hAnsi="Times New Roman" w:cs="Times New Roman"/>
          <w:sz w:val="24"/>
          <w:szCs w:val="24"/>
        </w:rPr>
        <w:t>lebih</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baik</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mengenai</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pentingnya</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terapi</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sehingga</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kepatuhan</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dapat</w:t>
      </w:r>
      <w:proofErr w:type="spellEnd"/>
      <w:r w:rsidRPr="00CC30E2">
        <w:rPr>
          <w:rFonts w:ascii="Times New Roman" w:hAnsi="Times New Roman" w:cs="Times New Roman"/>
          <w:sz w:val="24"/>
          <w:szCs w:val="24"/>
        </w:rPr>
        <w:t xml:space="preserve"> </w:t>
      </w:r>
      <w:proofErr w:type="spellStart"/>
      <w:r w:rsidRPr="00CC30E2">
        <w:rPr>
          <w:rFonts w:ascii="Times New Roman" w:hAnsi="Times New Roman" w:cs="Times New Roman"/>
          <w:sz w:val="24"/>
          <w:szCs w:val="24"/>
        </w:rPr>
        <w:t>meningkat</w:t>
      </w:r>
      <w:proofErr w:type="spellEnd"/>
      <w:r>
        <w:rPr>
          <w:rFonts w:ascii="Times New Roman" w:hAnsi="Times New Roman" w:cs="Times New Roman"/>
          <w:sz w:val="24"/>
          <w:szCs w:val="24"/>
        </w:rPr>
        <w:t>.</w:t>
      </w:r>
    </w:p>
    <w:p w14:paraId="4792944C" w14:textId="77777777" w:rsidR="00E4074E" w:rsidRDefault="00E4074E">
      <w:pPr>
        <w:pStyle w:val="ListParagraph"/>
        <w:numPr>
          <w:ilvl w:val="0"/>
          <w:numId w:val="3"/>
        </w:numPr>
        <w:spacing w:line="480" w:lineRule="auto"/>
        <w:ind w:left="567" w:hanging="567"/>
        <w:jc w:val="both"/>
        <w:rPr>
          <w:rFonts w:ascii="Times New Roman" w:hAnsi="Times New Roman" w:cs="Times New Roman"/>
          <w:b/>
          <w:bCs/>
          <w:sz w:val="24"/>
          <w:szCs w:val="24"/>
          <w:lang w:val="id-ID"/>
        </w:rPr>
      </w:pPr>
      <w:r w:rsidRPr="000C0224">
        <w:rPr>
          <w:rFonts w:ascii="Times New Roman" w:hAnsi="Times New Roman" w:cs="Times New Roman"/>
          <w:b/>
          <w:bCs/>
          <w:sz w:val="24"/>
          <w:szCs w:val="24"/>
          <w:lang w:val="id-ID"/>
        </w:rPr>
        <w:lastRenderedPageBreak/>
        <w:t>Kepatuhan Minum Obat</w:t>
      </w:r>
      <w:r>
        <w:rPr>
          <w:rFonts w:ascii="Times New Roman" w:hAnsi="Times New Roman" w:cs="Times New Roman"/>
          <w:b/>
          <w:bCs/>
          <w:sz w:val="24"/>
          <w:szCs w:val="24"/>
          <w:lang w:val="id-ID"/>
        </w:rPr>
        <w:t xml:space="preserve"> Anti Hipertensi Di RSUD Wangaya Kota Denpasar</w:t>
      </w:r>
    </w:p>
    <w:p w14:paraId="5D500292" w14:textId="77777777" w:rsidR="00E4074E" w:rsidRDefault="00E4074E" w:rsidP="00E4074E">
      <w:pPr>
        <w:spacing w:line="480" w:lineRule="auto"/>
        <w:ind w:firstLine="567"/>
        <w:jc w:val="both"/>
        <w:rPr>
          <w:rFonts w:ascii="Times New Roman" w:hAnsi="Times New Roman" w:cs="Times New Roman"/>
          <w:sz w:val="24"/>
          <w:szCs w:val="24"/>
          <w:lang w:val="id-ID"/>
        </w:rPr>
      </w:pPr>
      <w:r w:rsidRPr="000C0224">
        <w:rPr>
          <w:rFonts w:ascii="Times New Roman" w:hAnsi="Times New Roman" w:cs="Times New Roman"/>
          <w:sz w:val="24"/>
          <w:szCs w:val="24"/>
          <w:lang w:val="id-ID"/>
        </w:rPr>
        <w:t>Berdasarkan hasil penelitian</w:t>
      </w:r>
      <w:r>
        <w:rPr>
          <w:rFonts w:ascii="Times New Roman" w:hAnsi="Times New Roman" w:cs="Times New Roman"/>
          <w:sz w:val="24"/>
          <w:szCs w:val="24"/>
          <w:lang w:val="id-ID"/>
        </w:rPr>
        <w:t xml:space="preserve"> terhadap 85 orang responden penderita Hipertensi di RSUD Wangaya Kota Denpasar, tingkat kepatuhan rendah sebayak 7 orang (8.2%), tingkat kepatuhan sedang sebayak 63 orang  (74.1%) dan tingkat kepatuhan tinggi sebanyak 15 orang 917.6%). </w:t>
      </w:r>
    </w:p>
    <w:p w14:paraId="617F8882"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penelitian ini sejalan dengan penelitian Wagiu at al. (2025) yang menunjukkan bahwa sebagian besar pasien hipertensi memiliki kepatuhan sedang, yaitu sebesar (66,25%) yang diukur menggunakan kuesioner MMAS-8.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r>
        <w:rPr>
          <w:rFonts w:ascii="Times New Roman" w:hAnsi="Times New Roman" w:cs="Times New Roman"/>
          <w:sz w:val="24"/>
          <w:szCs w:val="24"/>
          <w:lang w:val="id-ID"/>
        </w:rPr>
        <w:t xml:space="preserve">Frianto (2023) juga menunjukkan bahwa sebagian sebagian besar pasien hipertensi memiliki kepathan sedang, yaitu sebesar (60%). </w:t>
      </w:r>
    </w:p>
    <w:p w14:paraId="74A4CB86" w14:textId="77777777" w:rsidR="00E4074E" w:rsidRDefault="00E4074E" w:rsidP="00E4074E">
      <w:pPr>
        <w:spacing w:line="480" w:lineRule="auto"/>
        <w:ind w:firstLine="567"/>
        <w:jc w:val="both"/>
        <w:rPr>
          <w:rFonts w:ascii="Times New Roman" w:hAnsi="Times New Roman" w:cs="Times New Roman"/>
          <w:sz w:val="24"/>
          <w:szCs w:val="24"/>
          <w:lang w:val="id-ID"/>
        </w:rPr>
      </w:pPr>
      <w:proofErr w:type="spellStart"/>
      <w:r>
        <w:rPr>
          <w:rFonts w:ascii="Times New Roman" w:hAnsi="Times New Roman" w:cs="Times New Roman"/>
          <w:sz w:val="24"/>
          <w:szCs w:val="24"/>
        </w:rPr>
        <w:t>K</w:t>
      </w:r>
      <w:r w:rsidRPr="00125762">
        <w:rPr>
          <w:rFonts w:ascii="Times New Roman" w:hAnsi="Times New Roman" w:cs="Times New Roman"/>
          <w:sz w:val="24"/>
          <w:szCs w:val="24"/>
        </w:rPr>
        <w:t>epatuhan</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sedang</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merupakan</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tahap</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pertama</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dari</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perubahan</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perilaku</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yaitu</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dalam</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tahap</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ini</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masih</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perlu</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dilakukan</w:t>
      </w:r>
      <w:proofErr w:type="spellEnd"/>
      <w:r w:rsidRPr="00125762">
        <w:rPr>
          <w:rFonts w:ascii="Times New Roman" w:hAnsi="Times New Roman" w:cs="Times New Roman"/>
          <w:sz w:val="24"/>
          <w:szCs w:val="24"/>
        </w:rPr>
        <w:t xml:space="preserve"> </w:t>
      </w:r>
      <w:proofErr w:type="spellStart"/>
      <w:r w:rsidRPr="00125762">
        <w:rPr>
          <w:rFonts w:ascii="Times New Roman" w:hAnsi="Times New Roman" w:cs="Times New Roman"/>
          <w:sz w:val="24"/>
          <w:szCs w:val="24"/>
        </w:rPr>
        <w:t>pengawasan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Wagiu</w:t>
      </w:r>
      <w:proofErr w:type="spellEnd"/>
      <w:r>
        <w:rPr>
          <w:rFonts w:ascii="Times New Roman" w:hAnsi="Times New Roman" w:cs="Times New Roman"/>
          <w:sz w:val="24"/>
          <w:szCs w:val="24"/>
        </w:rPr>
        <w:t xml:space="preserve">, 2025). </w:t>
      </w:r>
      <w:proofErr w:type="spellStart"/>
      <w:r>
        <w:rPr>
          <w:rFonts w:ascii="Times New Roman" w:hAnsi="Times New Roman" w:cs="Times New Roman"/>
          <w:sz w:val="24"/>
          <w:szCs w:val="24"/>
        </w:rPr>
        <w:t>K</w:t>
      </w:r>
      <w:r w:rsidRPr="00AE319B">
        <w:rPr>
          <w:rFonts w:ascii="Times New Roman" w:hAnsi="Times New Roman" w:cs="Times New Roman"/>
          <w:sz w:val="24"/>
          <w:szCs w:val="24"/>
        </w:rPr>
        <w:t>epatuhan</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dalam</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menggunakan</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obat</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akan</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membuat</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tekanan</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darah</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pasien</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menjadi</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terkontrol</w:t>
      </w:r>
      <w:proofErr w:type="spellEnd"/>
      <w:r w:rsidRPr="00AE319B">
        <w:rPr>
          <w:rFonts w:ascii="Times New Roman" w:hAnsi="Times New Roman" w:cs="Times New Roman"/>
          <w:sz w:val="24"/>
          <w:szCs w:val="24"/>
        </w:rPr>
        <w:t xml:space="preserve"> dan </w:t>
      </w:r>
      <w:proofErr w:type="spellStart"/>
      <w:r w:rsidRPr="00AE319B">
        <w:rPr>
          <w:rFonts w:ascii="Times New Roman" w:hAnsi="Times New Roman" w:cs="Times New Roman"/>
          <w:sz w:val="24"/>
          <w:szCs w:val="24"/>
        </w:rPr>
        <w:t>tidak</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mengalami</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peningkatan</w:t>
      </w:r>
      <w:proofErr w:type="spellEnd"/>
      <w:r w:rsidRPr="00AE319B">
        <w:rPr>
          <w:rFonts w:ascii="Times New Roman" w:hAnsi="Times New Roman" w:cs="Times New Roman"/>
          <w:sz w:val="24"/>
          <w:szCs w:val="24"/>
        </w:rPr>
        <w:t xml:space="preserve"> yang </w:t>
      </w:r>
      <w:proofErr w:type="spellStart"/>
      <w:r w:rsidRPr="00AE319B">
        <w:rPr>
          <w:rFonts w:ascii="Times New Roman" w:hAnsi="Times New Roman" w:cs="Times New Roman"/>
          <w:sz w:val="24"/>
          <w:szCs w:val="24"/>
        </w:rPr>
        <w:t>signifikan</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sehingga</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dapat</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mencapai</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kondisi</w:t>
      </w:r>
      <w:proofErr w:type="spellEnd"/>
      <w:r w:rsidRPr="00AE319B">
        <w:rPr>
          <w:rFonts w:ascii="Times New Roman" w:hAnsi="Times New Roman" w:cs="Times New Roman"/>
          <w:sz w:val="24"/>
          <w:szCs w:val="24"/>
        </w:rPr>
        <w:t xml:space="preserve"> </w:t>
      </w:r>
      <w:proofErr w:type="spellStart"/>
      <w:r w:rsidRPr="00AE319B">
        <w:rPr>
          <w:rFonts w:ascii="Times New Roman" w:hAnsi="Times New Roman" w:cs="Times New Roman"/>
          <w:sz w:val="24"/>
          <w:szCs w:val="24"/>
        </w:rPr>
        <w:t>kesehatan</w:t>
      </w:r>
      <w:proofErr w:type="spellEnd"/>
      <w:r w:rsidRPr="00AE319B">
        <w:rPr>
          <w:rFonts w:ascii="Times New Roman" w:hAnsi="Times New Roman" w:cs="Times New Roman"/>
          <w:sz w:val="24"/>
          <w:szCs w:val="24"/>
        </w:rPr>
        <w:t xml:space="preserve"> yang optimal</w:t>
      </w:r>
      <w:r>
        <w:rPr>
          <w:rFonts w:ascii="Times New Roman" w:hAnsi="Times New Roman" w:cs="Times New Roman"/>
          <w:sz w:val="24"/>
          <w:szCs w:val="24"/>
        </w:rPr>
        <w:t xml:space="preserve"> (</w:t>
      </w:r>
      <w:proofErr w:type="spellStart"/>
      <w:r>
        <w:rPr>
          <w:rFonts w:ascii="Times New Roman" w:hAnsi="Times New Roman" w:cs="Times New Roman"/>
          <w:sz w:val="24"/>
          <w:szCs w:val="24"/>
        </w:rPr>
        <w:t>Hutahean</w:t>
      </w:r>
      <w:proofErr w:type="spellEnd"/>
      <w:r>
        <w:rPr>
          <w:rFonts w:ascii="Times New Roman" w:hAnsi="Times New Roman" w:cs="Times New Roman"/>
          <w:sz w:val="24"/>
          <w:szCs w:val="24"/>
        </w:rPr>
        <w:t>, 2024)</w:t>
      </w:r>
      <w:r>
        <w:rPr>
          <w:rFonts w:ascii="Times New Roman" w:hAnsi="Times New Roman" w:cs="Times New Roman"/>
          <w:sz w:val="24"/>
          <w:szCs w:val="24"/>
          <w:lang w:val="id-ID"/>
        </w:rPr>
        <w:t xml:space="preserve">. </w:t>
      </w:r>
    </w:p>
    <w:p w14:paraId="7120CDE3" w14:textId="77777777" w:rsidR="00E4074E" w:rsidRPr="00560EB1"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peneliti </w:t>
      </w:r>
      <w:proofErr w:type="spellStart"/>
      <w:r>
        <w:rPr>
          <w:rFonts w:ascii="Times New Roman" w:hAnsi="Times New Roman" w:cs="Times New Roman"/>
          <w:sz w:val="24"/>
          <w:szCs w:val="24"/>
        </w:rPr>
        <w:t>k</w:t>
      </w:r>
      <w:r w:rsidRPr="00394D27">
        <w:rPr>
          <w:rFonts w:ascii="Times New Roman" w:hAnsi="Times New Roman" w:cs="Times New Roman"/>
          <w:sz w:val="24"/>
          <w:szCs w:val="24"/>
        </w:rPr>
        <w:t>epatuhan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sedang</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menunjukkan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bahwa</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penderita</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hipertensi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telah</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mengonsumsi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obat</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antihipertensi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namun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belum</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secara</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konsisten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sesuai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dengan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anjuran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tenaga</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kesehatan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Pasien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dengan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tingkat</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kepatuhan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sedang</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mungkin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masih</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sesekali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lupa</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mengonsumsi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obat</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tidak</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meminum</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obat</w:t>
      </w:r>
      <w:proofErr w:type="spellEnd"/>
      <w:r w:rsidRPr="00394D27">
        <w:rPr>
          <w:rFonts w:ascii="Times New Roman" w:hAnsi="Times New Roman" w:cs="Times New Roman"/>
          <w:sz w:val="24"/>
          <w:szCs w:val="24"/>
        </w:rPr>
        <w:t xml:space="preserve"> pada </w:t>
      </w:r>
      <w:proofErr w:type="spellStart"/>
      <w:r w:rsidRPr="00394D27">
        <w:rPr>
          <w:rFonts w:ascii="Times New Roman" w:hAnsi="Times New Roman" w:cs="Times New Roman"/>
          <w:sz w:val="24"/>
          <w:szCs w:val="24"/>
        </w:rPr>
        <w:t>waktu</w:t>
      </w:r>
      <w:proofErr w:type="spellEnd"/>
      <w:r w:rsidRPr="00394D27">
        <w:rPr>
          <w:rFonts w:ascii="Times New Roman" w:hAnsi="Times New Roman" w:cs="Times New Roman"/>
          <w:sz w:val="24"/>
          <w:szCs w:val="24"/>
        </w:rPr>
        <w:t xml:space="preserve"> yang </w:t>
      </w:r>
      <w:proofErr w:type="spellStart"/>
      <w:r w:rsidRPr="00394D27">
        <w:rPr>
          <w:rFonts w:ascii="Times New Roman" w:hAnsi="Times New Roman" w:cs="Times New Roman"/>
          <w:sz w:val="24"/>
          <w:szCs w:val="24"/>
        </w:rPr>
        <w:t>telah</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ditentukan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atau</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menghentikan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pengobatan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ketika</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merasa</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kondisi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membaik</w:t>
      </w:r>
      <w:proofErr w:type="spellEnd"/>
      <w:r w:rsidRPr="00394D27">
        <w:rPr>
          <w:rFonts w:ascii="Times New Roman" w:hAnsi="Times New Roman" w:cs="Times New Roman"/>
          <w:sz w:val="24"/>
          <w:szCs w:val="24"/>
        </w:rPr>
        <w:t xml:space="preserve">. </w:t>
      </w:r>
      <w:r>
        <w:rPr>
          <w:rFonts w:ascii="Times New Roman" w:hAnsi="Times New Roman" w:cs="Times New Roman"/>
          <w:sz w:val="24"/>
          <w:szCs w:val="24"/>
        </w:rPr>
        <w:t>T</w:t>
      </w:r>
      <w:r w:rsidRPr="00394D27">
        <w:rPr>
          <w:rFonts w:ascii="Times New Roman" w:hAnsi="Times New Roman" w:cs="Times New Roman"/>
          <w:sz w:val="24"/>
          <w:szCs w:val="24"/>
        </w:rPr>
        <w:t xml:space="preserve">ingkat </w:t>
      </w:r>
      <w:proofErr w:type="spellStart"/>
      <w:r w:rsidRPr="00394D27">
        <w:rPr>
          <w:rFonts w:ascii="Times New Roman" w:hAnsi="Times New Roman" w:cs="Times New Roman"/>
          <w:sz w:val="24"/>
          <w:szCs w:val="24"/>
        </w:rPr>
        <w:t>kepatuhan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sedang</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masih</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berisiko</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menyebabkan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tekanan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darah</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tidak</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terkontrol</w:t>
      </w:r>
      <w:proofErr w:type="spellEnd"/>
      <w:r w:rsidRPr="00394D27">
        <w:rPr>
          <w:rFonts w:ascii="Times New Roman" w:hAnsi="Times New Roman" w:cs="Times New Roman"/>
          <w:sz w:val="24"/>
          <w:szCs w:val="24"/>
        </w:rPr>
        <w:t xml:space="preserve"> dan </w:t>
      </w:r>
      <w:proofErr w:type="spellStart"/>
      <w:r w:rsidRPr="00394D27">
        <w:rPr>
          <w:rFonts w:ascii="Times New Roman" w:hAnsi="Times New Roman" w:cs="Times New Roman"/>
          <w:sz w:val="24"/>
          <w:szCs w:val="24"/>
        </w:rPr>
        <w:t>meningkatkan</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risiko</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komplikasi</w:t>
      </w:r>
      <w:proofErr w:type="spellEnd"/>
      <w:r w:rsidRPr="00394D27">
        <w:rPr>
          <w:rFonts w:ascii="Times New Roman" w:hAnsi="Times New Roman" w:cs="Times New Roman"/>
          <w:sz w:val="24"/>
          <w:szCs w:val="24"/>
        </w:rPr>
        <w:t xml:space="preserve"> </w:t>
      </w:r>
      <w:proofErr w:type="spellStart"/>
      <w:r w:rsidRPr="00394D27">
        <w:rPr>
          <w:rFonts w:ascii="Times New Roman" w:hAnsi="Times New Roman" w:cs="Times New Roman"/>
          <w:sz w:val="24"/>
          <w:szCs w:val="24"/>
        </w:rPr>
        <w:t>hipertensi</w:t>
      </w:r>
      <w:proofErr w:type="spellEnd"/>
      <w:r w:rsidRPr="00394D27">
        <w:rPr>
          <w:rFonts w:ascii="Times New Roman" w:hAnsi="Times New Roman" w:cs="Times New Roman"/>
          <w:sz w:val="24"/>
          <w:szCs w:val="24"/>
        </w:rPr>
        <w:t>.</w:t>
      </w:r>
    </w:p>
    <w:p w14:paraId="12876133" w14:textId="77777777" w:rsidR="00E4074E" w:rsidRDefault="00E4074E">
      <w:pPr>
        <w:pStyle w:val="ListParagraph"/>
        <w:numPr>
          <w:ilvl w:val="0"/>
          <w:numId w:val="3"/>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Kualitas Hidup Pada Pasien Hipertensi Di RSUD Wangaya Kota Denpasar</w:t>
      </w:r>
    </w:p>
    <w:p w14:paraId="6EA88C02"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sidRPr="000C0224">
        <w:rPr>
          <w:rFonts w:ascii="Times New Roman" w:hAnsi="Times New Roman" w:cs="Times New Roman"/>
          <w:sz w:val="24"/>
          <w:szCs w:val="24"/>
          <w:lang w:val="id-ID"/>
        </w:rPr>
        <w:t>Berdasarkan hasil penelitian</w:t>
      </w:r>
      <w:r>
        <w:rPr>
          <w:rFonts w:ascii="Times New Roman" w:hAnsi="Times New Roman" w:cs="Times New Roman"/>
          <w:sz w:val="24"/>
          <w:szCs w:val="24"/>
          <w:lang w:val="id-ID"/>
        </w:rPr>
        <w:t xml:space="preserve"> terhadap 85 orang responden penderita Hipertensi di RSUD Wangaya Kota Denpasar, didapatkan penderita hipertensi dengan kualitas hidup sedang sebayak 11 orang (12.9%), kualitas hidup baik sebayak 59 orang (69.4%), dan kualitas hidup sagat baik 15 orang (17.6%). </w:t>
      </w:r>
    </w:p>
    <w:p w14:paraId="5310288E"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Penelitian ini sejalan dengan penelitian Chendra et al (2020) dalam penelitia ini ditemukan </w:t>
      </w:r>
      <w:r w:rsidRPr="009D36AE">
        <w:rPr>
          <w:rFonts w:ascii="Times New Roman" w:hAnsi="Times New Roman" w:cs="Times New Roman"/>
          <w:sz w:val="24"/>
          <w:szCs w:val="24"/>
          <w:lang w:val="id-ID"/>
        </w:rPr>
        <w:t>bahwa pasien hipertensi dengan kualitas hidup baik atau tinggi sebanyak 55.2% (48 orang).</w:t>
      </w:r>
      <w:r>
        <w:rPr>
          <w:rFonts w:ascii="Times New Roman" w:hAnsi="Times New Roman" w:cs="Times New Roman"/>
          <w:sz w:val="24"/>
          <w:szCs w:val="24"/>
          <w:lang w:val="id-ID"/>
        </w:rPr>
        <w:t xml:space="preserve"> </w:t>
      </w:r>
      <w:r w:rsidRPr="009D36AE">
        <w:rPr>
          <w:rFonts w:ascii="Times New Roman" w:hAnsi="Times New Roman" w:cs="Times New Roman"/>
          <w:sz w:val="24"/>
          <w:szCs w:val="24"/>
          <w:lang w:val="id-ID"/>
        </w:rPr>
        <w:t>Hasil penelitian ini sejalan dengan penelitian yang dilakukan Nurmalita et al</w:t>
      </w:r>
      <w:r>
        <w:rPr>
          <w:rFonts w:ascii="Times New Roman" w:hAnsi="Times New Roman" w:cs="Times New Roman"/>
          <w:sz w:val="24"/>
          <w:szCs w:val="24"/>
          <w:lang w:val="id-ID"/>
        </w:rPr>
        <w:t xml:space="preserve"> (2019)</w:t>
      </w:r>
      <w:r w:rsidRPr="009D36AE">
        <w:rPr>
          <w:rFonts w:ascii="Times New Roman" w:hAnsi="Times New Roman" w:cs="Times New Roman"/>
          <w:sz w:val="24"/>
          <w:szCs w:val="24"/>
          <w:lang w:val="id-ID"/>
        </w:rPr>
        <w:t xml:space="preserve"> yang menyatakan bahwa sebagian besar pasien hipertensi memiliki kualitas hidup yang baik (93,3%). Demikian pula penelitian Anjarsari et al</w:t>
      </w:r>
      <w:r>
        <w:rPr>
          <w:rFonts w:ascii="Times New Roman" w:hAnsi="Times New Roman" w:cs="Times New Roman"/>
          <w:sz w:val="24"/>
          <w:szCs w:val="24"/>
          <w:lang w:val="id-ID"/>
        </w:rPr>
        <w:t xml:space="preserve">  (20</w:t>
      </w:r>
      <w:r w:rsidRPr="009D36AE">
        <w:rPr>
          <w:rFonts w:ascii="Times New Roman" w:hAnsi="Times New Roman" w:cs="Times New Roman"/>
          <w:sz w:val="24"/>
          <w:szCs w:val="24"/>
          <w:lang w:val="id-ID"/>
        </w:rPr>
        <w:t>23</w:t>
      </w:r>
      <w:r>
        <w:rPr>
          <w:rFonts w:ascii="Times New Roman" w:hAnsi="Times New Roman" w:cs="Times New Roman"/>
          <w:sz w:val="24"/>
          <w:szCs w:val="24"/>
          <w:lang w:val="id-ID"/>
        </w:rPr>
        <w:t>)</w:t>
      </w:r>
      <w:r w:rsidRPr="009D36AE">
        <w:rPr>
          <w:rFonts w:ascii="Times New Roman" w:hAnsi="Times New Roman" w:cs="Times New Roman"/>
          <w:sz w:val="24"/>
          <w:szCs w:val="24"/>
          <w:lang w:val="id-ID"/>
        </w:rPr>
        <w:t xml:space="preserve"> yang melaporkan bahwa sebagian besar pasien hipertensi memiliki kualitas hidup yang baik (97%). </w:t>
      </w:r>
      <w:r>
        <w:rPr>
          <w:rFonts w:ascii="Times New Roman" w:hAnsi="Times New Roman" w:cs="Times New Roman"/>
          <w:sz w:val="24"/>
          <w:szCs w:val="24"/>
          <w:lang w:val="id-ID"/>
        </w:rPr>
        <w:t xml:space="preserve"> </w:t>
      </w:r>
    </w:p>
    <w:p w14:paraId="2DF0A4EE" w14:textId="77777777" w:rsidR="00E4074E" w:rsidRDefault="00E4074E" w:rsidP="00E4074E">
      <w:pPr>
        <w:pStyle w:val="ListParagraph"/>
        <w:spacing w:line="480" w:lineRule="auto"/>
        <w:ind w:left="0" w:firstLine="567"/>
        <w:jc w:val="both"/>
        <w:rPr>
          <w:rFonts w:ascii="Times New Roman" w:hAnsi="Times New Roman" w:cs="Times New Roman"/>
          <w:sz w:val="24"/>
          <w:szCs w:val="24"/>
          <w:lang w:val="id-ID"/>
        </w:rPr>
      </w:pPr>
      <w:r w:rsidRPr="009D36AE">
        <w:rPr>
          <w:rFonts w:ascii="Times New Roman" w:hAnsi="Times New Roman" w:cs="Times New Roman"/>
          <w:sz w:val="24"/>
          <w:szCs w:val="24"/>
          <w:lang w:val="id-ID"/>
        </w:rPr>
        <w:t xml:space="preserve">Kualitas hidup  merupakan suatu indikator penting untuk menilai kesuksesan dalam kesehatan baik dalam hal pencegahan atau pengobatan. Secara umum, orang dalam kondisi sehat akan memiliki kualitas hidup yang lebih tinggi dibandingkan dengan orang yang mengalami sakit. Hal ini dikarenakan pada orang yang sehat tidak memiliki banyak keluhan atau gejala sakit yang mengganggu aktivittas kesehariannya. Beberapa faktor lain yang dapat mempengaruhi kualitas hidup seseorang adalah usia, jenis kelamin, pendidikan, lama menderita penyakit, </w:t>
      </w:r>
      <w:r>
        <w:rPr>
          <w:rFonts w:ascii="Times New Roman" w:hAnsi="Times New Roman" w:cs="Times New Roman"/>
          <w:sz w:val="24"/>
          <w:szCs w:val="24"/>
          <w:lang w:val="id-ID"/>
        </w:rPr>
        <w:t xml:space="preserve">dan </w:t>
      </w:r>
      <w:r w:rsidRPr="009D36AE">
        <w:rPr>
          <w:rFonts w:ascii="Times New Roman" w:hAnsi="Times New Roman" w:cs="Times New Roman"/>
          <w:sz w:val="24"/>
          <w:szCs w:val="24"/>
          <w:lang w:val="id-ID"/>
        </w:rPr>
        <w:t>penatalaksaan penyakit (Laili &amp; Purnamasari, 2019).</w:t>
      </w:r>
      <w:r>
        <w:rPr>
          <w:rFonts w:ascii="Times New Roman" w:hAnsi="Times New Roman" w:cs="Times New Roman"/>
          <w:sz w:val="24"/>
          <w:szCs w:val="24"/>
          <w:lang w:val="id-ID"/>
        </w:rPr>
        <w:t xml:space="preserve"> </w:t>
      </w:r>
    </w:p>
    <w:p w14:paraId="03F41408" w14:textId="77777777" w:rsidR="00E4074E" w:rsidRPr="009D36AE" w:rsidRDefault="00E4074E" w:rsidP="00E4074E">
      <w:pPr>
        <w:pStyle w:val="ListParagraph"/>
        <w:spacing w:line="480" w:lineRule="auto"/>
        <w:ind w:left="0"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peneliti </w:t>
      </w:r>
      <w:proofErr w:type="spellStart"/>
      <w:r>
        <w:rPr>
          <w:rFonts w:ascii="Times New Roman" w:hAnsi="Times New Roman" w:cs="Times New Roman"/>
          <w:sz w:val="24"/>
          <w:szCs w:val="24"/>
        </w:rPr>
        <w:t>k</w:t>
      </w:r>
      <w:r w:rsidRPr="00B02431">
        <w:rPr>
          <w:rFonts w:ascii="Times New Roman" w:hAnsi="Times New Roman" w:cs="Times New Roman"/>
          <w:sz w:val="24"/>
          <w:szCs w:val="24"/>
        </w:rPr>
        <w:t>ualitas</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hidup</w:t>
      </w:r>
      <w:proofErr w:type="spellEnd"/>
      <w:r w:rsidRPr="00B02431">
        <w:rPr>
          <w:rFonts w:ascii="Times New Roman" w:hAnsi="Times New Roman" w:cs="Times New Roman"/>
          <w:sz w:val="24"/>
          <w:szCs w:val="24"/>
        </w:rPr>
        <w:t xml:space="preserve"> yang </w:t>
      </w:r>
      <w:proofErr w:type="spellStart"/>
      <w:r w:rsidRPr="00B02431">
        <w:rPr>
          <w:rFonts w:ascii="Times New Roman" w:hAnsi="Times New Roman" w:cs="Times New Roman"/>
          <w:sz w:val="24"/>
          <w:szCs w:val="24"/>
        </w:rPr>
        <w:t>baik</w:t>
      </w:r>
      <w:proofErr w:type="spellEnd"/>
      <w:r w:rsidRPr="00B02431">
        <w:rPr>
          <w:rFonts w:ascii="Times New Roman" w:hAnsi="Times New Roman" w:cs="Times New Roman"/>
          <w:sz w:val="24"/>
          <w:szCs w:val="24"/>
        </w:rPr>
        <w:t xml:space="preserve"> pada </w:t>
      </w:r>
      <w:proofErr w:type="spellStart"/>
      <w:r w:rsidRPr="00B02431">
        <w:rPr>
          <w:rFonts w:ascii="Times New Roman" w:hAnsi="Times New Roman" w:cs="Times New Roman"/>
          <w:sz w:val="24"/>
          <w:szCs w:val="24"/>
        </w:rPr>
        <w:t>pasien</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hipertensi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adalah</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kondisi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ketika</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pasien</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tetap</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dapat</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menjalani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kehidupan</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secara</w:t>
      </w:r>
      <w:proofErr w:type="spellEnd"/>
      <w:r w:rsidRPr="00B02431">
        <w:rPr>
          <w:rFonts w:ascii="Times New Roman" w:hAnsi="Times New Roman" w:cs="Times New Roman"/>
          <w:sz w:val="24"/>
          <w:szCs w:val="24"/>
        </w:rPr>
        <w:t xml:space="preserve"> optimal </w:t>
      </w:r>
      <w:proofErr w:type="spellStart"/>
      <w:r w:rsidRPr="00B02431">
        <w:rPr>
          <w:rFonts w:ascii="Times New Roman" w:hAnsi="Times New Roman" w:cs="Times New Roman"/>
          <w:sz w:val="24"/>
          <w:szCs w:val="24"/>
        </w:rPr>
        <w:t>meskipun</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memiliki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hipertensi</w:t>
      </w:r>
      <w:proofErr w:type="spellEnd"/>
      <w:r>
        <w:rPr>
          <w:rFonts w:ascii="Times New Roman" w:hAnsi="Times New Roman" w:cs="Times New Roman"/>
          <w:sz w:val="24"/>
          <w:szCs w:val="24"/>
          <w:lang w:val="id-ID"/>
        </w:rPr>
        <w:t>. K</w:t>
      </w:r>
      <w:proofErr w:type="spellStart"/>
      <w:r w:rsidRPr="00415B97">
        <w:rPr>
          <w:rFonts w:ascii="Times New Roman" w:hAnsi="Times New Roman" w:cs="Times New Roman"/>
          <w:sz w:val="24"/>
          <w:szCs w:val="24"/>
        </w:rPr>
        <w:t>ualitas</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hidup</w:t>
      </w:r>
      <w:proofErr w:type="spellEnd"/>
      <w:r w:rsidRPr="00415B97">
        <w:rPr>
          <w:rFonts w:ascii="Times New Roman" w:hAnsi="Times New Roman" w:cs="Times New Roman"/>
          <w:sz w:val="24"/>
          <w:szCs w:val="24"/>
        </w:rPr>
        <w:t xml:space="preserve"> yang </w:t>
      </w:r>
      <w:proofErr w:type="spellStart"/>
      <w:r w:rsidRPr="00415B97">
        <w:rPr>
          <w:rFonts w:ascii="Times New Roman" w:hAnsi="Times New Roman" w:cs="Times New Roman"/>
          <w:sz w:val="24"/>
          <w:szCs w:val="24"/>
        </w:rPr>
        <w:t>baik</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cenderung</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memiliki</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kondisi</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fisik</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psikologis</w:t>
      </w:r>
      <w:proofErr w:type="spellEnd"/>
      <w:r w:rsidRPr="00415B97">
        <w:rPr>
          <w:rFonts w:ascii="Times New Roman" w:hAnsi="Times New Roman" w:cs="Times New Roman"/>
          <w:sz w:val="24"/>
          <w:szCs w:val="24"/>
        </w:rPr>
        <w:t xml:space="preserve">, dan </w:t>
      </w:r>
      <w:proofErr w:type="spellStart"/>
      <w:r w:rsidRPr="00415B97">
        <w:rPr>
          <w:rFonts w:ascii="Times New Roman" w:hAnsi="Times New Roman" w:cs="Times New Roman"/>
          <w:sz w:val="24"/>
          <w:szCs w:val="24"/>
        </w:rPr>
        <w:t>sosial</w:t>
      </w:r>
      <w:proofErr w:type="spellEnd"/>
      <w:r w:rsidRPr="00415B97">
        <w:rPr>
          <w:rFonts w:ascii="Times New Roman" w:hAnsi="Times New Roman" w:cs="Times New Roman"/>
          <w:sz w:val="24"/>
          <w:szCs w:val="24"/>
        </w:rPr>
        <w:t xml:space="preserve"> yang </w:t>
      </w:r>
      <w:proofErr w:type="spellStart"/>
      <w:r w:rsidRPr="00415B97">
        <w:rPr>
          <w:rFonts w:ascii="Times New Roman" w:hAnsi="Times New Roman" w:cs="Times New Roman"/>
          <w:sz w:val="24"/>
          <w:szCs w:val="24"/>
        </w:rPr>
        <w:t>lebih</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baik</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sehingga</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lebih</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mampu</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mengikuti</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anjuran</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pengobatan</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termasuk</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mengonsumsi</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obat</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secara</w:t>
      </w:r>
      <w:proofErr w:type="spellEnd"/>
      <w:r w:rsidRPr="00415B97">
        <w:rPr>
          <w:rFonts w:ascii="Times New Roman" w:hAnsi="Times New Roman" w:cs="Times New Roman"/>
          <w:sz w:val="24"/>
          <w:szCs w:val="24"/>
        </w:rPr>
        <w:t xml:space="preserve"> </w:t>
      </w:r>
      <w:proofErr w:type="spellStart"/>
      <w:r w:rsidRPr="00415B97">
        <w:rPr>
          <w:rFonts w:ascii="Times New Roman" w:hAnsi="Times New Roman" w:cs="Times New Roman"/>
          <w:sz w:val="24"/>
          <w:szCs w:val="24"/>
        </w:rPr>
        <w:t>teratur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B02431">
        <w:rPr>
          <w:rFonts w:ascii="Times New Roman" w:hAnsi="Times New Roman" w:cs="Times New Roman"/>
          <w:sz w:val="24"/>
          <w:szCs w:val="24"/>
        </w:rPr>
        <w:t>ampu</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melakukan</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aktivitas</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sehari-hari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tanpa</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hambatan</w:t>
      </w:r>
      <w:proofErr w:type="spellEnd"/>
      <w:r w:rsidRPr="00B02431">
        <w:rPr>
          <w:rFonts w:ascii="Times New Roman" w:hAnsi="Times New Roman" w:cs="Times New Roman"/>
          <w:sz w:val="24"/>
          <w:szCs w:val="24"/>
        </w:rPr>
        <w:t xml:space="preserve"> yang </w:t>
      </w:r>
      <w:proofErr w:type="spellStart"/>
      <w:r w:rsidRPr="00B02431">
        <w:rPr>
          <w:rFonts w:ascii="Times New Roman" w:hAnsi="Times New Roman" w:cs="Times New Roman"/>
          <w:sz w:val="24"/>
          <w:szCs w:val="24"/>
        </w:rPr>
        <w:t>berarti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Pr="00B02431">
        <w:rPr>
          <w:rFonts w:ascii="Times New Roman" w:hAnsi="Times New Roman" w:cs="Times New Roman"/>
          <w:sz w:val="24"/>
          <w:szCs w:val="24"/>
        </w:rPr>
        <w:t>emiliki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motivasi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untuk</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menjalani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pengobatan</w:t>
      </w:r>
      <w:proofErr w:type="spellEnd"/>
      <w:r w:rsidRPr="00B02431">
        <w:rPr>
          <w:rFonts w:ascii="Times New Roman" w:hAnsi="Times New Roman" w:cs="Times New Roman"/>
          <w:sz w:val="24"/>
          <w:szCs w:val="24"/>
        </w:rPr>
        <w:t xml:space="preserve"> dan </w:t>
      </w:r>
      <w:proofErr w:type="spellStart"/>
      <w:r w:rsidRPr="00B02431">
        <w:rPr>
          <w:rFonts w:ascii="Times New Roman" w:hAnsi="Times New Roman" w:cs="Times New Roman"/>
          <w:sz w:val="24"/>
          <w:szCs w:val="24"/>
        </w:rPr>
        <w:t>menerapkan</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gaya</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hidup</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sehat</w:t>
      </w:r>
      <w:proofErr w:type="spellEnd"/>
      <w:r>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sehingga</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risiko</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komplikasi</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dapat</w:t>
      </w:r>
      <w:proofErr w:type="spellEnd"/>
      <w:r w:rsidRPr="00B02431">
        <w:rPr>
          <w:rFonts w:ascii="Times New Roman" w:hAnsi="Times New Roman" w:cs="Times New Roman"/>
          <w:sz w:val="24"/>
          <w:szCs w:val="24"/>
        </w:rPr>
        <w:t xml:space="preserve"> </w:t>
      </w:r>
      <w:proofErr w:type="spellStart"/>
      <w:r w:rsidRPr="00B02431">
        <w:rPr>
          <w:rFonts w:ascii="Times New Roman" w:hAnsi="Times New Roman" w:cs="Times New Roman"/>
          <w:sz w:val="24"/>
          <w:szCs w:val="24"/>
        </w:rPr>
        <w:t>diminimalkan</w:t>
      </w:r>
      <w:proofErr w:type="spellEnd"/>
      <w:r w:rsidRPr="00B02431">
        <w:rPr>
          <w:rFonts w:ascii="Times New Roman" w:hAnsi="Times New Roman" w:cs="Times New Roman"/>
          <w:sz w:val="24"/>
          <w:szCs w:val="24"/>
        </w:rPr>
        <w:t xml:space="preserve">. </w:t>
      </w:r>
    </w:p>
    <w:p w14:paraId="45B13B04" w14:textId="77777777" w:rsidR="00E4074E" w:rsidRDefault="00E4074E">
      <w:pPr>
        <w:pStyle w:val="ListParagraph"/>
        <w:numPr>
          <w:ilvl w:val="0"/>
          <w:numId w:val="3"/>
        </w:numPr>
        <w:spacing w:line="480" w:lineRule="auto"/>
        <w:ind w:left="567" w:hanging="567"/>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Hubungan Kepatuhan Minum Obat Anti Hipertensi Dengan Kualitas Hidup Pada Pasien Hipertensi</w:t>
      </w:r>
    </w:p>
    <w:p w14:paraId="3B31E690" w14:textId="77777777" w:rsidR="00E4074E" w:rsidRDefault="00E4074E" w:rsidP="00E4074E">
      <w:pPr>
        <w:spacing w:line="480" w:lineRule="auto"/>
        <w:ind w:firstLine="567"/>
        <w:jc w:val="both"/>
        <w:rPr>
          <w:rFonts w:ascii="Times New Roman" w:hAnsi="Times New Roman" w:cs="Times New Roman"/>
          <w:sz w:val="24"/>
          <w:szCs w:val="24"/>
          <w:lang w:val="id-ID"/>
        </w:rPr>
      </w:pPr>
      <w:r w:rsidRPr="000C0224">
        <w:rPr>
          <w:rFonts w:ascii="Times New Roman" w:hAnsi="Times New Roman" w:cs="Times New Roman"/>
          <w:sz w:val="24"/>
          <w:szCs w:val="24"/>
          <w:lang w:val="id-ID"/>
        </w:rPr>
        <w:t>Berdasarkan hasil penelitian</w:t>
      </w:r>
      <w:r>
        <w:rPr>
          <w:rFonts w:ascii="Times New Roman" w:hAnsi="Times New Roman" w:cs="Times New Roman"/>
          <w:sz w:val="24"/>
          <w:szCs w:val="24"/>
          <w:lang w:val="id-ID"/>
        </w:rPr>
        <w:t xml:space="preserve"> terhadap 85 orang responden penderita Hipertensi di RSUD Wangaya Kota Denpasar, responden yang memiliki kepatuhan minum obat rendah terdapat 7 orang (100.0%) dengan kualitas hidup sedang. Responden yang memiliki kepatuhan hidup </w:t>
      </w:r>
      <w:r>
        <w:rPr>
          <w:rFonts w:ascii="Times New Roman" w:hAnsi="Times New Roman" w:cs="Times New Roman"/>
          <w:sz w:val="24"/>
          <w:szCs w:val="24"/>
          <w:lang w:val="id-ID"/>
        </w:rPr>
        <w:lastRenderedPageBreak/>
        <w:t xml:space="preserve">sedang terdapat 4 orang (6.3%) dengan kualitas hidup sednag, 51 orang (81.0%) dengan kualitas hidup baik, dan 8 orang (12.7%) dengan kualitas hidup sagat baik. Responden yang memiliki kepatuhan minum obat tinggi terdapat 8 orang (53.3%) dengan kualitas hidup baik, dan 7 orang (46.7%) dengan kualitas hidup sangat baik. </w:t>
      </w:r>
    </w:p>
    <w:p w14:paraId="0467018D"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uji korelasi </w:t>
      </w:r>
      <w:r w:rsidRPr="000C0224">
        <w:rPr>
          <w:rFonts w:ascii="Times New Roman" w:hAnsi="Times New Roman" w:cs="Times New Roman"/>
          <w:i/>
          <w:iCs/>
          <w:sz w:val="24"/>
          <w:szCs w:val="24"/>
          <w:lang w:val="id-ID"/>
        </w:rPr>
        <w:t>rank spearman</w:t>
      </w:r>
      <w:r>
        <w:rPr>
          <w:rFonts w:ascii="Times New Roman" w:hAnsi="Times New Roman" w:cs="Times New Roman"/>
          <w:sz w:val="24"/>
          <w:szCs w:val="24"/>
          <w:lang w:val="id-ID"/>
        </w:rPr>
        <w:t xml:space="preserve"> antara dua variabel diperoleh bahwa nilai </w:t>
      </w:r>
      <w:r w:rsidRPr="000C0224">
        <w:rPr>
          <w:rFonts w:ascii="Times New Roman" w:hAnsi="Times New Roman" w:cs="Times New Roman"/>
          <w:i/>
          <w:iCs/>
          <w:sz w:val="24"/>
          <w:szCs w:val="24"/>
          <w:lang w:val="id-ID"/>
        </w:rPr>
        <w:t>P-value</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yaitu sebesar 0,001,</w:t>
      </w:r>
      <w:r>
        <w:rPr>
          <w:rFonts w:ascii="Times New Roman" w:hAnsi="Times New Roman" w:cs="Times New Roman"/>
          <w:b/>
          <w:bCs/>
          <w:sz w:val="24"/>
          <w:szCs w:val="24"/>
          <w:lang w:val="id-ID"/>
        </w:rPr>
        <w:t xml:space="preserve"> </w:t>
      </w:r>
      <w:r>
        <w:rPr>
          <w:rFonts w:ascii="Times New Roman" w:hAnsi="Times New Roman" w:cs="Times New Roman"/>
          <w:sz w:val="24"/>
          <w:szCs w:val="24"/>
          <w:lang w:val="id-ID"/>
        </w:rPr>
        <w:t>artinya Ho ditolak. Ini artinya bahwa terdapat hubungan yang signifikan antara kepatuhan minum obat anti hipertensi dengan kualitas hidup pada pasien hipertensi. Penelitian ini sejalan denga penelitian Printinasari (2023) dari h</w:t>
      </w:r>
      <w:r w:rsidRPr="004B3F6F">
        <w:rPr>
          <w:rFonts w:ascii="Times New Roman" w:hAnsi="Times New Roman" w:cs="Times New Roman"/>
          <w:sz w:val="24"/>
          <w:szCs w:val="24"/>
          <w:lang w:val="id-ID"/>
        </w:rPr>
        <w:t xml:space="preserve">asil uji </w:t>
      </w:r>
      <w:r w:rsidRPr="00F61A2E">
        <w:rPr>
          <w:rFonts w:ascii="Times New Roman" w:hAnsi="Times New Roman" w:cs="Times New Roman"/>
          <w:i/>
          <w:iCs/>
          <w:sz w:val="24"/>
          <w:szCs w:val="24"/>
          <w:lang w:val="id-ID"/>
        </w:rPr>
        <w:t>Chi Square</w:t>
      </w:r>
      <w:r w:rsidRPr="004B3F6F">
        <w:rPr>
          <w:rFonts w:ascii="Times New Roman" w:hAnsi="Times New Roman" w:cs="Times New Roman"/>
          <w:sz w:val="24"/>
          <w:szCs w:val="24"/>
          <w:lang w:val="id-ID"/>
        </w:rPr>
        <w:t xml:space="preserve"> didapatkan nilai signifikan </w:t>
      </w:r>
      <w:r w:rsidRPr="00F61A2E">
        <w:rPr>
          <w:rFonts w:ascii="Times New Roman" w:hAnsi="Times New Roman" w:cs="Times New Roman"/>
          <w:i/>
          <w:iCs/>
          <w:sz w:val="24"/>
          <w:szCs w:val="24"/>
          <w:lang w:val="id-ID"/>
        </w:rPr>
        <w:t>p-value</w:t>
      </w:r>
      <w:r w:rsidRPr="004B3F6F">
        <w:rPr>
          <w:rFonts w:ascii="Times New Roman" w:hAnsi="Times New Roman" w:cs="Times New Roman"/>
          <w:sz w:val="24"/>
          <w:szCs w:val="24"/>
          <w:lang w:val="id-ID"/>
        </w:rPr>
        <w:t xml:space="preserve"> = 0,003 (&lt; α = 0,05). Hal ini menyatakan bahwa ada hubungan kepatuhan minum obat antihipertensi dengan kualitas hidup pasien hipertensi.</w:t>
      </w:r>
      <w:r>
        <w:rPr>
          <w:rFonts w:ascii="Times New Roman" w:hAnsi="Times New Roman" w:cs="Times New Roman"/>
          <w:sz w:val="24"/>
          <w:szCs w:val="24"/>
          <w:lang w:val="id-ID"/>
        </w:rPr>
        <w:t xml:space="preserve"> Penelitian ini juga sejalan dengan penelitian Fahreza (2024) dari hasil</w:t>
      </w:r>
      <w:r w:rsidRPr="007E4A67">
        <w:rPr>
          <w:rFonts w:ascii="Times New Roman" w:hAnsi="Times New Roman" w:cs="Times New Roman"/>
          <w:sz w:val="24"/>
          <w:szCs w:val="24"/>
          <w:lang w:val="id-ID"/>
        </w:rPr>
        <w:t xml:space="preserve"> uji statistik diperoleh nilai </w:t>
      </w:r>
      <w:r w:rsidRPr="00F61A2E">
        <w:rPr>
          <w:rFonts w:ascii="Times New Roman" w:hAnsi="Times New Roman" w:cs="Times New Roman"/>
          <w:i/>
          <w:iCs/>
          <w:sz w:val="24"/>
          <w:szCs w:val="24"/>
          <w:lang w:val="id-ID"/>
        </w:rPr>
        <w:t>p-value</w:t>
      </w:r>
      <w:r>
        <w:rPr>
          <w:rFonts w:ascii="Times New Roman" w:hAnsi="Times New Roman" w:cs="Times New Roman"/>
          <w:sz w:val="24"/>
          <w:szCs w:val="24"/>
          <w:lang w:val="id-ID"/>
        </w:rPr>
        <w:t xml:space="preserve"> </w:t>
      </w:r>
      <w:r w:rsidRPr="007E4A67">
        <w:rPr>
          <w:rFonts w:ascii="Times New Roman" w:hAnsi="Times New Roman" w:cs="Times New Roman"/>
          <w:sz w:val="24"/>
          <w:szCs w:val="24"/>
          <w:lang w:val="id-ID"/>
        </w:rPr>
        <w:t>= 0,003 (p ≤ 0,05), ini berarti terdapat hubungan yang signifikan antara kepatuhan minum obat anti hipertensi dengan kualitas hidup pasien hipertensi</w:t>
      </w:r>
      <w:r>
        <w:rPr>
          <w:rFonts w:ascii="Times New Roman" w:hAnsi="Times New Roman" w:cs="Times New Roman"/>
          <w:sz w:val="24"/>
          <w:szCs w:val="24"/>
          <w:lang w:val="id-ID"/>
        </w:rPr>
        <w:t>.</w:t>
      </w:r>
    </w:p>
    <w:p w14:paraId="7EB32C86" w14:textId="77777777" w:rsidR="00E4074E" w:rsidRDefault="00E4074E" w:rsidP="00E4074E">
      <w:pPr>
        <w:spacing w:line="480" w:lineRule="auto"/>
        <w:ind w:firstLine="567"/>
        <w:jc w:val="both"/>
        <w:rPr>
          <w:rFonts w:ascii="Times New Roman" w:hAnsi="Times New Roman" w:cs="Times New Roman"/>
          <w:sz w:val="24"/>
          <w:szCs w:val="24"/>
          <w:lang w:val="id-ID"/>
        </w:rPr>
      </w:pPr>
      <w:r w:rsidRPr="004B3F6F">
        <w:rPr>
          <w:rFonts w:ascii="Times New Roman" w:hAnsi="Times New Roman" w:cs="Times New Roman"/>
          <w:sz w:val="24"/>
          <w:szCs w:val="24"/>
          <w:lang w:val="id-ID"/>
        </w:rPr>
        <w:t>Secara teori kualitas hidup dan kepatuhan pengobatan saling berhubungan. Kepatuhan minum obat antihipertensi ialah penyebab krusial untuk bisa mengurangi kerusakan organ penting tubuh, seperti ginjal, otak, dan jantung. Perlindungan pada organ penting ini bisa menurunkan dampak terjadinya gagal ginjal, stroke, dan miokard infark, yang selanjutnya biaa menjadi pen</w:t>
      </w:r>
      <w:r>
        <w:rPr>
          <w:rFonts w:ascii="Times New Roman" w:hAnsi="Times New Roman" w:cs="Times New Roman"/>
          <w:sz w:val="24"/>
          <w:szCs w:val="24"/>
          <w:lang w:val="id-ID"/>
        </w:rPr>
        <w:t>c</w:t>
      </w:r>
      <w:r w:rsidRPr="004B3F6F">
        <w:rPr>
          <w:rFonts w:ascii="Times New Roman" w:hAnsi="Times New Roman" w:cs="Times New Roman"/>
          <w:sz w:val="24"/>
          <w:szCs w:val="24"/>
          <w:lang w:val="id-ID"/>
        </w:rPr>
        <w:t>egah terjadinya kematian. Kepatuhan saat pengobatan sangat penting untuk melakukan kontrol pada tekanan darah, dan pemantauan pasien penting saat manajemen hipertensi,</w:t>
      </w:r>
      <w:r>
        <w:rPr>
          <w:rFonts w:ascii="Times New Roman" w:hAnsi="Times New Roman" w:cs="Times New Roman"/>
          <w:sz w:val="24"/>
          <w:szCs w:val="24"/>
          <w:lang w:val="id-ID"/>
        </w:rPr>
        <w:t xml:space="preserve"> </w:t>
      </w:r>
      <w:r w:rsidRPr="004B3F6F">
        <w:rPr>
          <w:rFonts w:ascii="Times New Roman" w:hAnsi="Times New Roman" w:cs="Times New Roman"/>
          <w:sz w:val="24"/>
          <w:szCs w:val="24"/>
          <w:lang w:val="id-ID"/>
        </w:rPr>
        <w:t>karena ketidak patuhan berhubungan dengan prognosis buruk. Berdasarkan uraian diatas dapat disimpulkan kalau adanya pola keterkaitan dari kepatuhan minum antihipertensi dan kualitas hidup pasien hipertensi, yaitu semakin tinggi</w:t>
      </w:r>
      <w:r>
        <w:rPr>
          <w:rFonts w:ascii="Times New Roman" w:hAnsi="Times New Roman" w:cs="Times New Roman"/>
          <w:sz w:val="24"/>
          <w:szCs w:val="24"/>
          <w:lang w:val="id-ID"/>
        </w:rPr>
        <w:t xml:space="preserve"> (Printinasari, 2023)</w:t>
      </w:r>
    </w:p>
    <w:p w14:paraId="3AC01AA0" w14:textId="77777777" w:rsidR="00E4074E" w:rsidRDefault="00E4074E" w:rsidP="00E4074E">
      <w:pPr>
        <w:spacing w:line="480" w:lineRule="auto"/>
        <w:ind w:firstLine="567"/>
        <w:jc w:val="both"/>
        <w:rPr>
          <w:rFonts w:ascii="Times New Roman" w:hAnsi="Times New Roman" w:cs="Times New Roman"/>
          <w:sz w:val="24"/>
          <w:szCs w:val="24"/>
          <w:lang w:val="id-ID"/>
        </w:rPr>
      </w:pPr>
      <w:r w:rsidRPr="007E4A67">
        <w:rPr>
          <w:rFonts w:ascii="Times New Roman" w:hAnsi="Times New Roman" w:cs="Times New Roman"/>
          <w:sz w:val="24"/>
          <w:szCs w:val="24"/>
          <w:lang w:val="id-ID"/>
        </w:rPr>
        <w:t xml:space="preserve">Pasien yang patuh minum obat dan sesuai dengan arahan medis senantisa akan mendapatkan efek terapi obat yang maksimal dalam kualitas hidupnya, sebaliknya </w:t>
      </w:r>
      <w:r w:rsidRPr="007E4A67">
        <w:rPr>
          <w:rFonts w:ascii="Times New Roman" w:hAnsi="Times New Roman" w:cs="Times New Roman"/>
          <w:sz w:val="24"/>
          <w:szCs w:val="24"/>
          <w:lang w:val="id-ID"/>
        </w:rPr>
        <w:lastRenderedPageBreak/>
        <w:t>ketidakpatuhan dalam minum obat yang kurang maksimal mengakibatkan tidak tercapainya kualitas hidup yang baik. Patuhnya penderita hipertensi dalam mengonsumsi obat akan mempengaruhi kualitas hidupnya yang dapat dilihat dari beberapa aspek domain yang dirasakan oleh penderita. Salah satu aspek yang mempengaruhi kualitas hidup yaitu domain fisik yang dapat dilihat selama menjalani pengobatan. Hubungan kualitas hidup yang baik tidak hanya dilihat dari faktor kepatuhannya saja tetapi juga dipengaruhi oleh aktor-faktor lainnya. Faktor-faktor lain seperti usia, jenis kelamin, pendidikan, pekerjaan, lingkungan, sosial dan kebiasaan penderita juga perlu diperhatikan agar tercapai pengobatan yang baik dan tercapai kualitas hidup yang baik</w:t>
      </w:r>
      <w:r>
        <w:rPr>
          <w:rFonts w:ascii="Times New Roman" w:hAnsi="Times New Roman" w:cs="Times New Roman"/>
          <w:sz w:val="24"/>
          <w:szCs w:val="24"/>
          <w:lang w:val="id-ID"/>
        </w:rPr>
        <w:t xml:space="preserve"> (Fahreza, 2024).</w:t>
      </w:r>
    </w:p>
    <w:p w14:paraId="76CA2F08" w14:textId="77777777" w:rsidR="00E4074E" w:rsidRDefault="00E4074E" w:rsidP="00E4074E">
      <w:pPr>
        <w:spacing w:line="480" w:lineRule="auto"/>
        <w:ind w:firstLine="567"/>
        <w:jc w:val="both"/>
        <w:rPr>
          <w:rFonts w:ascii="Times New Roman" w:hAnsi="Times New Roman" w:cs="Times New Roman"/>
          <w:sz w:val="24"/>
          <w:szCs w:val="24"/>
          <w:lang w:val="id-ID"/>
        </w:rPr>
      </w:pPr>
      <w:r w:rsidRPr="007E4A67">
        <w:rPr>
          <w:rFonts w:ascii="Times New Roman" w:hAnsi="Times New Roman" w:cs="Times New Roman"/>
          <w:sz w:val="24"/>
          <w:szCs w:val="24"/>
          <w:lang w:val="id-ID"/>
        </w:rPr>
        <w:t>Kualitas hidup juga merupakan suatu indikator penting untuk menilai kesuksesan dalam kesehatan baik dalam hal pencegahan atau pengobatan. Secara umum orang dalam kondisi sehat akan memiliki kualitas hidup yang lebih tinggi dibandingkan dengan orang yang mengalami sakit. Hal ini dikarenakan pada orang yang sehat tidak memiliki banyak keluhan atau gejala sakit yang dapat mengganggu aktifitas kesehariannya. Beberapa faktor lain yang dapat mempengaruhi kualitas hidup seseorang adalah usia, jenis kelamin, pendidikan, lama menderita penyakit, penatalaksanaan penyakit serta mekanisme koping dari masing-masing individu (Laili &amp; Purnamasari, 2019).</w:t>
      </w:r>
    </w:p>
    <w:p w14:paraId="457B4DFA" w14:textId="77777777" w:rsidR="00E4074E" w:rsidRPr="00254E07" w:rsidRDefault="00E4074E" w:rsidP="00E4074E">
      <w:pPr>
        <w:spacing w:line="480" w:lineRule="auto"/>
        <w:ind w:firstLine="567"/>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peneliti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kepatuhan</w:t>
      </w:r>
      <w:proofErr w:type="spellEnd"/>
      <w:r>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bertujuan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untuk</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mengontrol</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tekanan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darah</w:t>
      </w:r>
      <w:proofErr w:type="spellEnd"/>
      <w:r w:rsidRPr="0024505D">
        <w:rPr>
          <w:rFonts w:ascii="Times New Roman" w:hAnsi="Times New Roman" w:cs="Times New Roman"/>
          <w:sz w:val="24"/>
          <w:szCs w:val="24"/>
          <w:lang w:val="en-US"/>
        </w:rPr>
        <w:t xml:space="preserve"> agar </w:t>
      </w:r>
      <w:proofErr w:type="spellStart"/>
      <w:r w:rsidRPr="0024505D">
        <w:rPr>
          <w:rFonts w:ascii="Times New Roman" w:hAnsi="Times New Roman" w:cs="Times New Roman"/>
          <w:sz w:val="24"/>
          <w:szCs w:val="24"/>
          <w:lang w:val="en-US"/>
        </w:rPr>
        <w:t>tetap</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stabil</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sehingga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tekanan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darah</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dapat</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terkontrol</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dengan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baik</w:t>
      </w:r>
      <w:proofErr w:type="spellEnd"/>
      <w:r w:rsidRPr="0024505D">
        <w:rPr>
          <w:rFonts w:ascii="Times New Roman" w:hAnsi="Times New Roman" w:cs="Times New Roman"/>
          <w:sz w:val="24"/>
          <w:szCs w:val="24"/>
          <w:lang w:val="en-US"/>
        </w:rPr>
        <w:t xml:space="preserve"> dan </w:t>
      </w:r>
      <w:proofErr w:type="spellStart"/>
      <w:r w:rsidRPr="0024505D">
        <w:rPr>
          <w:rFonts w:ascii="Times New Roman" w:hAnsi="Times New Roman" w:cs="Times New Roman"/>
          <w:sz w:val="24"/>
          <w:szCs w:val="24"/>
          <w:lang w:val="en-US"/>
        </w:rPr>
        <w:t>keluhan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fisik</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dapat</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diminimalisir</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atau</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dicegah</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Dengan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minimalnya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keluhan</w:t>
      </w:r>
      <w:proofErr w:type="spellEnd"/>
      <w:r w:rsidRPr="0024505D">
        <w:rPr>
          <w:rFonts w:ascii="Times New Roman" w:hAnsi="Times New Roman" w:cs="Times New Roman"/>
          <w:sz w:val="24"/>
          <w:szCs w:val="24"/>
          <w:lang w:val="en-US"/>
        </w:rPr>
        <w:t xml:space="preserve"> dan </w:t>
      </w:r>
      <w:proofErr w:type="spellStart"/>
      <w:r w:rsidRPr="0024505D">
        <w:rPr>
          <w:rFonts w:ascii="Times New Roman" w:hAnsi="Times New Roman" w:cs="Times New Roman"/>
          <w:sz w:val="24"/>
          <w:szCs w:val="24"/>
          <w:lang w:val="en-US"/>
        </w:rPr>
        <w:t>dampak</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dirasakan</w:t>
      </w:r>
      <w:proofErr w:type="spellEnd"/>
      <w:r w:rsidRPr="0024505D">
        <w:rPr>
          <w:rFonts w:ascii="Times New Roman" w:hAnsi="Times New Roman" w:cs="Times New Roman"/>
          <w:sz w:val="24"/>
          <w:szCs w:val="24"/>
          <w:lang w:val="en-US"/>
        </w:rPr>
        <w:t xml:space="preserve"> oleh </w:t>
      </w:r>
      <w:proofErr w:type="spellStart"/>
      <w:r w:rsidRPr="0024505D">
        <w:rPr>
          <w:rFonts w:ascii="Times New Roman" w:hAnsi="Times New Roman" w:cs="Times New Roman"/>
          <w:sz w:val="24"/>
          <w:szCs w:val="24"/>
          <w:lang w:val="en-US"/>
        </w:rPr>
        <w:t>tubuh</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akibat</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hipertensi</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maka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akan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berpengaruh</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terhadap</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peningkatan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kualitas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hidup</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pasien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Kualitas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hidup</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pasien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hipertensi</w:t>
      </w:r>
      <w:proofErr w:type="spellEnd"/>
      <w:r w:rsidRPr="0024505D">
        <w:rPr>
          <w:rFonts w:ascii="Times New Roman" w:hAnsi="Times New Roman" w:cs="Times New Roman"/>
          <w:sz w:val="24"/>
          <w:szCs w:val="24"/>
          <w:lang w:val="en-US"/>
        </w:rPr>
        <w:t xml:space="preserve"> juga </w:t>
      </w:r>
      <w:proofErr w:type="spellStart"/>
      <w:r w:rsidRPr="0024505D">
        <w:rPr>
          <w:rFonts w:ascii="Times New Roman" w:hAnsi="Times New Roman" w:cs="Times New Roman"/>
          <w:sz w:val="24"/>
          <w:szCs w:val="24"/>
          <w:lang w:val="en-US"/>
        </w:rPr>
        <w:t>dapat</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berbeda</w:t>
      </w:r>
      <w:proofErr w:type="spellEnd"/>
      <w:r w:rsidRPr="0024505D">
        <w:rPr>
          <w:rFonts w:ascii="Times New Roman" w:hAnsi="Times New Roman" w:cs="Times New Roman"/>
          <w:sz w:val="24"/>
          <w:szCs w:val="24"/>
          <w:lang w:val="en-US"/>
        </w:rPr>
        <w:t xml:space="preserve"> pada masing-masing </w:t>
      </w:r>
      <w:proofErr w:type="spellStart"/>
      <w:r w:rsidRPr="0024505D">
        <w:rPr>
          <w:rFonts w:ascii="Times New Roman" w:hAnsi="Times New Roman" w:cs="Times New Roman"/>
          <w:sz w:val="24"/>
          <w:szCs w:val="24"/>
          <w:lang w:val="en-US"/>
        </w:rPr>
        <w:t>individu</w:t>
      </w:r>
      <w:proofErr w:type="spellEnd"/>
      <w:r w:rsidRPr="0024505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w:t>
      </w:r>
      <w:r w:rsidRPr="0024505D">
        <w:rPr>
          <w:rFonts w:ascii="Times New Roman" w:hAnsi="Times New Roman" w:cs="Times New Roman"/>
          <w:sz w:val="24"/>
          <w:szCs w:val="24"/>
          <w:lang w:val="en-US"/>
        </w:rPr>
        <w:t>enderita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hipertensi</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patuh</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minum</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obat</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dengan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arahan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medis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senantiasa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akan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mendapatkan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efek</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terapi</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obat</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maksimal</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dalam</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kualitas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hidupnya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sebaliknya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ketidakpatuhan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dalam</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minum</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obat</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kurang</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maksimal</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mengakibatkan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tidak</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tercapai</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kualitas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hidup</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baik</w:t>
      </w:r>
      <w:proofErr w:type="spellEnd"/>
      <w:r w:rsidRPr="0024505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w:t>
      </w:r>
      <w:r w:rsidRPr="0024505D">
        <w:rPr>
          <w:rFonts w:ascii="Times New Roman" w:hAnsi="Times New Roman" w:cs="Times New Roman"/>
          <w:sz w:val="24"/>
          <w:szCs w:val="24"/>
          <w:lang w:val="en-US"/>
        </w:rPr>
        <w:t>ualitas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hidup</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baik</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lastRenderedPageBreak/>
        <w:t>tidak</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hanya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dilihat</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dari</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faktor</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kepatuhannya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saja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tetapi</w:t>
      </w:r>
      <w:proofErr w:type="spellEnd"/>
      <w:r w:rsidRPr="0024505D">
        <w:rPr>
          <w:rFonts w:ascii="Times New Roman" w:hAnsi="Times New Roman" w:cs="Times New Roman"/>
          <w:sz w:val="24"/>
          <w:szCs w:val="24"/>
          <w:lang w:val="en-US"/>
        </w:rPr>
        <w:t xml:space="preserve"> juga </w:t>
      </w:r>
      <w:proofErr w:type="spellStart"/>
      <w:r w:rsidRPr="0024505D">
        <w:rPr>
          <w:rFonts w:ascii="Times New Roman" w:hAnsi="Times New Roman" w:cs="Times New Roman"/>
          <w:sz w:val="24"/>
          <w:szCs w:val="24"/>
          <w:lang w:val="en-US"/>
        </w:rPr>
        <w:t>dipengaruhi</w:t>
      </w:r>
      <w:proofErr w:type="spellEnd"/>
      <w:r w:rsidRPr="0024505D">
        <w:rPr>
          <w:rFonts w:ascii="Times New Roman" w:hAnsi="Times New Roman" w:cs="Times New Roman"/>
          <w:sz w:val="24"/>
          <w:szCs w:val="24"/>
          <w:lang w:val="en-US"/>
        </w:rPr>
        <w:t xml:space="preserve"> oleh </w:t>
      </w:r>
      <w:proofErr w:type="spellStart"/>
      <w:r w:rsidRPr="0024505D">
        <w:rPr>
          <w:rFonts w:ascii="Times New Roman" w:hAnsi="Times New Roman" w:cs="Times New Roman"/>
          <w:sz w:val="24"/>
          <w:szCs w:val="24"/>
          <w:lang w:val="en-US"/>
        </w:rPr>
        <w:t>faktor-faktor</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lainnya</w:t>
      </w:r>
      <w:proofErr w:type="spellEnd"/>
      <w:r w:rsidRPr="0024505D">
        <w:rPr>
          <w:rFonts w:ascii="Times New Roman" w:hAnsi="Times New Roman" w:cs="Times New Roman"/>
          <w:sz w:val="24"/>
          <w:szCs w:val="24"/>
          <w:lang w:val="en-US"/>
        </w:rPr>
        <w:t>. Faktor-</w:t>
      </w:r>
      <w:proofErr w:type="spellStart"/>
      <w:r w:rsidRPr="0024505D">
        <w:rPr>
          <w:rFonts w:ascii="Times New Roman" w:hAnsi="Times New Roman" w:cs="Times New Roman"/>
          <w:sz w:val="24"/>
          <w:szCs w:val="24"/>
          <w:lang w:val="en-US"/>
        </w:rPr>
        <w:t>faktor</w:t>
      </w:r>
      <w:proofErr w:type="spellEnd"/>
      <w:r w:rsidRPr="0024505D">
        <w:rPr>
          <w:rFonts w:ascii="Times New Roman" w:hAnsi="Times New Roman" w:cs="Times New Roman"/>
          <w:sz w:val="24"/>
          <w:szCs w:val="24"/>
          <w:lang w:val="en-US"/>
        </w:rPr>
        <w:t xml:space="preserve"> lain </w:t>
      </w:r>
      <w:proofErr w:type="spellStart"/>
      <w:r w:rsidRPr="0024505D">
        <w:rPr>
          <w:rFonts w:ascii="Times New Roman" w:hAnsi="Times New Roman" w:cs="Times New Roman"/>
          <w:sz w:val="24"/>
          <w:szCs w:val="24"/>
          <w:lang w:val="en-US"/>
        </w:rPr>
        <w:t>seperti</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usia</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jenis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kelamin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pendidikan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pekerjaan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lingkungan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sosial</w:t>
      </w:r>
      <w:proofErr w:type="spellEnd"/>
      <w:r w:rsidRPr="0024505D">
        <w:rPr>
          <w:rFonts w:ascii="Times New Roman" w:hAnsi="Times New Roman" w:cs="Times New Roman"/>
          <w:sz w:val="24"/>
          <w:szCs w:val="24"/>
          <w:lang w:val="en-US"/>
        </w:rPr>
        <w:t xml:space="preserve"> dan </w:t>
      </w:r>
      <w:proofErr w:type="spellStart"/>
      <w:r w:rsidRPr="0024505D">
        <w:rPr>
          <w:rFonts w:ascii="Times New Roman" w:hAnsi="Times New Roman" w:cs="Times New Roman"/>
          <w:sz w:val="24"/>
          <w:szCs w:val="24"/>
          <w:lang w:val="en-US"/>
        </w:rPr>
        <w:t>kebiasaan</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penderita</w:t>
      </w:r>
      <w:proofErr w:type="spellEnd"/>
      <w:r w:rsidRPr="0024505D">
        <w:rPr>
          <w:rFonts w:ascii="Times New Roman" w:hAnsi="Times New Roman" w:cs="Times New Roman"/>
          <w:sz w:val="24"/>
          <w:szCs w:val="24"/>
          <w:lang w:val="en-US"/>
        </w:rPr>
        <w:t xml:space="preserve"> juga </w:t>
      </w:r>
      <w:proofErr w:type="spellStart"/>
      <w:r w:rsidRPr="0024505D">
        <w:rPr>
          <w:rFonts w:ascii="Times New Roman" w:hAnsi="Times New Roman" w:cs="Times New Roman"/>
          <w:sz w:val="24"/>
          <w:szCs w:val="24"/>
          <w:lang w:val="en-US"/>
        </w:rPr>
        <w:t>perlu</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diperhatikan</w:t>
      </w:r>
      <w:proofErr w:type="spellEnd"/>
      <w:r w:rsidRPr="0024505D">
        <w:rPr>
          <w:rFonts w:ascii="Times New Roman" w:hAnsi="Times New Roman" w:cs="Times New Roman"/>
          <w:sz w:val="24"/>
          <w:szCs w:val="24"/>
          <w:lang w:val="en-US"/>
        </w:rPr>
        <w:t xml:space="preserve"> agar </w:t>
      </w:r>
      <w:proofErr w:type="spellStart"/>
      <w:r w:rsidRPr="0024505D">
        <w:rPr>
          <w:rFonts w:ascii="Times New Roman" w:hAnsi="Times New Roman" w:cs="Times New Roman"/>
          <w:sz w:val="24"/>
          <w:szCs w:val="24"/>
          <w:lang w:val="en-US"/>
        </w:rPr>
        <w:t>tercapai</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pengobatan</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baik</w:t>
      </w:r>
      <w:proofErr w:type="spellEnd"/>
      <w:r w:rsidRPr="0024505D">
        <w:rPr>
          <w:rFonts w:ascii="Times New Roman" w:hAnsi="Times New Roman" w:cs="Times New Roman"/>
          <w:sz w:val="24"/>
          <w:szCs w:val="24"/>
          <w:lang w:val="en-US"/>
        </w:rPr>
        <w:t xml:space="preserve"> dan </w:t>
      </w:r>
      <w:proofErr w:type="spellStart"/>
      <w:r w:rsidRPr="0024505D">
        <w:rPr>
          <w:rFonts w:ascii="Times New Roman" w:hAnsi="Times New Roman" w:cs="Times New Roman"/>
          <w:sz w:val="24"/>
          <w:szCs w:val="24"/>
          <w:lang w:val="en-US"/>
        </w:rPr>
        <w:t>tercapai</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kualitas</w:t>
      </w:r>
      <w:proofErr w:type="spellEnd"/>
      <w:r w:rsidRPr="0024505D">
        <w:rPr>
          <w:rFonts w:ascii="Times New Roman" w:hAnsi="Times New Roman" w:cs="Times New Roman"/>
          <w:sz w:val="24"/>
          <w:szCs w:val="24"/>
          <w:lang w:val="en-US"/>
        </w:rPr>
        <w:t xml:space="preserve"> </w:t>
      </w:r>
      <w:proofErr w:type="spellStart"/>
      <w:r w:rsidRPr="0024505D">
        <w:rPr>
          <w:rFonts w:ascii="Times New Roman" w:hAnsi="Times New Roman" w:cs="Times New Roman"/>
          <w:sz w:val="24"/>
          <w:szCs w:val="24"/>
          <w:lang w:val="en-US"/>
        </w:rPr>
        <w:t>hidup</w:t>
      </w:r>
      <w:proofErr w:type="spellEnd"/>
      <w:r w:rsidRPr="0024505D">
        <w:rPr>
          <w:rFonts w:ascii="Times New Roman" w:hAnsi="Times New Roman" w:cs="Times New Roman"/>
          <w:sz w:val="24"/>
          <w:szCs w:val="24"/>
          <w:lang w:val="en-US"/>
        </w:rPr>
        <w:t xml:space="preserve"> yang </w:t>
      </w:r>
      <w:proofErr w:type="spellStart"/>
      <w:r w:rsidRPr="0024505D">
        <w:rPr>
          <w:rFonts w:ascii="Times New Roman" w:hAnsi="Times New Roman" w:cs="Times New Roman"/>
          <w:sz w:val="24"/>
          <w:szCs w:val="24"/>
          <w:lang w:val="en-US"/>
        </w:rPr>
        <w:t>baik</w:t>
      </w:r>
      <w:proofErr w:type="spellEnd"/>
      <w:r w:rsidRPr="0024505D">
        <w:rPr>
          <w:rFonts w:ascii="Times New Roman" w:hAnsi="Times New Roman" w:cs="Times New Roman"/>
          <w:sz w:val="24"/>
          <w:szCs w:val="24"/>
          <w:lang w:val="en-US"/>
        </w:rPr>
        <w:t>.</w:t>
      </w:r>
    </w:p>
    <w:p w14:paraId="266B4444" w14:textId="77777777" w:rsidR="00E4074E" w:rsidRDefault="00E4074E">
      <w:pPr>
        <w:pStyle w:val="ListParagraph"/>
        <w:numPr>
          <w:ilvl w:val="0"/>
          <w:numId w:val="1"/>
        </w:numPr>
        <w:spacing w:line="480" w:lineRule="auto"/>
        <w:ind w:left="426" w:hanging="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Keterbatasan Penelitian</w:t>
      </w:r>
    </w:p>
    <w:p w14:paraId="7C26B360" w14:textId="77777777" w:rsidR="00E4074E" w:rsidRDefault="00E4074E" w:rsidP="00E4074E">
      <w:pPr>
        <w:spacing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memiliki keterbatasan saat pengambilan data berlangsung terdapat beberapa responden terburu – buru saat pengisian kuesioner, yang menyebabkan responden kurang memahami isi dari kuesioner. Beberapa responden juga mengembalikan kuesioner yang belum lengkap terisi kepada peneliti, sehingga peneliti beberapa kali harus memberikan penjelasan ulang kepada responden. </w:t>
      </w:r>
      <w:r w:rsidRPr="00456E0B">
        <w:rPr>
          <w:rFonts w:ascii="Times New Roman" w:hAnsi="Times New Roman" w:cs="Times New Roman"/>
          <w:sz w:val="24"/>
          <w:szCs w:val="24"/>
          <w:lang w:val="id-ID"/>
        </w:rPr>
        <w:t>Akibatnya, proses pengumpulan data menjadi kurang optimal dan membutuhkan waktu yang lebih lama dari yang telah direncanakan.</w:t>
      </w:r>
    </w:p>
    <w:p w14:paraId="675E0E0F" w14:textId="25212115" w:rsidR="00BC7292" w:rsidRPr="00E4074E" w:rsidRDefault="00BC7292" w:rsidP="00E4074E"/>
    <w:sectPr w:rsidR="00BC7292" w:rsidRPr="00E407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3F21C7"/>
    <w:multiLevelType w:val="hybridMultilevel"/>
    <w:tmpl w:val="1C100F52"/>
    <w:lvl w:ilvl="0" w:tplc="133AEF4C">
      <w:start w:val="1"/>
      <w:numFmt w:val="decimal"/>
      <w:lvlText w:val="4.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BB62246"/>
    <w:multiLevelType w:val="hybridMultilevel"/>
    <w:tmpl w:val="347A9100"/>
    <w:lvl w:ilvl="0" w:tplc="68BC8126">
      <w:start w:val="1"/>
      <w:numFmt w:val="decimal"/>
      <w:lvlText w:val="4.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7381E8E"/>
    <w:multiLevelType w:val="hybridMultilevel"/>
    <w:tmpl w:val="BFE41836"/>
    <w:lvl w:ilvl="0" w:tplc="30B859BA">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49434017">
    <w:abstractNumId w:val="2"/>
  </w:num>
  <w:num w:numId="2" w16cid:durableId="999428679">
    <w:abstractNumId w:val="0"/>
  </w:num>
  <w:num w:numId="3" w16cid:durableId="40240787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3B7"/>
    <w:rsid w:val="00324745"/>
    <w:rsid w:val="003D35C1"/>
    <w:rsid w:val="00523A56"/>
    <w:rsid w:val="00987E70"/>
    <w:rsid w:val="00AD5091"/>
    <w:rsid w:val="00BC7292"/>
    <w:rsid w:val="00E4074E"/>
    <w:rsid w:val="00E623B7"/>
    <w:rsid w:val="00EE61AF"/>
    <w:rsid w:val="00FC603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224C"/>
  <w15:chartTrackingRefBased/>
  <w15:docId w15:val="{61409A33-976F-4AF1-B03B-60A3CAF7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074E"/>
  </w:style>
  <w:style w:type="paragraph" w:styleId="Heading1">
    <w:name w:val="heading 1"/>
    <w:basedOn w:val="Normal"/>
    <w:next w:val="Normal"/>
    <w:link w:val="Heading1Char"/>
    <w:uiPriority w:val="9"/>
    <w:qFormat/>
    <w:rsid w:val="00E623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E623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623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23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23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23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3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3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3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3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E623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623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23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23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23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3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3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3B7"/>
    <w:rPr>
      <w:rFonts w:eastAsiaTheme="majorEastAsia" w:cstheme="majorBidi"/>
      <w:color w:val="272727" w:themeColor="text1" w:themeTint="D8"/>
    </w:rPr>
  </w:style>
  <w:style w:type="paragraph" w:styleId="Title">
    <w:name w:val="Title"/>
    <w:basedOn w:val="Normal"/>
    <w:next w:val="Normal"/>
    <w:link w:val="TitleChar"/>
    <w:uiPriority w:val="10"/>
    <w:qFormat/>
    <w:rsid w:val="00E623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3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3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3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3B7"/>
    <w:pPr>
      <w:spacing w:before="160"/>
      <w:jc w:val="center"/>
    </w:pPr>
    <w:rPr>
      <w:i/>
      <w:iCs/>
      <w:color w:val="404040" w:themeColor="text1" w:themeTint="BF"/>
    </w:rPr>
  </w:style>
  <w:style w:type="character" w:customStyle="1" w:styleId="QuoteChar">
    <w:name w:val="Quote Char"/>
    <w:basedOn w:val="DefaultParagraphFont"/>
    <w:link w:val="Quote"/>
    <w:uiPriority w:val="29"/>
    <w:rsid w:val="00E623B7"/>
    <w:rPr>
      <w:i/>
      <w:iCs/>
      <w:color w:val="404040" w:themeColor="text1" w:themeTint="BF"/>
    </w:rPr>
  </w:style>
  <w:style w:type="paragraph" w:styleId="ListParagraph">
    <w:name w:val="List Paragraph"/>
    <w:aliases w:val="TEXT,UGEX'Z,Body of text,PARAGRAPH,Heading 1 Char1,Daftar Pustaka,Bagian Isi Tanpa Subjudul,Paragraf ISI,List Paragraph1,sub de titre 4,ANNEX,SUB BAB2,TABEL,heading 3,paragraf,Atan,spasi 2 taiiii,skripsi,List Paragraph11,Heading 10,ANN"/>
    <w:basedOn w:val="Normal"/>
    <w:link w:val="ListParagraphChar"/>
    <w:uiPriority w:val="34"/>
    <w:qFormat/>
    <w:rsid w:val="00E623B7"/>
    <w:pPr>
      <w:ind w:left="720"/>
      <w:contextualSpacing/>
    </w:pPr>
  </w:style>
  <w:style w:type="character" w:styleId="IntenseEmphasis">
    <w:name w:val="Intense Emphasis"/>
    <w:basedOn w:val="DefaultParagraphFont"/>
    <w:uiPriority w:val="21"/>
    <w:qFormat/>
    <w:rsid w:val="00E623B7"/>
    <w:rPr>
      <w:i/>
      <w:iCs/>
      <w:color w:val="2F5496" w:themeColor="accent1" w:themeShade="BF"/>
    </w:rPr>
  </w:style>
  <w:style w:type="paragraph" w:styleId="IntenseQuote">
    <w:name w:val="Intense Quote"/>
    <w:basedOn w:val="Normal"/>
    <w:next w:val="Normal"/>
    <w:link w:val="IntenseQuoteChar"/>
    <w:uiPriority w:val="30"/>
    <w:qFormat/>
    <w:rsid w:val="00E623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23B7"/>
    <w:rPr>
      <w:i/>
      <w:iCs/>
      <w:color w:val="2F5496" w:themeColor="accent1" w:themeShade="BF"/>
    </w:rPr>
  </w:style>
  <w:style w:type="character" w:styleId="IntenseReference">
    <w:name w:val="Intense Reference"/>
    <w:basedOn w:val="DefaultParagraphFont"/>
    <w:uiPriority w:val="32"/>
    <w:qFormat/>
    <w:rsid w:val="00E623B7"/>
    <w:rPr>
      <w:b/>
      <w:bCs/>
      <w:smallCaps/>
      <w:color w:val="2F5496" w:themeColor="accent1" w:themeShade="BF"/>
      <w:spacing w:val="5"/>
    </w:rPr>
  </w:style>
  <w:style w:type="character" w:styleId="Hyperlink">
    <w:name w:val="Hyperlink"/>
    <w:basedOn w:val="DefaultParagraphFont"/>
    <w:uiPriority w:val="99"/>
    <w:unhideWhenUsed/>
    <w:rsid w:val="00EE61AF"/>
    <w:rPr>
      <w:color w:val="0563C1" w:themeColor="hyperlink"/>
      <w:u w:val="single"/>
    </w:rPr>
  </w:style>
  <w:style w:type="character" w:customStyle="1" w:styleId="ListParagraphChar">
    <w:name w:val="List Paragraph Char"/>
    <w:aliases w:val="TEXT Char,UGEX'Z Char,Body of text Char,PARAGRAPH Char,Heading 1 Char1 Char,Daftar Pustaka Char,Bagian Isi Tanpa Subjudul Char,Paragraf ISI Char,List Paragraph1 Char,sub de titre 4 Char,ANNEX Char,SUB BAB2 Char,TABEL Char,Atan Char"/>
    <w:link w:val="ListParagraph"/>
    <w:uiPriority w:val="34"/>
    <w:qFormat/>
    <w:locked/>
    <w:rsid w:val="00EE61AF"/>
  </w:style>
  <w:style w:type="paragraph" w:styleId="TOC1">
    <w:name w:val="toc 1"/>
    <w:basedOn w:val="Normal"/>
    <w:next w:val="Normal"/>
    <w:autoRedefine/>
    <w:uiPriority w:val="39"/>
    <w:unhideWhenUsed/>
    <w:rsid w:val="00EE61AF"/>
    <w:pPr>
      <w:tabs>
        <w:tab w:val="right" w:leader="dot" w:pos="7927"/>
      </w:tabs>
      <w:spacing w:after="100"/>
    </w:pPr>
    <w:rPr>
      <w:rFonts w:ascii="Times New Roman" w:hAnsi="Times New Roman" w:cs="Times New Roman"/>
      <w:b/>
      <w:bCs/>
      <w:noProof/>
      <w:kern w:val="0"/>
      <w:sz w:val="24"/>
      <w:szCs w:val="24"/>
      <w14:ligatures w14:val="none"/>
    </w:rPr>
  </w:style>
  <w:style w:type="paragraph" w:styleId="TOC2">
    <w:name w:val="toc 2"/>
    <w:basedOn w:val="Normal"/>
    <w:next w:val="Normal"/>
    <w:autoRedefine/>
    <w:uiPriority w:val="39"/>
    <w:unhideWhenUsed/>
    <w:rsid w:val="00EE61AF"/>
    <w:pPr>
      <w:tabs>
        <w:tab w:val="left" w:pos="709"/>
        <w:tab w:val="right" w:leader="dot" w:pos="7927"/>
      </w:tabs>
      <w:spacing w:after="100"/>
      <w:ind w:left="220"/>
    </w:pPr>
    <w:rPr>
      <w:kern w:val="0"/>
      <w14:ligatures w14:val="none"/>
    </w:rPr>
  </w:style>
  <w:style w:type="paragraph" w:styleId="TableofFigures">
    <w:name w:val="table of figures"/>
    <w:basedOn w:val="Normal"/>
    <w:next w:val="Normal"/>
    <w:uiPriority w:val="99"/>
    <w:unhideWhenUsed/>
    <w:rsid w:val="00EE61AF"/>
    <w:pPr>
      <w:spacing w:after="0" w:line="480" w:lineRule="auto"/>
      <w:ind w:right="618"/>
    </w:pPr>
    <w:rPr>
      <w:kern w:val="0"/>
      <w:lang w:val="en-US"/>
      <w14:ligatures w14:val="none"/>
    </w:rPr>
  </w:style>
  <w:style w:type="paragraph" w:styleId="BodyText">
    <w:name w:val="Body Text"/>
    <w:basedOn w:val="Normal"/>
    <w:link w:val="BodyTextChar"/>
    <w:uiPriority w:val="1"/>
    <w:qFormat/>
    <w:rsid w:val="00523A56"/>
    <w:pPr>
      <w:widowControl w:val="0"/>
      <w:autoSpaceDE w:val="0"/>
      <w:autoSpaceDN w:val="0"/>
      <w:spacing w:after="0" w:line="240" w:lineRule="auto"/>
    </w:pPr>
    <w:rPr>
      <w:rFonts w:ascii="Times New Roman" w:eastAsia="Times New Roman" w:hAnsi="Times New Roman" w:cs="Times New Roman"/>
      <w:kern w:val="0"/>
      <w:sz w:val="24"/>
      <w:szCs w:val="24"/>
      <w:lang w:val="id"/>
      <w14:ligatures w14:val="none"/>
    </w:rPr>
  </w:style>
  <w:style w:type="character" w:customStyle="1" w:styleId="BodyTextChar">
    <w:name w:val="Body Text Char"/>
    <w:basedOn w:val="DefaultParagraphFont"/>
    <w:link w:val="BodyText"/>
    <w:uiPriority w:val="1"/>
    <w:rsid w:val="00523A56"/>
    <w:rPr>
      <w:rFonts w:ascii="Times New Roman" w:eastAsia="Times New Roman" w:hAnsi="Times New Roman" w:cs="Times New Roman"/>
      <w:kern w:val="0"/>
      <w:sz w:val="24"/>
      <w:szCs w:val="24"/>
      <w:lang w:val="id"/>
      <w14:ligatures w14:val="none"/>
    </w:rPr>
  </w:style>
  <w:style w:type="table" w:styleId="TableGrid">
    <w:name w:val="Table Grid"/>
    <w:basedOn w:val="TableNormal"/>
    <w:uiPriority w:val="39"/>
    <w:rsid w:val="00AD5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qFormat/>
    <w:rsid w:val="00AD5091"/>
    <w:pPr>
      <w:spacing w:after="200" w:line="240" w:lineRule="auto"/>
    </w:pPr>
    <w:rPr>
      <w:rFonts w:ascii="Calibri" w:eastAsia="Calibri" w:hAnsi="Calibri" w:cs="SimSun"/>
      <w:i/>
      <w:iCs/>
      <w:color w:val="44546A"/>
      <w:kern w:val="0"/>
      <w:sz w:val="18"/>
      <w:szCs w:val="18"/>
      <w:lang w:val="en-US"/>
      <w14:ligatures w14:val="none"/>
    </w:rPr>
  </w:style>
  <w:style w:type="character" w:customStyle="1" w:styleId="cf01">
    <w:name w:val="cf01"/>
    <w:basedOn w:val="DefaultParagraphFont"/>
    <w:rsid w:val="00FC6035"/>
    <w:rPr>
      <w:rFonts w:ascii="Segoe UI" w:hAnsi="Segoe UI" w:cs="Segoe UI" w:hint="default"/>
      <w:sz w:val="18"/>
      <w:szCs w:val="18"/>
    </w:rPr>
  </w:style>
  <w:style w:type="character" w:customStyle="1" w:styleId="cf11">
    <w:name w:val="cf11"/>
    <w:basedOn w:val="DefaultParagraphFont"/>
    <w:rsid w:val="00FC6035"/>
    <w:rPr>
      <w:rFonts w:ascii="Segoe UI" w:hAnsi="Segoe UI" w:cs="Segoe UI" w:hint="default"/>
      <w:sz w:val="18"/>
      <w:szCs w:val="18"/>
    </w:rPr>
  </w:style>
  <w:style w:type="table" w:customStyle="1" w:styleId="PlainTable21">
    <w:name w:val="Plain Table 21"/>
    <w:basedOn w:val="TableNormal"/>
    <w:uiPriority w:val="42"/>
    <w:rsid w:val="00E4074E"/>
    <w:pPr>
      <w:spacing w:after="0" w:line="240" w:lineRule="auto"/>
    </w:pPr>
    <w:rPr>
      <w:rFonts w:ascii="Calibri" w:eastAsia="Calibri" w:hAnsi="Calibri" w:cs="SimSun"/>
      <w:kern w:val="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3259</Words>
  <Characters>18578</Characters>
  <Application>Microsoft Office Word</Application>
  <DocSecurity>0</DocSecurity>
  <Lines>154</Lines>
  <Paragraphs>43</Paragraphs>
  <ScaleCrop>false</ScaleCrop>
  <Company/>
  <LinksUpToDate>false</LinksUpToDate>
  <CharactersWithSpaces>21794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wayan Nanik</dc:creator>
  <cp:keywords/>
  <dc:description/>
  <cp:lastModifiedBy>Ni wayan Nanik</cp:lastModifiedBy>
  <cp:revision>2</cp:revision>
  <dcterms:created xsi:type="dcterms:W3CDTF">2026-08-06T04:58:00Z</dcterms:created>
  <dcterms:modified xsi:type="dcterms:W3CDTF">2026-08-06T04:58:00Z</dcterms:modified>
</cp:coreProperties>
</file>