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DFC03" w14:textId="553491A5" w:rsidR="00E11BB6" w:rsidRPr="00141C30" w:rsidRDefault="00E11BB6" w:rsidP="00E11BB6">
      <w:pPr>
        <w:spacing w:line="360" w:lineRule="auto"/>
        <w:ind w:right="425"/>
        <w:jc w:val="center"/>
        <w:rPr>
          <w:rFonts w:ascii="Times New Roman" w:hAnsi="Times New Roman" w:cs="Times New Roman"/>
          <w:b/>
          <w:bCs/>
        </w:rPr>
      </w:pPr>
      <w:r w:rsidRPr="00141C30">
        <w:rPr>
          <w:rFonts w:ascii="Times New Roman" w:hAnsi="Times New Roman" w:cs="Times New Roman"/>
          <w:b/>
          <w:bCs/>
        </w:rPr>
        <w:t>H</w:t>
      </w:r>
      <w:r>
        <w:rPr>
          <w:rFonts w:ascii="Times New Roman" w:hAnsi="Times New Roman" w:cs="Times New Roman"/>
          <w:b/>
          <w:bCs/>
        </w:rPr>
        <w:t xml:space="preserve">ubungan </w:t>
      </w:r>
      <w:r w:rsidRPr="00141C30">
        <w:rPr>
          <w:rFonts w:ascii="Times New Roman" w:hAnsi="Times New Roman" w:cs="Times New Roman"/>
          <w:b/>
          <w:bCs/>
        </w:rPr>
        <w:t xml:space="preserve"> D</w:t>
      </w:r>
      <w:r>
        <w:rPr>
          <w:rFonts w:ascii="Times New Roman" w:hAnsi="Times New Roman" w:cs="Times New Roman"/>
          <w:b/>
          <w:bCs/>
        </w:rPr>
        <w:t xml:space="preserve">ukungan </w:t>
      </w:r>
      <w:r w:rsidRPr="00141C30">
        <w:rPr>
          <w:rFonts w:ascii="Times New Roman" w:hAnsi="Times New Roman" w:cs="Times New Roman"/>
          <w:b/>
          <w:bCs/>
        </w:rPr>
        <w:t>K</w:t>
      </w:r>
      <w:r>
        <w:rPr>
          <w:rFonts w:ascii="Times New Roman" w:hAnsi="Times New Roman" w:cs="Times New Roman"/>
          <w:b/>
          <w:bCs/>
        </w:rPr>
        <w:t xml:space="preserve">eluarga </w:t>
      </w:r>
      <w:r w:rsidRPr="00141C30">
        <w:rPr>
          <w:rFonts w:ascii="Times New Roman" w:hAnsi="Times New Roman" w:cs="Times New Roman"/>
          <w:b/>
          <w:bCs/>
        </w:rPr>
        <w:t xml:space="preserve"> D</w:t>
      </w:r>
      <w:r>
        <w:rPr>
          <w:rFonts w:ascii="Times New Roman" w:hAnsi="Times New Roman" w:cs="Times New Roman"/>
          <w:b/>
          <w:bCs/>
        </w:rPr>
        <w:t xml:space="preserve">engan </w:t>
      </w:r>
      <w:r w:rsidRPr="00141C30">
        <w:rPr>
          <w:rFonts w:ascii="Times New Roman" w:hAnsi="Times New Roman" w:cs="Times New Roman"/>
          <w:b/>
          <w:bCs/>
        </w:rPr>
        <w:t xml:space="preserve"> </w:t>
      </w:r>
      <w:r w:rsidRPr="00141C30">
        <w:rPr>
          <w:rFonts w:ascii="Times New Roman" w:hAnsi="Times New Roman" w:cs="Times New Roman"/>
          <w:b/>
          <w:bCs/>
          <w:i/>
          <w:iCs/>
        </w:rPr>
        <w:t>S</w:t>
      </w:r>
      <w:r>
        <w:rPr>
          <w:rFonts w:ascii="Times New Roman" w:hAnsi="Times New Roman" w:cs="Times New Roman"/>
          <w:b/>
          <w:bCs/>
          <w:i/>
          <w:iCs/>
        </w:rPr>
        <w:t xml:space="preserve">elf-Efficacy </w:t>
      </w:r>
      <w:r w:rsidRPr="00141C30">
        <w:rPr>
          <w:rFonts w:ascii="Times New Roman" w:hAnsi="Times New Roman" w:cs="Times New Roman"/>
          <w:b/>
          <w:bCs/>
        </w:rPr>
        <w:t xml:space="preserve"> P</w:t>
      </w:r>
      <w:r>
        <w:rPr>
          <w:rFonts w:ascii="Times New Roman" w:hAnsi="Times New Roman" w:cs="Times New Roman"/>
          <w:b/>
          <w:bCs/>
        </w:rPr>
        <w:t xml:space="preserve">asiesn dalam </w:t>
      </w:r>
      <w:r w:rsidRPr="00141C30">
        <w:rPr>
          <w:rFonts w:ascii="Times New Roman" w:hAnsi="Times New Roman" w:cs="Times New Roman"/>
          <w:b/>
          <w:bCs/>
        </w:rPr>
        <w:t xml:space="preserve"> M</w:t>
      </w:r>
      <w:r>
        <w:rPr>
          <w:rFonts w:ascii="Times New Roman" w:hAnsi="Times New Roman" w:cs="Times New Roman"/>
          <w:b/>
          <w:bCs/>
        </w:rPr>
        <w:t xml:space="preserve">enjalani </w:t>
      </w:r>
      <w:r w:rsidRPr="00141C30">
        <w:rPr>
          <w:rFonts w:ascii="Times New Roman" w:hAnsi="Times New Roman" w:cs="Times New Roman"/>
          <w:b/>
          <w:bCs/>
        </w:rPr>
        <w:t>P</w:t>
      </w:r>
      <w:r>
        <w:rPr>
          <w:rFonts w:ascii="Times New Roman" w:hAnsi="Times New Roman" w:cs="Times New Roman"/>
          <w:b/>
          <w:bCs/>
        </w:rPr>
        <w:t>rogram</w:t>
      </w:r>
      <w:r w:rsidRPr="00141C30">
        <w:rPr>
          <w:rFonts w:ascii="Times New Roman" w:hAnsi="Times New Roman" w:cs="Times New Roman"/>
          <w:b/>
          <w:bCs/>
        </w:rPr>
        <w:t xml:space="preserve"> F</w:t>
      </w:r>
      <w:r>
        <w:rPr>
          <w:rFonts w:ascii="Times New Roman" w:hAnsi="Times New Roman" w:cs="Times New Roman"/>
          <w:b/>
          <w:bCs/>
        </w:rPr>
        <w:t>isioterapi Pasca Cedera Anterior Cruciate Ligament (ACL</w:t>
      </w:r>
      <w:r w:rsidRPr="00141C30">
        <w:rPr>
          <w:rFonts w:ascii="Times New Roman" w:hAnsi="Times New Roman" w:cs="Times New Roman"/>
          <w:b/>
          <w:bCs/>
        </w:rPr>
        <w:t>) D</w:t>
      </w:r>
      <w:r>
        <w:rPr>
          <w:rFonts w:ascii="Times New Roman" w:hAnsi="Times New Roman" w:cs="Times New Roman"/>
          <w:b/>
          <w:bCs/>
        </w:rPr>
        <w:t xml:space="preserve">i Poli Fisio Rumah Sakit Khusus Bedah Dharma Usadha Sidhi </w:t>
      </w:r>
    </w:p>
    <w:p w14:paraId="0039E24D" w14:textId="77777777" w:rsidR="00E11BB6" w:rsidRPr="00141C30" w:rsidRDefault="00E11BB6" w:rsidP="00E11BB6">
      <w:pPr>
        <w:pStyle w:val="MdHeading2"/>
        <w:jc w:val="center"/>
        <w:rPr>
          <w:sz w:val="24"/>
          <w:szCs w:val="24"/>
        </w:rPr>
      </w:pPr>
      <w:bookmarkStart w:id="0" w:name="_Toc235721494"/>
      <w:r w:rsidRPr="00141C30">
        <w:rPr>
          <w:sz w:val="24"/>
          <w:szCs w:val="24"/>
        </w:rPr>
        <w:t>ABSTRAK</w:t>
      </w:r>
      <w:bookmarkEnd w:id="0"/>
    </w:p>
    <w:p w14:paraId="47AB43F8" w14:textId="77777777" w:rsidR="00E11BB6" w:rsidRPr="00141C30" w:rsidRDefault="00E11BB6" w:rsidP="00E11BB6">
      <w:pPr>
        <w:tabs>
          <w:tab w:val="left" w:pos="2085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141C30">
        <w:rPr>
          <w:rFonts w:ascii="Times New Roman" w:hAnsi="Times New Roman" w:cs="Times New Roman"/>
          <w:sz w:val="20"/>
          <w:szCs w:val="20"/>
        </w:rPr>
        <w:t>Disti Puspita Sari , Sang Ayu Ketut Candrawati, Dewa Putu Arwidiana</w:t>
      </w:r>
    </w:p>
    <w:p w14:paraId="105B4A14" w14:textId="77777777" w:rsidR="00E11BB6" w:rsidRPr="00141C30" w:rsidRDefault="00E11BB6" w:rsidP="00E11BB6">
      <w:pPr>
        <w:pStyle w:val="MdParagraph"/>
        <w:jc w:val="both"/>
      </w:pPr>
      <w:r w:rsidRPr="00141C30">
        <w:rPr>
          <w:rStyle w:val="MdStrong"/>
        </w:rPr>
        <w:t xml:space="preserve">Latar </w:t>
      </w:r>
      <w:proofErr w:type="spellStart"/>
      <w:r w:rsidRPr="00141C30">
        <w:rPr>
          <w:rStyle w:val="MdStrong"/>
        </w:rPr>
        <w:t>Belakang</w:t>
      </w:r>
      <w:proofErr w:type="spellEnd"/>
      <w:r w:rsidRPr="00141C30">
        <w:rPr>
          <w:rStyle w:val="MdStrong"/>
        </w:rPr>
        <w:t>:</w:t>
      </w:r>
      <w:r w:rsidRPr="00141C30">
        <w:t xml:space="preserve"> </w:t>
      </w:r>
      <w:proofErr w:type="spellStart"/>
      <w:r w:rsidRPr="00141C30">
        <w:t>Cedera</w:t>
      </w:r>
      <w:proofErr w:type="spellEnd"/>
      <w:r w:rsidRPr="00141C30">
        <w:t xml:space="preserve"> </w:t>
      </w:r>
      <w:r w:rsidRPr="00141C30">
        <w:rPr>
          <w:rStyle w:val="MdEm"/>
        </w:rPr>
        <w:t>Anterior Cruciate Ligament</w:t>
      </w:r>
      <w:r w:rsidRPr="00141C30">
        <w:t xml:space="preserve"> (ACL) </w:t>
      </w:r>
      <w:proofErr w:type="spellStart"/>
      <w:r w:rsidRPr="00141C30">
        <w:t>merupakan</w:t>
      </w:r>
      <w:proofErr w:type="spellEnd"/>
      <w:r w:rsidRPr="00141C30">
        <w:t xml:space="preserve"> </w:t>
      </w:r>
      <w:proofErr w:type="spellStart"/>
      <w:r w:rsidRPr="00141C30">
        <w:t>cedera</w:t>
      </w:r>
      <w:proofErr w:type="spellEnd"/>
      <w:r w:rsidRPr="00141C30">
        <w:t xml:space="preserve"> </w:t>
      </w:r>
      <w:proofErr w:type="spellStart"/>
      <w:r w:rsidRPr="00141C30">
        <w:t>lutut</w:t>
      </w:r>
      <w:proofErr w:type="spellEnd"/>
      <w:r w:rsidRPr="00141C30">
        <w:t xml:space="preserve"> </w:t>
      </w:r>
      <w:proofErr w:type="spellStart"/>
      <w:r w:rsidRPr="00141C30">
        <w:t>serius</w:t>
      </w:r>
      <w:proofErr w:type="spellEnd"/>
      <w:r w:rsidRPr="00141C30">
        <w:t xml:space="preserve"> yang </w:t>
      </w:r>
      <w:proofErr w:type="spellStart"/>
      <w:r w:rsidRPr="00141C30">
        <w:t>memerlukan</w:t>
      </w:r>
      <w:proofErr w:type="spellEnd"/>
      <w:r w:rsidRPr="00141C30">
        <w:t xml:space="preserve"> </w:t>
      </w:r>
      <w:proofErr w:type="spellStart"/>
      <w:r w:rsidRPr="00141C30">
        <w:t>rehabilitasi</w:t>
      </w:r>
      <w:proofErr w:type="spellEnd"/>
      <w:r w:rsidRPr="00141C30">
        <w:t xml:space="preserve"> </w:t>
      </w:r>
      <w:proofErr w:type="spellStart"/>
      <w:r w:rsidRPr="00141C30">
        <w:t>panjang</w:t>
      </w:r>
      <w:proofErr w:type="spellEnd"/>
      <w:r w:rsidRPr="00141C30">
        <w:t xml:space="preserve">, </w:t>
      </w:r>
      <w:proofErr w:type="spellStart"/>
      <w:r w:rsidRPr="00141C30">
        <w:t>seringkali</w:t>
      </w:r>
      <w:proofErr w:type="spellEnd"/>
      <w:r w:rsidRPr="00141C30">
        <w:t xml:space="preserve"> </w:t>
      </w:r>
      <w:proofErr w:type="spellStart"/>
      <w:r w:rsidRPr="00141C30">
        <w:t>memengaruhi</w:t>
      </w:r>
      <w:proofErr w:type="spellEnd"/>
      <w:r w:rsidRPr="00141C30">
        <w:t xml:space="preserve"> </w:t>
      </w:r>
      <w:r w:rsidRPr="00141C30">
        <w:rPr>
          <w:rStyle w:val="MdEm"/>
        </w:rPr>
        <w:t>self-efficacy</w:t>
      </w:r>
      <w:r w:rsidRPr="00141C30">
        <w:t xml:space="preserve"> </w:t>
      </w:r>
      <w:proofErr w:type="spellStart"/>
      <w:r w:rsidRPr="00141C30">
        <w:t>pasien</w:t>
      </w:r>
      <w:proofErr w:type="spellEnd"/>
      <w:r w:rsidRPr="00141C30">
        <w:t xml:space="preserve"> </w:t>
      </w:r>
      <w:proofErr w:type="spellStart"/>
      <w:r w:rsidRPr="00141C30">
        <w:t>dalam</w:t>
      </w:r>
      <w:proofErr w:type="spellEnd"/>
      <w:r w:rsidRPr="00141C30">
        <w:t xml:space="preserve"> </w:t>
      </w:r>
      <w:proofErr w:type="spellStart"/>
      <w:r w:rsidRPr="00141C30">
        <w:t>kembali</w:t>
      </w:r>
      <w:proofErr w:type="spellEnd"/>
      <w:r w:rsidRPr="00141C30">
        <w:t xml:space="preserve"> </w:t>
      </w:r>
      <w:proofErr w:type="spellStart"/>
      <w:r w:rsidRPr="00141C30">
        <w:t>beraktivitas</w:t>
      </w:r>
      <w:proofErr w:type="spellEnd"/>
      <w:r w:rsidRPr="00141C30">
        <w:t xml:space="preserve">. </w:t>
      </w:r>
      <w:proofErr w:type="spellStart"/>
      <w:r w:rsidRPr="00141C30">
        <w:t>Dukungan</w:t>
      </w:r>
      <w:proofErr w:type="spellEnd"/>
      <w:r w:rsidRPr="00141C30">
        <w:t xml:space="preserve"> </w:t>
      </w:r>
      <w:proofErr w:type="spellStart"/>
      <w:r w:rsidRPr="00141C30">
        <w:t>keluarga</w:t>
      </w:r>
      <w:proofErr w:type="spellEnd"/>
      <w:r w:rsidRPr="00141C30">
        <w:t xml:space="preserve"> </w:t>
      </w:r>
      <w:proofErr w:type="spellStart"/>
      <w:r w:rsidRPr="00141C30">
        <w:t>diyakini</w:t>
      </w:r>
      <w:proofErr w:type="spellEnd"/>
      <w:r w:rsidRPr="00141C30">
        <w:t xml:space="preserve"> </w:t>
      </w:r>
      <w:proofErr w:type="spellStart"/>
      <w:r w:rsidRPr="00141C30">
        <w:t>berperan</w:t>
      </w:r>
      <w:proofErr w:type="spellEnd"/>
      <w:r w:rsidRPr="00141C30">
        <w:t xml:space="preserve"> </w:t>
      </w:r>
      <w:proofErr w:type="spellStart"/>
      <w:r w:rsidRPr="00141C30">
        <w:t>penting</w:t>
      </w:r>
      <w:proofErr w:type="spellEnd"/>
      <w:r w:rsidRPr="00141C30">
        <w:t xml:space="preserve"> </w:t>
      </w:r>
      <w:proofErr w:type="spellStart"/>
      <w:r w:rsidRPr="00141C30">
        <w:t>dalam</w:t>
      </w:r>
      <w:proofErr w:type="spellEnd"/>
      <w:r w:rsidRPr="00141C30">
        <w:t xml:space="preserve"> proses </w:t>
      </w:r>
      <w:proofErr w:type="spellStart"/>
      <w:r w:rsidRPr="00141C30">
        <w:t>pemulihan</w:t>
      </w:r>
      <w:proofErr w:type="spellEnd"/>
      <w:r w:rsidRPr="00141C30">
        <w:t xml:space="preserve"> </w:t>
      </w:r>
      <w:proofErr w:type="spellStart"/>
      <w:r w:rsidRPr="00141C30">
        <w:t>psikologis</w:t>
      </w:r>
      <w:proofErr w:type="spellEnd"/>
      <w:r w:rsidRPr="00141C30">
        <w:t xml:space="preserve"> </w:t>
      </w:r>
      <w:proofErr w:type="spellStart"/>
      <w:r w:rsidRPr="00141C30">
        <w:t>ini</w:t>
      </w:r>
      <w:proofErr w:type="spellEnd"/>
      <w:r w:rsidRPr="00141C30">
        <w:t xml:space="preserve">. </w:t>
      </w:r>
      <w:proofErr w:type="spellStart"/>
      <w:r w:rsidRPr="00141C30">
        <w:t>Penelitian</w:t>
      </w:r>
      <w:proofErr w:type="spellEnd"/>
      <w:r w:rsidRPr="00141C30">
        <w:t xml:space="preserve"> </w:t>
      </w:r>
      <w:proofErr w:type="spellStart"/>
      <w:r w:rsidRPr="00141C30">
        <w:t>ini</w:t>
      </w:r>
      <w:proofErr w:type="spellEnd"/>
      <w:r w:rsidRPr="00141C30">
        <w:t xml:space="preserve"> </w:t>
      </w:r>
      <w:proofErr w:type="spellStart"/>
      <w:r w:rsidRPr="00141C30">
        <w:t>bertujuan</w:t>
      </w:r>
      <w:proofErr w:type="spellEnd"/>
      <w:r w:rsidRPr="00141C30">
        <w:t xml:space="preserve"> </w:t>
      </w:r>
      <w:proofErr w:type="spellStart"/>
      <w:r w:rsidRPr="00141C30">
        <w:t>untuk</w:t>
      </w:r>
      <w:proofErr w:type="spellEnd"/>
      <w:r w:rsidRPr="00141C30">
        <w:t xml:space="preserve"> </w:t>
      </w:r>
      <w:proofErr w:type="spellStart"/>
      <w:r w:rsidRPr="00141C30">
        <w:t>menganalisis</w:t>
      </w:r>
      <w:proofErr w:type="spellEnd"/>
      <w:r w:rsidRPr="00141C30">
        <w:t xml:space="preserve"> </w:t>
      </w:r>
      <w:proofErr w:type="spellStart"/>
      <w:r w:rsidRPr="00141C30">
        <w:t>hubungan</w:t>
      </w:r>
      <w:proofErr w:type="spellEnd"/>
      <w:r w:rsidRPr="00141C30">
        <w:t xml:space="preserve"> </w:t>
      </w:r>
      <w:proofErr w:type="spellStart"/>
      <w:r w:rsidRPr="00141C30">
        <w:t>antara</w:t>
      </w:r>
      <w:proofErr w:type="spellEnd"/>
      <w:r w:rsidRPr="00141C30">
        <w:t xml:space="preserve"> </w:t>
      </w:r>
      <w:proofErr w:type="spellStart"/>
      <w:r w:rsidRPr="00141C30">
        <w:t>dukungan</w:t>
      </w:r>
      <w:proofErr w:type="spellEnd"/>
      <w:r w:rsidRPr="00141C30">
        <w:t xml:space="preserve"> </w:t>
      </w:r>
      <w:proofErr w:type="spellStart"/>
      <w:r w:rsidRPr="00141C30">
        <w:t>keluarga</w:t>
      </w:r>
      <w:proofErr w:type="spellEnd"/>
      <w:r w:rsidRPr="00141C30">
        <w:t xml:space="preserve"> </w:t>
      </w:r>
      <w:proofErr w:type="spellStart"/>
      <w:r w:rsidRPr="00141C30">
        <w:t>dengan</w:t>
      </w:r>
      <w:proofErr w:type="spellEnd"/>
      <w:r w:rsidRPr="00141C30">
        <w:t xml:space="preserve"> </w:t>
      </w:r>
      <w:r w:rsidRPr="00141C30">
        <w:rPr>
          <w:rStyle w:val="MdEm"/>
        </w:rPr>
        <w:t>self-efficacy</w:t>
      </w:r>
      <w:r w:rsidRPr="00141C30">
        <w:t xml:space="preserve"> </w:t>
      </w:r>
      <w:proofErr w:type="spellStart"/>
      <w:r w:rsidRPr="00141C30">
        <w:t>lutut</w:t>
      </w:r>
      <w:proofErr w:type="spellEnd"/>
      <w:r w:rsidRPr="00141C30">
        <w:t xml:space="preserve"> pada </w:t>
      </w:r>
      <w:proofErr w:type="spellStart"/>
      <w:r w:rsidRPr="00141C30">
        <w:t>pasien</w:t>
      </w:r>
      <w:proofErr w:type="spellEnd"/>
      <w:r w:rsidRPr="00141C30">
        <w:t xml:space="preserve"> </w:t>
      </w:r>
      <w:proofErr w:type="spellStart"/>
      <w:r w:rsidRPr="00141C30">
        <w:t>pasca-cedera</w:t>
      </w:r>
      <w:proofErr w:type="spellEnd"/>
      <w:r w:rsidRPr="00141C30">
        <w:t xml:space="preserve"> ACL di Rumah Sakit Khusus </w:t>
      </w:r>
      <w:proofErr w:type="spellStart"/>
      <w:r w:rsidRPr="00141C30">
        <w:t>Bedah</w:t>
      </w:r>
      <w:proofErr w:type="spellEnd"/>
      <w:r w:rsidRPr="00141C30">
        <w:t xml:space="preserve"> Denpasar.</w:t>
      </w:r>
    </w:p>
    <w:p w14:paraId="19359FFC" w14:textId="77777777" w:rsidR="00E11BB6" w:rsidRPr="00141C30" w:rsidRDefault="00E11BB6" w:rsidP="00E11BB6">
      <w:pPr>
        <w:pStyle w:val="MdParagraph"/>
        <w:jc w:val="both"/>
      </w:pPr>
      <w:r w:rsidRPr="00141C30">
        <w:rPr>
          <w:rStyle w:val="MdStrong"/>
        </w:rPr>
        <w:t>Metode:</w:t>
      </w:r>
      <w:r w:rsidRPr="00141C30">
        <w:t xml:space="preserve"> </w:t>
      </w:r>
      <w:proofErr w:type="spellStart"/>
      <w:r w:rsidRPr="00141C30">
        <w:t>Penelitian</w:t>
      </w:r>
      <w:proofErr w:type="spellEnd"/>
      <w:r w:rsidRPr="00141C30">
        <w:t xml:space="preserve"> </w:t>
      </w:r>
      <w:proofErr w:type="spellStart"/>
      <w:r w:rsidRPr="00141C30">
        <w:t>kuantitatif</w:t>
      </w:r>
      <w:proofErr w:type="spellEnd"/>
      <w:r w:rsidRPr="00141C30">
        <w:t xml:space="preserve"> </w:t>
      </w:r>
      <w:proofErr w:type="spellStart"/>
      <w:r w:rsidRPr="00141C30">
        <w:t>dengan</w:t>
      </w:r>
      <w:proofErr w:type="spellEnd"/>
      <w:r w:rsidRPr="00141C30">
        <w:t xml:space="preserve"> </w:t>
      </w:r>
      <w:proofErr w:type="spellStart"/>
      <w:r w:rsidRPr="00141C30">
        <w:t>desain</w:t>
      </w:r>
      <w:proofErr w:type="spellEnd"/>
      <w:r w:rsidRPr="00141C30">
        <w:t xml:space="preserve"> </w:t>
      </w:r>
      <w:proofErr w:type="spellStart"/>
      <w:r w:rsidRPr="00141C30">
        <w:t>korelasional</w:t>
      </w:r>
      <w:proofErr w:type="spellEnd"/>
      <w:r w:rsidRPr="00141C30">
        <w:t xml:space="preserve"> </w:t>
      </w:r>
      <w:r w:rsidRPr="00141C30">
        <w:rPr>
          <w:rStyle w:val="MdEm"/>
        </w:rPr>
        <w:t>cross-sectional</w:t>
      </w:r>
      <w:r w:rsidRPr="00141C30">
        <w:t xml:space="preserve"> </w:t>
      </w:r>
      <w:proofErr w:type="spellStart"/>
      <w:r w:rsidRPr="00141C30">
        <w:t>ini</w:t>
      </w:r>
      <w:proofErr w:type="spellEnd"/>
      <w:r w:rsidRPr="00141C30">
        <w:t xml:space="preserve"> </w:t>
      </w:r>
      <w:proofErr w:type="spellStart"/>
      <w:r w:rsidRPr="00141C30">
        <w:t>melibatkan</w:t>
      </w:r>
      <w:proofErr w:type="spellEnd"/>
      <w:r w:rsidRPr="00141C30">
        <w:t xml:space="preserve"> 30 </w:t>
      </w:r>
      <w:proofErr w:type="spellStart"/>
      <w:r w:rsidRPr="00141C30">
        <w:t>responden</w:t>
      </w:r>
      <w:proofErr w:type="spellEnd"/>
      <w:r w:rsidRPr="00141C30">
        <w:t xml:space="preserve"> yang </w:t>
      </w:r>
      <w:proofErr w:type="spellStart"/>
      <w:r w:rsidRPr="00141C30">
        <w:t>dipilih</w:t>
      </w:r>
      <w:proofErr w:type="spellEnd"/>
      <w:r w:rsidRPr="00141C30">
        <w:t xml:space="preserve"> </w:t>
      </w:r>
      <w:proofErr w:type="spellStart"/>
      <w:r w:rsidRPr="00141C30">
        <w:t>melalui</w:t>
      </w:r>
      <w:proofErr w:type="spellEnd"/>
      <w:r w:rsidRPr="00141C30">
        <w:t xml:space="preserve"> </w:t>
      </w:r>
      <w:proofErr w:type="spellStart"/>
      <w:r w:rsidRPr="00141C30">
        <w:t>teknik</w:t>
      </w:r>
      <w:proofErr w:type="spellEnd"/>
      <w:r w:rsidRPr="00141C30">
        <w:t xml:space="preserve"> </w:t>
      </w:r>
      <w:r w:rsidRPr="00141C30">
        <w:rPr>
          <w:rStyle w:val="MdEm"/>
        </w:rPr>
        <w:t>consecutive sampling</w:t>
      </w:r>
      <w:r w:rsidRPr="00141C30">
        <w:t xml:space="preserve">. Data </w:t>
      </w:r>
      <w:proofErr w:type="spellStart"/>
      <w:r w:rsidRPr="00141C30">
        <w:t>dikumpulkan</w:t>
      </w:r>
      <w:proofErr w:type="spellEnd"/>
      <w:r w:rsidRPr="00141C30">
        <w:t xml:space="preserve"> </w:t>
      </w:r>
      <w:proofErr w:type="spellStart"/>
      <w:r w:rsidRPr="00141C30">
        <w:t>menggunakan</w:t>
      </w:r>
      <w:proofErr w:type="spellEnd"/>
      <w:r w:rsidRPr="00141C30">
        <w:t xml:space="preserve"> </w:t>
      </w:r>
      <w:proofErr w:type="spellStart"/>
      <w:r w:rsidRPr="00141C30">
        <w:t>kuesioner</w:t>
      </w:r>
      <w:proofErr w:type="spellEnd"/>
      <w:r w:rsidRPr="00141C30">
        <w:t xml:space="preserve"> </w:t>
      </w:r>
      <w:proofErr w:type="spellStart"/>
      <w:r w:rsidRPr="00141C30">
        <w:t>Dukungan</w:t>
      </w:r>
      <w:proofErr w:type="spellEnd"/>
      <w:r w:rsidRPr="00141C30">
        <w:t xml:space="preserve"> </w:t>
      </w:r>
      <w:proofErr w:type="spellStart"/>
      <w:r w:rsidRPr="00141C30">
        <w:t>Keluarga</w:t>
      </w:r>
      <w:proofErr w:type="spellEnd"/>
      <w:r w:rsidRPr="00141C30">
        <w:t xml:space="preserve"> (24 item, Ya/Tidak) dan </w:t>
      </w:r>
      <w:r w:rsidRPr="00141C30">
        <w:rPr>
          <w:rStyle w:val="MdEm"/>
        </w:rPr>
        <w:t>Knee Self-Efficacy Scale</w:t>
      </w:r>
      <w:r w:rsidRPr="00141C30">
        <w:t xml:space="preserve"> (K-SES, 11 item, </w:t>
      </w:r>
      <w:proofErr w:type="spellStart"/>
      <w:r w:rsidRPr="00141C30">
        <w:t>skala</w:t>
      </w:r>
      <w:proofErr w:type="spellEnd"/>
      <w:r w:rsidRPr="00141C30">
        <w:t xml:space="preserve"> 0-10), </w:t>
      </w:r>
      <w:proofErr w:type="spellStart"/>
      <w:r w:rsidRPr="00141C30">
        <w:t>serta</w:t>
      </w:r>
      <w:proofErr w:type="spellEnd"/>
      <w:r w:rsidRPr="00141C30">
        <w:t xml:space="preserve"> data </w:t>
      </w:r>
      <w:proofErr w:type="spellStart"/>
      <w:r w:rsidRPr="00141C30">
        <w:t>demografi</w:t>
      </w:r>
      <w:proofErr w:type="spellEnd"/>
      <w:r w:rsidRPr="00141C30">
        <w:t xml:space="preserve"> </w:t>
      </w:r>
      <w:proofErr w:type="spellStart"/>
      <w:r w:rsidRPr="00141C30">
        <w:t>termasuk</w:t>
      </w:r>
      <w:proofErr w:type="spellEnd"/>
      <w:r w:rsidRPr="00141C30">
        <w:t xml:space="preserve"> lama </w:t>
      </w:r>
      <w:proofErr w:type="spellStart"/>
      <w:r w:rsidRPr="00141C30">
        <w:t>cedera</w:t>
      </w:r>
      <w:proofErr w:type="spellEnd"/>
      <w:r w:rsidRPr="00141C30">
        <w:t xml:space="preserve">. </w:t>
      </w:r>
      <w:proofErr w:type="spellStart"/>
      <w:r w:rsidRPr="00141C30">
        <w:t>Analisis</w:t>
      </w:r>
      <w:proofErr w:type="spellEnd"/>
      <w:r w:rsidRPr="00141C30">
        <w:t xml:space="preserve"> data </w:t>
      </w:r>
      <w:proofErr w:type="spellStart"/>
      <w:r w:rsidRPr="00141C30">
        <w:t>meliputi</w:t>
      </w:r>
      <w:proofErr w:type="spellEnd"/>
      <w:r w:rsidRPr="00141C30">
        <w:t xml:space="preserve"> </w:t>
      </w:r>
      <w:proofErr w:type="spellStart"/>
      <w:r w:rsidRPr="00141C30">
        <w:t>univariat</w:t>
      </w:r>
      <w:proofErr w:type="spellEnd"/>
      <w:r w:rsidRPr="00141C30">
        <w:t xml:space="preserve"> (</w:t>
      </w:r>
      <w:proofErr w:type="spellStart"/>
      <w:r w:rsidRPr="00141C30">
        <w:t>distribusi</w:t>
      </w:r>
      <w:proofErr w:type="spellEnd"/>
      <w:r w:rsidRPr="00141C30">
        <w:t xml:space="preserve"> </w:t>
      </w:r>
      <w:proofErr w:type="spellStart"/>
      <w:r w:rsidRPr="00141C30">
        <w:t>frekuensi</w:t>
      </w:r>
      <w:proofErr w:type="spellEnd"/>
      <w:r w:rsidRPr="00141C30">
        <w:t xml:space="preserve">) dan </w:t>
      </w:r>
      <w:proofErr w:type="spellStart"/>
      <w:r w:rsidRPr="00141C30">
        <w:t>bivariat</w:t>
      </w:r>
      <w:proofErr w:type="spellEnd"/>
      <w:r w:rsidRPr="00141C30">
        <w:t xml:space="preserve"> (uji </w:t>
      </w:r>
      <w:proofErr w:type="spellStart"/>
      <w:r w:rsidRPr="00141C30">
        <w:t>korelasi</w:t>
      </w:r>
      <w:proofErr w:type="spellEnd"/>
      <w:r w:rsidRPr="00141C30">
        <w:t xml:space="preserve"> Spearman Rank).</w:t>
      </w:r>
    </w:p>
    <w:p w14:paraId="39473B4C" w14:textId="77777777" w:rsidR="00E11BB6" w:rsidRPr="00141C30" w:rsidRDefault="00E11BB6" w:rsidP="00E11BB6">
      <w:pPr>
        <w:pStyle w:val="MdParagraph"/>
        <w:jc w:val="both"/>
      </w:pPr>
      <w:r w:rsidRPr="00141C30">
        <w:rPr>
          <w:rStyle w:val="MdStrong"/>
        </w:rPr>
        <w:t>Hasil:</w:t>
      </w:r>
      <w:r w:rsidRPr="00141C30">
        <w:t xml:space="preserve"> </w:t>
      </w:r>
      <w:proofErr w:type="spellStart"/>
      <w:r w:rsidRPr="00141C30">
        <w:t>Mayoritas</w:t>
      </w:r>
      <w:proofErr w:type="spellEnd"/>
      <w:r w:rsidRPr="00141C30">
        <w:t xml:space="preserve"> </w:t>
      </w:r>
      <w:proofErr w:type="spellStart"/>
      <w:r w:rsidRPr="00141C30">
        <w:t>responden</w:t>
      </w:r>
      <w:proofErr w:type="spellEnd"/>
      <w:r w:rsidRPr="00141C30">
        <w:t xml:space="preserve"> </w:t>
      </w:r>
      <w:proofErr w:type="spellStart"/>
      <w:r w:rsidRPr="00141C30">
        <w:t>adalah</w:t>
      </w:r>
      <w:proofErr w:type="spellEnd"/>
      <w:r w:rsidRPr="00141C30">
        <w:t xml:space="preserve"> </w:t>
      </w:r>
      <w:proofErr w:type="spellStart"/>
      <w:r w:rsidRPr="00141C30">
        <w:t>laki-laki</w:t>
      </w:r>
      <w:proofErr w:type="spellEnd"/>
      <w:r w:rsidRPr="00141C30">
        <w:t xml:space="preserve"> (60%) </w:t>
      </w:r>
      <w:proofErr w:type="spellStart"/>
      <w:r w:rsidRPr="00141C30">
        <w:t>dengan</w:t>
      </w:r>
      <w:proofErr w:type="spellEnd"/>
      <w:r w:rsidRPr="00141C30">
        <w:t xml:space="preserve"> lama </w:t>
      </w:r>
      <w:proofErr w:type="spellStart"/>
      <w:r w:rsidRPr="00141C30">
        <w:t>cedera</w:t>
      </w:r>
      <w:proofErr w:type="spellEnd"/>
      <w:r w:rsidRPr="00141C30">
        <w:t xml:space="preserve"> &gt; 6 </w:t>
      </w:r>
      <w:proofErr w:type="spellStart"/>
      <w:r w:rsidRPr="00141C30">
        <w:t>bulan</w:t>
      </w:r>
      <w:proofErr w:type="spellEnd"/>
      <w:r w:rsidRPr="00141C30">
        <w:t xml:space="preserve"> (40%). Hasil </w:t>
      </w:r>
      <w:proofErr w:type="spellStart"/>
      <w:r w:rsidRPr="00141C30">
        <w:t>univariat</w:t>
      </w:r>
      <w:proofErr w:type="spellEnd"/>
      <w:r w:rsidRPr="00141C30">
        <w:t xml:space="preserve"> </w:t>
      </w:r>
      <w:proofErr w:type="spellStart"/>
      <w:r w:rsidRPr="00141C30">
        <w:t>menunjukkan</w:t>
      </w:r>
      <w:proofErr w:type="spellEnd"/>
      <w:r w:rsidRPr="00141C30">
        <w:t xml:space="preserve"> </w:t>
      </w:r>
      <w:proofErr w:type="spellStart"/>
      <w:r w:rsidRPr="00141C30">
        <w:t>sebagian</w:t>
      </w:r>
      <w:proofErr w:type="spellEnd"/>
      <w:r w:rsidRPr="00141C30">
        <w:t xml:space="preserve"> </w:t>
      </w:r>
      <w:proofErr w:type="spellStart"/>
      <w:r w:rsidRPr="00141C30">
        <w:t>besar</w:t>
      </w:r>
      <w:proofErr w:type="spellEnd"/>
      <w:r w:rsidRPr="00141C30">
        <w:t xml:space="preserve"> </w:t>
      </w:r>
      <w:proofErr w:type="spellStart"/>
      <w:r w:rsidRPr="00141C30">
        <w:t>responden</w:t>
      </w:r>
      <w:proofErr w:type="spellEnd"/>
      <w:r w:rsidRPr="00141C30">
        <w:t xml:space="preserve"> </w:t>
      </w:r>
      <w:proofErr w:type="spellStart"/>
      <w:r w:rsidRPr="00141C30">
        <w:t>memiliki</w:t>
      </w:r>
      <w:proofErr w:type="spellEnd"/>
      <w:r w:rsidRPr="00141C30">
        <w:t xml:space="preserve"> </w:t>
      </w:r>
      <w:r w:rsidRPr="00141C30">
        <w:rPr>
          <w:rStyle w:val="MdEm"/>
        </w:rPr>
        <w:t>self-efficacy</w:t>
      </w:r>
      <w:r w:rsidRPr="00141C30">
        <w:t xml:space="preserve"> </w:t>
      </w:r>
      <w:proofErr w:type="spellStart"/>
      <w:r w:rsidRPr="00141C30">
        <w:t>lutut</w:t>
      </w:r>
      <w:proofErr w:type="spellEnd"/>
      <w:r w:rsidRPr="00141C30">
        <w:t xml:space="preserve"> </w:t>
      </w:r>
      <w:proofErr w:type="spellStart"/>
      <w:r w:rsidRPr="00141C30">
        <w:t>dalam</w:t>
      </w:r>
      <w:proofErr w:type="spellEnd"/>
      <w:r w:rsidRPr="00141C30">
        <w:t xml:space="preserve"> </w:t>
      </w:r>
      <w:proofErr w:type="spellStart"/>
      <w:r w:rsidRPr="00141C30">
        <w:t>kategori</w:t>
      </w:r>
      <w:proofErr w:type="spellEnd"/>
      <w:r w:rsidRPr="00141C30">
        <w:t xml:space="preserve"> </w:t>
      </w:r>
      <w:proofErr w:type="spellStart"/>
      <w:r w:rsidRPr="00141C30">
        <w:t>Rendah</w:t>
      </w:r>
      <w:proofErr w:type="spellEnd"/>
      <w:r w:rsidRPr="00141C30">
        <w:t xml:space="preserve"> (66,7%) dan </w:t>
      </w:r>
      <w:proofErr w:type="spellStart"/>
      <w:r w:rsidRPr="00141C30">
        <w:t>merasakan</w:t>
      </w:r>
      <w:proofErr w:type="spellEnd"/>
      <w:r w:rsidRPr="00141C30">
        <w:t xml:space="preserve"> </w:t>
      </w:r>
      <w:proofErr w:type="spellStart"/>
      <w:r w:rsidRPr="00141C30">
        <w:t>dukungan</w:t>
      </w:r>
      <w:proofErr w:type="spellEnd"/>
      <w:r w:rsidRPr="00141C30">
        <w:t xml:space="preserve"> </w:t>
      </w:r>
      <w:proofErr w:type="spellStart"/>
      <w:r w:rsidRPr="00141C30">
        <w:t>keluarga</w:t>
      </w:r>
      <w:proofErr w:type="spellEnd"/>
      <w:r w:rsidRPr="00141C30">
        <w:t xml:space="preserve"> </w:t>
      </w:r>
      <w:proofErr w:type="spellStart"/>
      <w:r w:rsidRPr="00141C30">
        <w:t>dalam</w:t>
      </w:r>
      <w:proofErr w:type="spellEnd"/>
      <w:r w:rsidRPr="00141C30">
        <w:t xml:space="preserve"> </w:t>
      </w:r>
      <w:proofErr w:type="spellStart"/>
      <w:r w:rsidRPr="00141C30">
        <w:t>kategori</w:t>
      </w:r>
      <w:proofErr w:type="spellEnd"/>
      <w:r w:rsidRPr="00141C30">
        <w:t xml:space="preserve"> Sedang (76,7%). Uji </w:t>
      </w:r>
      <w:proofErr w:type="spellStart"/>
      <w:r w:rsidRPr="00141C30">
        <w:t>korelasi</w:t>
      </w:r>
      <w:proofErr w:type="spellEnd"/>
      <w:r w:rsidRPr="00141C30">
        <w:t xml:space="preserve"> Spearman </w:t>
      </w:r>
      <w:proofErr w:type="spellStart"/>
      <w:r w:rsidRPr="00141C30">
        <w:t>menunjukkan</w:t>
      </w:r>
      <w:proofErr w:type="spellEnd"/>
      <w:r w:rsidRPr="00141C30">
        <w:t xml:space="preserve"> </w:t>
      </w:r>
      <w:proofErr w:type="spellStart"/>
      <w:r w:rsidRPr="00141C30">
        <w:t>adanya</w:t>
      </w:r>
      <w:proofErr w:type="spellEnd"/>
      <w:r w:rsidRPr="00141C30">
        <w:t xml:space="preserve"> </w:t>
      </w:r>
      <w:proofErr w:type="spellStart"/>
      <w:r w:rsidRPr="00141C30">
        <w:t>hubungan</w:t>
      </w:r>
      <w:proofErr w:type="spellEnd"/>
      <w:r w:rsidRPr="00141C30">
        <w:t xml:space="preserve"> </w:t>
      </w:r>
      <w:proofErr w:type="spellStart"/>
      <w:r w:rsidRPr="00141C30">
        <w:t>positif</w:t>
      </w:r>
      <w:proofErr w:type="spellEnd"/>
      <w:r w:rsidRPr="00141C30">
        <w:t xml:space="preserve"> yang </w:t>
      </w:r>
      <w:proofErr w:type="spellStart"/>
      <w:r w:rsidRPr="00141C30">
        <w:t>signifikan</w:t>
      </w:r>
      <w:proofErr w:type="spellEnd"/>
      <w:r w:rsidRPr="00141C30">
        <w:t xml:space="preserve"> </w:t>
      </w:r>
      <w:proofErr w:type="spellStart"/>
      <w:r w:rsidRPr="00141C30">
        <w:t>antara</w:t>
      </w:r>
      <w:proofErr w:type="spellEnd"/>
      <w:r w:rsidRPr="00141C30">
        <w:t xml:space="preserve"> </w:t>
      </w:r>
      <w:proofErr w:type="spellStart"/>
      <w:r w:rsidRPr="00141C30">
        <w:t>dukungan</w:t>
      </w:r>
      <w:proofErr w:type="spellEnd"/>
      <w:r w:rsidRPr="00141C30">
        <w:t xml:space="preserve"> </w:t>
      </w:r>
      <w:proofErr w:type="spellStart"/>
      <w:r w:rsidRPr="00141C30">
        <w:t>keluarga</w:t>
      </w:r>
      <w:proofErr w:type="spellEnd"/>
      <w:r w:rsidRPr="00141C30">
        <w:t xml:space="preserve"> </w:t>
      </w:r>
      <w:proofErr w:type="spellStart"/>
      <w:r w:rsidRPr="00141C30">
        <w:t>dengan</w:t>
      </w:r>
      <w:proofErr w:type="spellEnd"/>
      <w:r w:rsidRPr="00141C30">
        <w:t xml:space="preserve"> </w:t>
      </w:r>
      <w:r w:rsidRPr="00141C30">
        <w:rPr>
          <w:rStyle w:val="MdEm"/>
        </w:rPr>
        <w:t>self-efficacy</w:t>
      </w:r>
      <w:r w:rsidRPr="00141C30">
        <w:t xml:space="preserve"> </w:t>
      </w:r>
      <w:proofErr w:type="spellStart"/>
      <w:r w:rsidRPr="00141C30">
        <w:t>lutut</w:t>
      </w:r>
      <w:proofErr w:type="spellEnd"/>
      <w:r w:rsidRPr="00141C30">
        <w:t xml:space="preserve"> (rho = 0,728; p = 0,000). Selain </w:t>
      </w:r>
      <w:proofErr w:type="spellStart"/>
      <w:r w:rsidRPr="00141C30">
        <w:t>itu</w:t>
      </w:r>
      <w:proofErr w:type="spellEnd"/>
      <w:r w:rsidRPr="00141C30">
        <w:t xml:space="preserve">, lama </w:t>
      </w:r>
      <w:proofErr w:type="spellStart"/>
      <w:r w:rsidRPr="00141C30">
        <w:t>cedera</w:t>
      </w:r>
      <w:proofErr w:type="spellEnd"/>
      <w:r w:rsidRPr="00141C30">
        <w:t xml:space="preserve"> juga </w:t>
      </w:r>
      <w:proofErr w:type="spellStart"/>
      <w:r w:rsidRPr="00141C30">
        <w:t>menunjukkan</w:t>
      </w:r>
      <w:proofErr w:type="spellEnd"/>
      <w:r w:rsidRPr="00141C30">
        <w:t xml:space="preserve"> </w:t>
      </w:r>
      <w:proofErr w:type="spellStart"/>
      <w:r w:rsidRPr="00141C30">
        <w:t>pola</w:t>
      </w:r>
      <w:proofErr w:type="spellEnd"/>
      <w:r w:rsidRPr="00141C30">
        <w:t xml:space="preserve"> </w:t>
      </w:r>
      <w:proofErr w:type="spellStart"/>
      <w:r w:rsidRPr="00141C30">
        <w:t>hubungan</w:t>
      </w:r>
      <w:proofErr w:type="spellEnd"/>
      <w:r w:rsidRPr="00141C30">
        <w:t xml:space="preserve">, di mana </w:t>
      </w:r>
      <w:proofErr w:type="spellStart"/>
      <w:r w:rsidRPr="00141C30">
        <w:t>responden</w:t>
      </w:r>
      <w:proofErr w:type="spellEnd"/>
      <w:r w:rsidRPr="00141C30">
        <w:t xml:space="preserve"> </w:t>
      </w:r>
      <w:proofErr w:type="spellStart"/>
      <w:r w:rsidRPr="00141C30">
        <w:t>dengan</w:t>
      </w:r>
      <w:proofErr w:type="spellEnd"/>
      <w:r w:rsidRPr="00141C30">
        <w:t xml:space="preserve"> lama </w:t>
      </w:r>
      <w:proofErr w:type="spellStart"/>
      <w:r w:rsidRPr="00141C30">
        <w:t>cedera</w:t>
      </w:r>
      <w:proofErr w:type="spellEnd"/>
      <w:r w:rsidRPr="00141C30">
        <w:t xml:space="preserve"> yang </w:t>
      </w:r>
      <w:proofErr w:type="spellStart"/>
      <w:r w:rsidRPr="00141C30">
        <w:t>lebih</w:t>
      </w:r>
      <w:proofErr w:type="spellEnd"/>
      <w:r w:rsidRPr="00141C30">
        <w:t xml:space="preserve"> </w:t>
      </w:r>
      <w:proofErr w:type="spellStart"/>
      <w:r w:rsidRPr="00141C30">
        <w:t>panjang</w:t>
      </w:r>
      <w:proofErr w:type="spellEnd"/>
      <w:r w:rsidRPr="00141C30">
        <w:t xml:space="preserve"> </w:t>
      </w:r>
      <w:proofErr w:type="spellStart"/>
      <w:r w:rsidRPr="00141C30">
        <w:t>cenderung</w:t>
      </w:r>
      <w:proofErr w:type="spellEnd"/>
      <w:r w:rsidRPr="00141C30">
        <w:t xml:space="preserve"> </w:t>
      </w:r>
      <w:proofErr w:type="spellStart"/>
      <w:r w:rsidRPr="00141C30">
        <w:t>memiliki</w:t>
      </w:r>
      <w:proofErr w:type="spellEnd"/>
      <w:r w:rsidRPr="00141C30">
        <w:t xml:space="preserve"> </w:t>
      </w:r>
      <w:r w:rsidRPr="00141C30">
        <w:rPr>
          <w:rStyle w:val="MdEm"/>
        </w:rPr>
        <w:t>self-efficacy</w:t>
      </w:r>
      <w:r w:rsidRPr="00141C30">
        <w:t xml:space="preserve"> </w:t>
      </w:r>
      <w:proofErr w:type="spellStart"/>
      <w:r w:rsidRPr="00141C30">
        <w:t>lutut</w:t>
      </w:r>
      <w:proofErr w:type="spellEnd"/>
      <w:r w:rsidRPr="00141C30">
        <w:t xml:space="preserve"> yang </w:t>
      </w:r>
      <w:proofErr w:type="spellStart"/>
      <w:r w:rsidRPr="00141C30">
        <w:t>lebih</w:t>
      </w:r>
      <w:proofErr w:type="spellEnd"/>
      <w:r w:rsidRPr="00141C30">
        <w:t xml:space="preserve"> </w:t>
      </w:r>
      <w:proofErr w:type="spellStart"/>
      <w:r w:rsidRPr="00141C30">
        <w:t>tinggi</w:t>
      </w:r>
      <w:proofErr w:type="spellEnd"/>
      <w:r w:rsidRPr="00141C30">
        <w:t>.</w:t>
      </w:r>
    </w:p>
    <w:p w14:paraId="7CBAA7A6" w14:textId="77777777" w:rsidR="00E11BB6" w:rsidRPr="00141C30" w:rsidRDefault="00E11BB6" w:rsidP="00E11BB6">
      <w:pPr>
        <w:pStyle w:val="MdParagraph"/>
        <w:jc w:val="both"/>
      </w:pPr>
      <w:r w:rsidRPr="00141C30">
        <w:rPr>
          <w:rStyle w:val="MdStrong"/>
        </w:rPr>
        <w:t>Kesimpulan:</w:t>
      </w:r>
      <w:r w:rsidRPr="00141C30">
        <w:t xml:space="preserve"> </w:t>
      </w:r>
      <w:proofErr w:type="spellStart"/>
      <w:r w:rsidRPr="00141C30">
        <w:t>Terdapat</w:t>
      </w:r>
      <w:proofErr w:type="spellEnd"/>
      <w:r w:rsidRPr="00141C30">
        <w:t xml:space="preserve"> </w:t>
      </w:r>
      <w:proofErr w:type="spellStart"/>
      <w:r w:rsidRPr="00141C30">
        <w:t>hubungan</w:t>
      </w:r>
      <w:proofErr w:type="spellEnd"/>
      <w:r w:rsidRPr="00141C30">
        <w:t xml:space="preserve"> yang </w:t>
      </w:r>
      <w:proofErr w:type="spellStart"/>
      <w:r w:rsidRPr="00141C30">
        <w:t>signifikan</w:t>
      </w:r>
      <w:proofErr w:type="spellEnd"/>
      <w:r w:rsidRPr="00141C30">
        <w:t xml:space="preserve"> </w:t>
      </w:r>
      <w:proofErr w:type="spellStart"/>
      <w:r w:rsidRPr="00141C30">
        <w:t>antara</w:t>
      </w:r>
      <w:proofErr w:type="spellEnd"/>
      <w:r w:rsidRPr="00141C30">
        <w:t xml:space="preserve"> </w:t>
      </w:r>
      <w:proofErr w:type="spellStart"/>
      <w:r w:rsidRPr="00141C30">
        <w:t>dukungan</w:t>
      </w:r>
      <w:proofErr w:type="spellEnd"/>
      <w:r w:rsidRPr="00141C30">
        <w:t xml:space="preserve"> </w:t>
      </w:r>
      <w:proofErr w:type="spellStart"/>
      <w:r w:rsidRPr="00141C30">
        <w:t>keluarga</w:t>
      </w:r>
      <w:proofErr w:type="spellEnd"/>
      <w:r w:rsidRPr="00141C30">
        <w:t xml:space="preserve"> dan </w:t>
      </w:r>
      <w:r w:rsidRPr="00141C30">
        <w:rPr>
          <w:rStyle w:val="MdEm"/>
        </w:rPr>
        <w:t>self-efficacy</w:t>
      </w:r>
      <w:r w:rsidRPr="00141C30">
        <w:t xml:space="preserve"> </w:t>
      </w:r>
      <w:proofErr w:type="spellStart"/>
      <w:r w:rsidRPr="00141C30">
        <w:t>lutut</w:t>
      </w:r>
      <w:proofErr w:type="spellEnd"/>
      <w:r w:rsidRPr="00141C30">
        <w:t xml:space="preserve"> pada </w:t>
      </w:r>
      <w:proofErr w:type="spellStart"/>
      <w:r w:rsidRPr="00141C30">
        <w:t>pasien</w:t>
      </w:r>
      <w:proofErr w:type="spellEnd"/>
      <w:r w:rsidRPr="00141C30">
        <w:t xml:space="preserve"> </w:t>
      </w:r>
      <w:proofErr w:type="spellStart"/>
      <w:r w:rsidRPr="00141C30">
        <w:t>pasca-cedera</w:t>
      </w:r>
      <w:proofErr w:type="spellEnd"/>
      <w:r w:rsidRPr="00141C30">
        <w:t xml:space="preserve"> ACL. </w:t>
      </w:r>
      <w:proofErr w:type="spellStart"/>
      <w:r w:rsidRPr="00141C30">
        <w:t>Dukungan</w:t>
      </w:r>
      <w:proofErr w:type="spellEnd"/>
      <w:r w:rsidRPr="00141C30">
        <w:t xml:space="preserve"> </w:t>
      </w:r>
      <w:proofErr w:type="spellStart"/>
      <w:r w:rsidRPr="00141C30">
        <w:t>keluarga</w:t>
      </w:r>
      <w:proofErr w:type="spellEnd"/>
      <w:r w:rsidRPr="00141C30">
        <w:t xml:space="preserve"> yang </w:t>
      </w:r>
      <w:proofErr w:type="spellStart"/>
      <w:r w:rsidRPr="00141C30">
        <w:t>kuat</w:t>
      </w:r>
      <w:proofErr w:type="spellEnd"/>
      <w:r w:rsidRPr="00141C30">
        <w:t xml:space="preserve">, </w:t>
      </w:r>
      <w:proofErr w:type="spellStart"/>
      <w:r w:rsidRPr="00141C30">
        <w:t>bersama</w:t>
      </w:r>
      <w:proofErr w:type="spellEnd"/>
      <w:r w:rsidRPr="00141C30">
        <w:t xml:space="preserve"> </w:t>
      </w:r>
      <w:proofErr w:type="spellStart"/>
      <w:r w:rsidRPr="00141C30">
        <w:t>dengan</w:t>
      </w:r>
      <w:proofErr w:type="spellEnd"/>
      <w:r w:rsidRPr="00141C30">
        <w:t xml:space="preserve"> proses </w:t>
      </w:r>
      <w:proofErr w:type="spellStart"/>
      <w:r w:rsidRPr="00141C30">
        <w:t>adaptasi</w:t>
      </w:r>
      <w:proofErr w:type="spellEnd"/>
      <w:r w:rsidRPr="00141C30">
        <w:t xml:space="preserve"> </w:t>
      </w:r>
      <w:proofErr w:type="spellStart"/>
      <w:r w:rsidRPr="00141C30">
        <w:t>seiring</w:t>
      </w:r>
      <w:proofErr w:type="spellEnd"/>
      <w:r w:rsidRPr="00141C30">
        <w:t xml:space="preserve"> lama </w:t>
      </w:r>
      <w:proofErr w:type="spellStart"/>
      <w:r w:rsidRPr="00141C30">
        <w:t>cedera</w:t>
      </w:r>
      <w:proofErr w:type="spellEnd"/>
      <w:r w:rsidRPr="00141C30">
        <w:t xml:space="preserve">, </w:t>
      </w:r>
      <w:proofErr w:type="spellStart"/>
      <w:r w:rsidRPr="00141C30">
        <w:t>berkontribusi</w:t>
      </w:r>
      <w:proofErr w:type="spellEnd"/>
      <w:r w:rsidRPr="00141C30">
        <w:t xml:space="preserve"> pada </w:t>
      </w:r>
      <w:proofErr w:type="spellStart"/>
      <w:r w:rsidRPr="00141C30">
        <w:t>peningkatan</w:t>
      </w:r>
      <w:proofErr w:type="spellEnd"/>
      <w:r w:rsidRPr="00141C30">
        <w:t xml:space="preserve"> </w:t>
      </w:r>
      <w:proofErr w:type="spellStart"/>
      <w:r w:rsidRPr="00141C30">
        <w:t>keyakinan</w:t>
      </w:r>
      <w:proofErr w:type="spellEnd"/>
      <w:r w:rsidRPr="00141C30">
        <w:t xml:space="preserve"> </w:t>
      </w:r>
      <w:proofErr w:type="spellStart"/>
      <w:r w:rsidRPr="00141C30">
        <w:t>diri</w:t>
      </w:r>
      <w:proofErr w:type="spellEnd"/>
      <w:r w:rsidRPr="00141C30">
        <w:t xml:space="preserve"> </w:t>
      </w:r>
      <w:proofErr w:type="spellStart"/>
      <w:r w:rsidRPr="00141C30">
        <w:t>pasien</w:t>
      </w:r>
      <w:proofErr w:type="spellEnd"/>
      <w:r w:rsidRPr="00141C30">
        <w:t xml:space="preserve"> </w:t>
      </w:r>
      <w:proofErr w:type="spellStart"/>
      <w:r w:rsidRPr="00141C30">
        <w:t>dalam</w:t>
      </w:r>
      <w:proofErr w:type="spellEnd"/>
      <w:r w:rsidRPr="00141C30">
        <w:t xml:space="preserve"> </w:t>
      </w:r>
      <w:proofErr w:type="spellStart"/>
      <w:r w:rsidRPr="00141C30">
        <w:t>menjalani</w:t>
      </w:r>
      <w:proofErr w:type="spellEnd"/>
      <w:r w:rsidRPr="00141C30">
        <w:t xml:space="preserve"> </w:t>
      </w:r>
      <w:proofErr w:type="spellStart"/>
      <w:r w:rsidRPr="00141C30">
        <w:t>rehabilitasi</w:t>
      </w:r>
      <w:proofErr w:type="spellEnd"/>
      <w:r w:rsidRPr="00141C30">
        <w:t xml:space="preserve">. </w:t>
      </w:r>
      <w:proofErr w:type="spellStart"/>
      <w:r w:rsidRPr="00141C30">
        <w:t>Penelitian</w:t>
      </w:r>
      <w:proofErr w:type="spellEnd"/>
      <w:r w:rsidRPr="00141C30">
        <w:t xml:space="preserve"> </w:t>
      </w:r>
      <w:proofErr w:type="spellStart"/>
      <w:r w:rsidRPr="00141C30">
        <w:t>ini</w:t>
      </w:r>
      <w:proofErr w:type="spellEnd"/>
      <w:r w:rsidRPr="00141C30">
        <w:t xml:space="preserve"> </w:t>
      </w:r>
      <w:proofErr w:type="spellStart"/>
      <w:r w:rsidRPr="00141C30">
        <w:t>merekomendasikan</w:t>
      </w:r>
      <w:proofErr w:type="spellEnd"/>
      <w:r w:rsidRPr="00141C30">
        <w:t xml:space="preserve"> </w:t>
      </w:r>
      <w:proofErr w:type="spellStart"/>
      <w:r w:rsidRPr="00141C30">
        <w:t>penguatan</w:t>
      </w:r>
      <w:proofErr w:type="spellEnd"/>
      <w:r w:rsidRPr="00141C30">
        <w:t xml:space="preserve"> </w:t>
      </w:r>
      <w:proofErr w:type="spellStart"/>
      <w:r w:rsidRPr="00141C30">
        <w:t>peran</w:t>
      </w:r>
      <w:proofErr w:type="spellEnd"/>
      <w:r w:rsidRPr="00141C30">
        <w:t xml:space="preserve"> </w:t>
      </w:r>
      <w:proofErr w:type="spellStart"/>
      <w:r w:rsidRPr="00141C30">
        <w:t>keluarga</w:t>
      </w:r>
      <w:proofErr w:type="spellEnd"/>
      <w:r w:rsidRPr="00141C30">
        <w:t xml:space="preserve"> </w:t>
      </w:r>
      <w:proofErr w:type="spellStart"/>
      <w:r w:rsidRPr="00141C30">
        <w:t>dalam</w:t>
      </w:r>
      <w:proofErr w:type="spellEnd"/>
      <w:r w:rsidRPr="00141C30">
        <w:t xml:space="preserve"> program </w:t>
      </w:r>
      <w:proofErr w:type="spellStart"/>
      <w:r w:rsidRPr="00141C30">
        <w:t>rehabilitasi</w:t>
      </w:r>
      <w:proofErr w:type="spellEnd"/>
      <w:r w:rsidRPr="00141C30">
        <w:t xml:space="preserve"> </w:t>
      </w:r>
      <w:proofErr w:type="spellStart"/>
      <w:r w:rsidRPr="00141C30">
        <w:t>untuk</w:t>
      </w:r>
      <w:proofErr w:type="spellEnd"/>
      <w:r w:rsidRPr="00141C30">
        <w:t xml:space="preserve"> </w:t>
      </w:r>
      <w:proofErr w:type="spellStart"/>
      <w:r w:rsidRPr="00141C30">
        <w:t>mengoptimalkan</w:t>
      </w:r>
      <w:proofErr w:type="spellEnd"/>
      <w:r w:rsidRPr="00141C30">
        <w:t xml:space="preserve"> </w:t>
      </w:r>
      <w:r w:rsidRPr="00141C30">
        <w:rPr>
          <w:rStyle w:val="MdEm"/>
        </w:rPr>
        <w:t>self-efficacy</w:t>
      </w:r>
      <w:r w:rsidRPr="00141C30">
        <w:t xml:space="preserve"> </w:t>
      </w:r>
      <w:proofErr w:type="spellStart"/>
      <w:r w:rsidRPr="00141C30">
        <w:t>pasien</w:t>
      </w:r>
      <w:proofErr w:type="spellEnd"/>
      <w:r w:rsidRPr="00141C30">
        <w:t>.</w:t>
      </w:r>
    </w:p>
    <w:p w14:paraId="1FBE91BA" w14:textId="77777777" w:rsidR="00E11BB6" w:rsidRDefault="00E11BB6" w:rsidP="00E11BB6">
      <w:pPr>
        <w:pStyle w:val="MdParagraph"/>
        <w:jc w:val="both"/>
      </w:pPr>
      <w:r w:rsidRPr="00141C30">
        <w:rPr>
          <w:rStyle w:val="MdStrong"/>
        </w:rPr>
        <w:t>Kata Kunci:</w:t>
      </w:r>
      <w:r w:rsidRPr="00141C30">
        <w:t xml:space="preserve"> </w:t>
      </w:r>
      <w:proofErr w:type="spellStart"/>
      <w:r w:rsidRPr="00141C30">
        <w:t>Dukungan</w:t>
      </w:r>
      <w:proofErr w:type="spellEnd"/>
      <w:r w:rsidRPr="00141C30">
        <w:t xml:space="preserve"> </w:t>
      </w:r>
      <w:proofErr w:type="spellStart"/>
      <w:r w:rsidRPr="00141C30">
        <w:t>Keluarga</w:t>
      </w:r>
      <w:proofErr w:type="spellEnd"/>
      <w:r w:rsidRPr="00141C30">
        <w:t xml:space="preserve">, </w:t>
      </w:r>
      <w:r w:rsidRPr="00141C30">
        <w:rPr>
          <w:rStyle w:val="MdEm"/>
        </w:rPr>
        <w:t>Self-Efficacy</w:t>
      </w:r>
      <w:r w:rsidRPr="00141C30">
        <w:t xml:space="preserve"> </w:t>
      </w:r>
      <w:proofErr w:type="spellStart"/>
      <w:r w:rsidRPr="00141C30">
        <w:t>Lutut</w:t>
      </w:r>
      <w:proofErr w:type="spellEnd"/>
      <w:r w:rsidRPr="00141C30">
        <w:t xml:space="preserve">, K-SES, </w:t>
      </w:r>
      <w:proofErr w:type="spellStart"/>
      <w:r w:rsidRPr="00141C30">
        <w:t>Cedera</w:t>
      </w:r>
      <w:proofErr w:type="spellEnd"/>
      <w:r w:rsidRPr="00141C30">
        <w:t xml:space="preserve"> ACL, Lama </w:t>
      </w:r>
      <w:proofErr w:type="spellStart"/>
      <w:r w:rsidRPr="00141C30">
        <w:t>Cedera</w:t>
      </w:r>
      <w:proofErr w:type="spellEnd"/>
      <w:r w:rsidRPr="00141C30">
        <w:t>.</w:t>
      </w:r>
    </w:p>
    <w:p w14:paraId="6CE96150" w14:textId="77777777" w:rsidR="00E11BB6" w:rsidRDefault="00E11BB6" w:rsidP="00E11BB6">
      <w:pPr>
        <w:pStyle w:val="MdParagraph"/>
        <w:jc w:val="both"/>
      </w:pPr>
    </w:p>
    <w:p w14:paraId="45622415" w14:textId="77777777" w:rsidR="00E11BB6" w:rsidRDefault="00E11BB6" w:rsidP="00E11BB6">
      <w:pPr>
        <w:pStyle w:val="MdParagraph"/>
        <w:jc w:val="both"/>
      </w:pPr>
    </w:p>
    <w:p w14:paraId="1A56AC2D" w14:textId="77777777" w:rsidR="00E11BB6" w:rsidRDefault="00E11BB6" w:rsidP="00E11BB6">
      <w:pPr>
        <w:pStyle w:val="MdParagraph"/>
        <w:jc w:val="both"/>
      </w:pPr>
    </w:p>
    <w:p w14:paraId="0C78A6BB" w14:textId="77777777" w:rsidR="00E11BB6" w:rsidRDefault="00E11BB6" w:rsidP="00E11BB6">
      <w:pPr>
        <w:pStyle w:val="MdParagraph"/>
        <w:jc w:val="both"/>
      </w:pPr>
    </w:p>
    <w:p w14:paraId="42205292" w14:textId="77777777" w:rsidR="00E11BB6" w:rsidRDefault="00E11BB6" w:rsidP="00E11BB6">
      <w:pPr>
        <w:pStyle w:val="MdParagraph"/>
        <w:jc w:val="both"/>
      </w:pPr>
    </w:p>
    <w:p w14:paraId="3B5D92AE" w14:textId="77777777" w:rsidR="00E11BB6" w:rsidRPr="00141C30" w:rsidRDefault="00E11BB6" w:rsidP="00E11BB6">
      <w:pPr>
        <w:pStyle w:val="MdParagraph"/>
        <w:jc w:val="both"/>
      </w:pPr>
    </w:p>
    <w:p w14:paraId="5047249C" w14:textId="77777777" w:rsidR="00E11BB6" w:rsidRDefault="00E11BB6" w:rsidP="00E11BB6">
      <w:pPr>
        <w:pStyle w:val="MdHeading2"/>
        <w:jc w:val="center"/>
        <w:rPr>
          <w:i/>
          <w:iCs/>
          <w:sz w:val="24"/>
          <w:szCs w:val="24"/>
        </w:rPr>
      </w:pPr>
      <w:bookmarkStart w:id="1" w:name="_Toc235721495"/>
      <w:r w:rsidRPr="00906F06">
        <w:rPr>
          <w:i/>
          <w:iCs/>
          <w:sz w:val="24"/>
          <w:szCs w:val="24"/>
        </w:rPr>
        <w:lastRenderedPageBreak/>
        <w:t>ABSTRACT</w:t>
      </w:r>
      <w:bookmarkEnd w:id="1"/>
    </w:p>
    <w:p w14:paraId="545459E6" w14:textId="77777777" w:rsidR="00E11BB6" w:rsidRPr="00141C30" w:rsidRDefault="00E11BB6" w:rsidP="00E11BB6">
      <w:pPr>
        <w:pStyle w:val="MdHeading2"/>
        <w:jc w:val="center"/>
        <w:rPr>
          <w:i/>
          <w:iCs/>
          <w:sz w:val="24"/>
          <w:szCs w:val="24"/>
        </w:rPr>
      </w:pPr>
      <w:bookmarkStart w:id="2" w:name="_Toc235721496"/>
      <w:r w:rsidRPr="00906F06">
        <w:rPr>
          <w:i/>
          <w:iCs/>
          <w:sz w:val="24"/>
          <w:szCs w:val="24"/>
        </w:rPr>
        <w:t xml:space="preserve">The Relationship Between Family Support and Patients' Self-Efficacy in Undergoing a Post-Anterior Cruciate Ligament (ACL) Injury Physiotherapy Program at the Physiotherapy Clinic of </w:t>
      </w:r>
      <w:r>
        <w:rPr>
          <w:i/>
          <w:iCs/>
          <w:sz w:val="24"/>
          <w:szCs w:val="24"/>
        </w:rPr>
        <w:t xml:space="preserve">Rumah Sakit Khusus </w:t>
      </w:r>
      <w:proofErr w:type="spellStart"/>
      <w:r>
        <w:rPr>
          <w:i/>
          <w:iCs/>
          <w:sz w:val="24"/>
          <w:szCs w:val="24"/>
        </w:rPr>
        <w:t>Bedah</w:t>
      </w:r>
      <w:proofErr w:type="spellEnd"/>
      <w:r>
        <w:rPr>
          <w:i/>
          <w:iCs/>
          <w:sz w:val="24"/>
          <w:szCs w:val="24"/>
        </w:rPr>
        <w:t xml:space="preserve"> Dharma </w:t>
      </w:r>
      <w:proofErr w:type="spellStart"/>
      <w:r w:rsidRPr="00141C30">
        <w:rPr>
          <w:i/>
          <w:iCs/>
          <w:sz w:val="24"/>
          <w:szCs w:val="24"/>
        </w:rPr>
        <w:t>Usadha</w:t>
      </w:r>
      <w:proofErr w:type="spellEnd"/>
      <w:r w:rsidRPr="00141C30">
        <w:rPr>
          <w:i/>
          <w:iCs/>
          <w:sz w:val="24"/>
          <w:szCs w:val="24"/>
        </w:rPr>
        <w:t xml:space="preserve"> Sidhi</w:t>
      </w:r>
      <w:bookmarkEnd w:id="2"/>
    </w:p>
    <w:p w14:paraId="4309B59B" w14:textId="77777777" w:rsidR="00E11BB6" w:rsidRPr="00141C30" w:rsidRDefault="00E11BB6" w:rsidP="00E11BB6">
      <w:pPr>
        <w:tabs>
          <w:tab w:val="left" w:pos="2085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141C30">
        <w:rPr>
          <w:rFonts w:ascii="Times New Roman" w:hAnsi="Times New Roman" w:cs="Times New Roman"/>
          <w:sz w:val="20"/>
          <w:szCs w:val="20"/>
        </w:rPr>
        <w:t>Disti Puspita Sari , Sang Ayu Ketut Candrawati, Dewa Putu Arwidiana</w:t>
      </w:r>
    </w:p>
    <w:p w14:paraId="6688C81C" w14:textId="77777777" w:rsidR="00E11BB6" w:rsidRPr="00141C30" w:rsidRDefault="00E11BB6" w:rsidP="00E11BB6">
      <w:pPr>
        <w:pStyle w:val="MdParagraph"/>
        <w:jc w:val="both"/>
      </w:pPr>
      <w:r w:rsidRPr="00141C30">
        <w:rPr>
          <w:rStyle w:val="MdStrong"/>
        </w:rPr>
        <w:t>Background:</w:t>
      </w:r>
      <w:r w:rsidRPr="00141C30">
        <w:t xml:space="preserve"> Anterior Cruciate Ligament (ACL) injury is a serious knee injury requiring lengthy rehabilitation, often affecting patients' self-efficacy in returning to activity. Family support is believed to play a crucial role in this psychological recovery process. This study aimed to </w:t>
      </w:r>
      <w:proofErr w:type="spellStart"/>
      <w:r w:rsidRPr="00141C30">
        <w:t>analyze</w:t>
      </w:r>
      <w:proofErr w:type="spellEnd"/>
      <w:r w:rsidRPr="00141C30">
        <w:t xml:space="preserve"> the relationship between family support and knee self-efficacy in post-ACL injury patients at Rumah Sakit Khusus </w:t>
      </w:r>
      <w:proofErr w:type="spellStart"/>
      <w:r w:rsidRPr="00141C30">
        <w:t>Bedah</w:t>
      </w:r>
      <w:proofErr w:type="spellEnd"/>
      <w:r w:rsidRPr="00141C30">
        <w:t xml:space="preserve"> Denpasar.</w:t>
      </w:r>
    </w:p>
    <w:p w14:paraId="2871BAFB" w14:textId="77777777" w:rsidR="00E11BB6" w:rsidRPr="00141C30" w:rsidRDefault="00E11BB6" w:rsidP="00E11BB6">
      <w:pPr>
        <w:pStyle w:val="MdParagraph"/>
        <w:jc w:val="both"/>
      </w:pPr>
      <w:r w:rsidRPr="00141C30">
        <w:rPr>
          <w:rStyle w:val="MdStrong"/>
        </w:rPr>
        <w:t>Methods:</w:t>
      </w:r>
      <w:r w:rsidRPr="00141C30">
        <w:t xml:space="preserve"> This quantitative correlational cross-sectional study involved 30 respondents selected through consecutive sampling. Data were collected using a Family Support questionnaire (24 items, Yes/No) and the Knee Self-Efficacy Scale (K-SES, 11 items, 0-10 scale), as well as demographic data including injury duration. Data analysis included univariate (frequency distribution) and bivariate (Spearman Rank correlation test).</w:t>
      </w:r>
    </w:p>
    <w:p w14:paraId="2E1EFCBC" w14:textId="77777777" w:rsidR="00E11BB6" w:rsidRPr="00141C30" w:rsidRDefault="00E11BB6" w:rsidP="00E11BB6">
      <w:pPr>
        <w:pStyle w:val="MdParagraph"/>
        <w:jc w:val="both"/>
      </w:pPr>
      <w:r w:rsidRPr="00141C30">
        <w:rPr>
          <w:rStyle w:val="MdStrong"/>
        </w:rPr>
        <w:t>Results:</w:t>
      </w:r>
      <w:r w:rsidRPr="00141C30">
        <w:t xml:space="preserve"> The majority of respondents were male (60%) with an injury duration of &gt; 6 months (40%). Univariate results showed that most respondents had low knee self-efficacy (66.7%) and perceived moderate family support (76.7%). Spearman correlation test indicated a significant positive relationship between family support and knee self-efficacy (rho = 0.728; p = 0.000). Furthermore, injury duration also showed a relational pattern, where respondents with longer injury durations tended to have higher knee self-efficacy.</w:t>
      </w:r>
    </w:p>
    <w:p w14:paraId="75D2920F" w14:textId="77777777" w:rsidR="00E11BB6" w:rsidRPr="00141C30" w:rsidRDefault="00E11BB6" w:rsidP="00E11BB6">
      <w:pPr>
        <w:pStyle w:val="MdParagraph"/>
        <w:jc w:val="both"/>
      </w:pPr>
      <w:r w:rsidRPr="00141C30">
        <w:rPr>
          <w:rStyle w:val="MdStrong"/>
        </w:rPr>
        <w:t>Conclusion:</w:t>
      </w:r>
      <w:r w:rsidRPr="00141C30">
        <w:t xml:space="preserve"> There is a significant relationship between family support and knee self-efficacy in post-ACL injury patients. Strong family support, along with the adaptation process over the duration of the injury, contributes to an increase in patients' self-confidence in undergoing rehabilitation. This study recommends strengthening the role of families in rehabilitation programs to optimize patient self-efficacy.</w:t>
      </w:r>
    </w:p>
    <w:p w14:paraId="2A3A3A85" w14:textId="77777777" w:rsidR="00E11BB6" w:rsidRPr="00141C30" w:rsidRDefault="00E11BB6" w:rsidP="00E11BB6">
      <w:pPr>
        <w:pStyle w:val="MdParagraph"/>
        <w:jc w:val="both"/>
      </w:pPr>
      <w:r w:rsidRPr="00141C30">
        <w:rPr>
          <w:rStyle w:val="MdStrong"/>
        </w:rPr>
        <w:t>Keywords:</w:t>
      </w:r>
      <w:r w:rsidRPr="00141C30">
        <w:t xml:space="preserve"> Family Support, Knee Self-Efficacy, K-SES, ACL Injury, Injury Duration.</w:t>
      </w:r>
    </w:p>
    <w:p w14:paraId="16E3B78B" w14:textId="77777777" w:rsidR="00E11BB6" w:rsidRPr="00906F06" w:rsidRDefault="00E11BB6" w:rsidP="00E11BB6">
      <w:pPr>
        <w:pStyle w:val="MdParagraph"/>
      </w:pPr>
    </w:p>
    <w:p w14:paraId="3904FDF4" w14:textId="77777777" w:rsidR="00E11BB6" w:rsidRPr="00906F06" w:rsidRDefault="00E11BB6" w:rsidP="00E11BB6">
      <w:pPr>
        <w:pStyle w:val="MdParagraph"/>
      </w:pPr>
    </w:p>
    <w:p w14:paraId="0F8F44CC" w14:textId="77777777" w:rsidR="00E11BB6" w:rsidRPr="00906F06" w:rsidRDefault="00E11BB6" w:rsidP="00E11BB6">
      <w:pPr>
        <w:pStyle w:val="MdParagraph"/>
      </w:pPr>
    </w:p>
    <w:p w14:paraId="064F00B5" w14:textId="77777777" w:rsidR="00E11BB6" w:rsidRPr="00906F06" w:rsidRDefault="00E11BB6" w:rsidP="00E11BB6">
      <w:pPr>
        <w:pStyle w:val="MdParagraph"/>
      </w:pPr>
    </w:p>
    <w:p w14:paraId="1FDAD4E1" w14:textId="77777777" w:rsidR="00E11BB6" w:rsidRPr="000A3D62" w:rsidRDefault="00E11BB6" w:rsidP="00E11BB6"/>
    <w:p w14:paraId="41D3F301" w14:textId="77777777" w:rsidR="004D2E16" w:rsidRDefault="004D2E16"/>
    <w:sectPr w:rsidR="004D2E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BB6"/>
    <w:rsid w:val="004D2E16"/>
    <w:rsid w:val="00805E6D"/>
    <w:rsid w:val="00814945"/>
    <w:rsid w:val="00926975"/>
    <w:rsid w:val="00E11BB6"/>
    <w:rsid w:val="00E12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80B31"/>
  <w15:chartTrackingRefBased/>
  <w15:docId w15:val="{31572114-9C8B-4BF2-BC3C-B09D90D1D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1BB6"/>
    <w:pPr>
      <w:spacing w:line="259" w:lineRule="auto"/>
    </w:pPr>
    <w:rPr>
      <w:sz w:val="22"/>
      <w:szCs w:val="22"/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1BB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D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1BB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1BB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1BB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en-I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1BB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en-I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1BB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I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1BB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en-ID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1BB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ID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1BB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1B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1B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1B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1B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1B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1B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1B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1B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1B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1B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</w:rPr>
  </w:style>
  <w:style w:type="character" w:customStyle="1" w:styleId="TitleChar">
    <w:name w:val="Title Char"/>
    <w:basedOn w:val="DefaultParagraphFont"/>
    <w:link w:val="Title"/>
    <w:uiPriority w:val="10"/>
    <w:rsid w:val="00E11B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1BB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ID"/>
    </w:rPr>
  </w:style>
  <w:style w:type="character" w:customStyle="1" w:styleId="SubtitleChar">
    <w:name w:val="Subtitle Char"/>
    <w:basedOn w:val="DefaultParagraphFont"/>
    <w:link w:val="Subtitle"/>
    <w:uiPriority w:val="11"/>
    <w:rsid w:val="00E11B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1BB6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en-ID"/>
    </w:rPr>
  </w:style>
  <w:style w:type="character" w:customStyle="1" w:styleId="QuoteChar">
    <w:name w:val="Quote Char"/>
    <w:basedOn w:val="DefaultParagraphFont"/>
    <w:link w:val="Quote"/>
    <w:uiPriority w:val="29"/>
    <w:rsid w:val="00E11B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1BB6"/>
    <w:pPr>
      <w:spacing w:line="278" w:lineRule="auto"/>
      <w:ind w:left="720"/>
      <w:contextualSpacing/>
    </w:pPr>
    <w:rPr>
      <w:sz w:val="24"/>
      <w:szCs w:val="24"/>
      <w:lang w:val="en-ID"/>
    </w:rPr>
  </w:style>
  <w:style w:type="character" w:styleId="IntenseEmphasis">
    <w:name w:val="Intense Emphasis"/>
    <w:basedOn w:val="DefaultParagraphFont"/>
    <w:uiPriority w:val="21"/>
    <w:qFormat/>
    <w:rsid w:val="00E11B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1B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val="en-I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1B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1BB6"/>
    <w:rPr>
      <w:b/>
      <w:bCs/>
      <w:smallCaps/>
      <w:color w:val="0F4761" w:themeColor="accent1" w:themeShade="BF"/>
      <w:spacing w:val="5"/>
    </w:rPr>
  </w:style>
  <w:style w:type="character" w:customStyle="1" w:styleId="MdEm">
    <w:name w:val="MdEm"/>
    <w:uiPriority w:val="99"/>
    <w:unhideWhenUsed/>
    <w:qFormat/>
    <w:rsid w:val="00E11BB6"/>
    <w:rPr>
      <w:i/>
      <w:iCs/>
    </w:rPr>
  </w:style>
  <w:style w:type="paragraph" w:customStyle="1" w:styleId="MdParagraph">
    <w:name w:val="MdParagraph"/>
    <w:qFormat/>
    <w:rsid w:val="00E11BB6"/>
    <w:pPr>
      <w:spacing w:before="120" w:after="120" w:line="240" w:lineRule="auto"/>
    </w:pPr>
    <w:rPr>
      <w:rFonts w:ascii="Times New Roman" w:eastAsia="Times New Roman" w:hAnsi="Times New Roman" w:cs="Times New Roman"/>
      <w:kern w:val="0"/>
      <w:lang w:eastAsia="en-ID"/>
      <w14:ligatures w14:val="none"/>
    </w:rPr>
  </w:style>
  <w:style w:type="character" w:customStyle="1" w:styleId="MdStrong">
    <w:name w:val="MdStrong"/>
    <w:uiPriority w:val="99"/>
    <w:unhideWhenUsed/>
    <w:qFormat/>
    <w:rsid w:val="00E11BB6"/>
    <w:rPr>
      <w:b/>
      <w:bCs/>
    </w:rPr>
  </w:style>
  <w:style w:type="paragraph" w:customStyle="1" w:styleId="MdHeading2">
    <w:name w:val="MdHeading2"/>
    <w:qFormat/>
    <w:rsid w:val="00E11BB6"/>
    <w:pPr>
      <w:keepNext/>
      <w:spacing w:before="400" w:after="200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2"/>
      <w:szCs w:val="32"/>
      <w:lang w:eastAsia="en-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661</Words>
  <Characters>3774</Characters>
  <Application>Microsoft Office Word</Application>
  <DocSecurity>0</DocSecurity>
  <Lines>31</Lines>
  <Paragraphs>8</Paragraphs>
  <ScaleCrop>false</ScaleCrop>
  <Company/>
  <LinksUpToDate>false</LinksUpToDate>
  <CharactersWithSpaces>4427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sidikjaya8464@gmail.com</dc:creator>
  <cp:keywords/>
  <dc:description/>
  <cp:lastModifiedBy>sidikjaya8464@gmail.com</cp:lastModifiedBy>
  <cp:revision>1</cp:revision>
  <dcterms:created xsi:type="dcterms:W3CDTF">2026-08-09T02:20:00Z</dcterms:created>
  <dcterms:modified xsi:type="dcterms:W3CDTF">2026-08-09T02:24:00Z</dcterms:modified>
</cp:coreProperties>
</file>