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E7B05" w14:textId="668E2BD4" w:rsidR="00973362" w:rsidRPr="00973362" w:rsidRDefault="00973362" w:rsidP="00973362">
      <w:pPr>
        <w:pStyle w:val="Heading1"/>
        <w:jc w:val="center"/>
        <w:rPr>
          <w:rFonts w:ascii="Times New Roman" w:hAnsi="Times New Roman" w:cs="Times New Roman"/>
          <w:b/>
          <w:bCs/>
          <w:color w:val="auto"/>
          <w:sz w:val="24"/>
          <w:szCs w:val="24"/>
        </w:rPr>
      </w:pPr>
      <w:bookmarkStart w:id="0" w:name="_Toc236381645"/>
      <w:r w:rsidRPr="00973362">
        <w:rPr>
          <w:rFonts w:ascii="Times New Roman" w:hAnsi="Times New Roman" w:cs="Times New Roman"/>
          <w:b/>
          <w:bCs/>
          <w:color w:val="auto"/>
          <w:sz w:val="24"/>
          <w:szCs w:val="24"/>
        </w:rPr>
        <w:t>ABSTRAK</w:t>
      </w:r>
      <w:bookmarkEnd w:id="0"/>
    </w:p>
    <w:p w14:paraId="4D923420" w14:textId="77777777" w:rsidR="00973362" w:rsidRPr="00973362" w:rsidRDefault="00973362" w:rsidP="00973362">
      <w:pPr>
        <w:spacing w:after="0" w:line="240" w:lineRule="auto"/>
        <w:jc w:val="center"/>
        <w:rPr>
          <w:rFonts w:ascii="Times New Roman" w:hAnsi="Times New Roman" w:cs="Times New Roman"/>
          <w:b/>
          <w:bCs/>
          <w:sz w:val="24"/>
          <w:szCs w:val="24"/>
        </w:rPr>
      </w:pPr>
      <w:r w:rsidRPr="00973362">
        <w:rPr>
          <w:rFonts w:ascii="Times New Roman" w:hAnsi="Times New Roman" w:cs="Times New Roman"/>
          <w:b/>
          <w:bCs/>
          <w:sz w:val="24"/>
          <w:szCs w:val="24"/>
        </w:rPr>
        <w:t xml:space="preserve">Hubungan Status Gizi dengan Kejadian </w:t>
      </w:r>
      <w:proofErr w:type="spellStart"/>
      <w:r w:rsidRPr="00973362">
        <w:rPr>
          <w:rFonts w:ascii="Times New Roman" w:hAnsi="Times New Roman" w:cs="Times New Roman"/>
          <w:b/>
          <w:bCs/>
          <w:sz w:val="24"/>
          <w:szCs w:val="24"/>
        </w:rPr>
        <w:t>Preeklampsia</w:t>
      </w:r>
      <w:proofErr w:type="spellEnd"/>
      <w:r w:rsidRPr="00973362">
        <w:rPr>
          <w:rFonts w:ascii="Times New Roman" w:hAnsi="Times New Roman" w:cs="Times New Roman"/>
          <w:b/>
          <w:bCs/>
          <w:sz w:val="24"/>
          <w:szCs w:val="24"/>
        </w:rPr>
        <w:t xml:space="preserve"> pada Ibu Hamil di Puskesmas IV Denpasar Selatan</w:t>
      </w:r>
    </w:p>
    <w:p w14:paraId="7CE68A23" w14:textId="77777777" w:rsidR="00973362" w:rsidRPr="00973362" w:rsidRDefault="00973362" w:rsidP="00973362">
      <w:pPr>
        <w:spacing w:before="240" w:after="0" w:line="240" w:lineRule="auto"/>
        <w:jc w:val="center"/>
        <w:rPr>
          <w:rFonts w:ascii="Times New Roman" w:hAnsi="Times New Roman" w:cs="Times New Roman"/>
          <w:b/>
          <w:bCs/>
          <w:sz w:val="24"/>
          <w:szCs w:val="24"/>
        </w:rPr>
      </w:pPr>
      <w:r w:rsidRPr="00973362">
        <w:rPr>
          <w:rFonts w:ascii="Times New Roman" w:hAnsi="Times New Roman" w:cs="Times New Roman"/>
          <w:b/>
          <w:bCs/>
          <w:sz w:val="24"/>
          <w:szCs w:val="24"/>
        </w:rPr>
        <w:t xml:space="preserve">Archangela </w:t>
      </w:r>
      <w:proofErr w:type="spellStart"/>
      <w:r w:rsidRPr="00973362">
        <w:rPr>
          <w:rFonts w:ascii="Times New Roman" w:hAnsi="Times New Roman" w:cs="Times New Roman"/>
          <w:b/>
          <w:bCs/>
          <w:sz w:val="24"/>
          <w:szCs w:val="24"/>
        </w:rPr>
        <w:t>Nelteresia</w:t>
      </w:r>
      <w:proofErr w:type="spellEnd"/>
      <w:r w:rsidRPr="00973362">
        <w:rPr>
          <w:rFonts w:ascii="Times New Roman" w:hAnsi="Times New Roman" w:cs="Times New Roman"/>
          <w:b/>
          <w:bCs/>
          <w:sz w:val="24"/>
          <w:szCs w:val="24"/>
        </w:rPr>
        <w:t xml:space="preserve"> Dekrismar</w:t>
      </w:r>
      <w:r w:rsidRPr="00973362">
        <w:rPr>
          <w:rFonts w:ascii="Times New Roman" w:hAnsi="Times New Roman" w:cs="Times New Roman"/>
          <w:b/>
          <w:bCs/>
          <w:sz w:val="24"/>
          <w:szCs w:val="24"/>
          <w:vertAlign w:val="superscript"/>
        </w:rPr>
        <w:t>1</w:t>
      </w:r>
      <w:r w:rsidRPr="00973362">
        <w:rPr>
          <w:rFonts w:ascii="Times New Roman" w:hAnsi="Times New Roman" w:cs="Times New Roman"/>
          <w:b/>
          <w:bCs/>
          <w:sz w:val="24"/>
          <w:szCs w:val="24"/>
        </w:rPr>
        <w:t>, Ni Ketut Citrawati</w:t>
      </w:r>
      <w:r w:rsidRPr="00973362">
        <w:rPr>
          <w:rFonts w:ascii="Times New Roman" w:hAnsi="Times New Roman" w:cs="Times New Roman"/>
          <w:b/>
          <w:bCs/>
          <w:sz w:val="24"/>
          <w:szCs w:val="24"/>
          <w:vertAlign w:val="superscript"/>
        </w:rPr>
        <w:t>2</w:t>
      </w:r>
      <w:r w:rsidRPr="00973362">
        <w:rPr>
          <w:rFonts w:ascii="Times New Roman" w:hAnsi="Times New Roman" w:cs="Times New Roman"/>
          <w:b/>
          <w:bCs/>
          <w:sz w:val="24"/>
          <w:szCs w:val="24"/>
        </w:rPr>
        <w:t xml:space="preserve">, </w:t>
      </w:r>
    </w:p>
    <w:p w14:paraId="334E4ABD" w14:textId="77777777" w:rsidR="00973362" w:rsidRPr="00973362" w:rsidRDefault="00973362" w:rsidP="00973362">
      <w:pPr>
        <w:spacing w:before="240" w:after="0" w:line="240" w:lineRule="auto"/>
        <w:jc w:val="center"/>
        <w:rPr>
          <w:rFonts w:ascii="Times New Roman" w:hAnsi="Times New Roman" w:cs="Times New Roman"/>
          <w:b/>
          <w:bCs/>
          <w:sz w:val="24"/>
          <w:szCs w:val="24"/>
        </w:rPr>
      </w:pPr>
      <w:r w:rsidRPr="00973362">
        <w:rPr>
          <w:rFonts w:ascii="Times New Roman" w:hAnsi="Times New Roman" w:cs="Times New Roman"/>
          <w:b/>
          <w:bCs/>
          <w:sz w:val="24"/>
          <w:szCs w:val="24"/>
        </w:rPr>
        <w:t>M. Adreng Pamungkas</w:t>
      </w:r>
      <w:r w:rsidRPr="00973362">
        <w:rPr>
          <w:rFonts w:ascii="Times New Roman" w:hAnsi="Times New Roman" w:cs="Times New Roman"/>
          <w:b/>
          <w:bCs/>
          <w:sz w:val="24"/>
          <w:szCs w:val="24"/>
          <w:vertAlign w:val="superscript"/>
        </w:rPr>
        <w:t>3</w:t>
      </w:r>
    </w:p>
    <w:p w14:paraId="5D960F66" w14:textId="77777777" w:rsidR="00973362" w:rsidRPr="00973362" w:rsidRDefault="00973362" w:rsidP="00973362">
      <w:pPr>
        <w:spacing w:before="240" w:after="0" w:line="360" w:lineRule="auto"/>
        <w:jc w:val="center"/>
        <w:rPr>
          <w:rFonts w:ascii="Times New Roman" w:eastAsia="Calibri" w:hAnsi="Times New Roman" w:cs="Times New Roman"/>
          <w:sz w:val="24"/>
          <w:szCs w:val="24"/>
        </w:rPr>
      </w:pPr>
      <w:r w:rsidRPr="00973362">
        <w:rPr>
          <w:rFonts w:ascii="Times New Roman" w:eastAsia="Calibri" w:hAnsi="Times New Roman" w:cs="Times New Roman"/>
          <w:sz w:val="24"/>
          <w:szCs w:val="24"/>
        </w:rPr>
        <w:t>¹²³Program Studi Keperawatan, STIKES Wira Medika Bali, Indonesia</w:t>
      </w:r>
    </w:p>
    <w:p w14:paraId="60D9949E" w14:textId="77777777" w:rsidR="00973362" w:rsidRPr="00973362" w:rsidRDefault="00973362" w:rsidP="00973362">
      <w:pPr>
        <w:jc w:val="center"/>
        <w:rPr>
          <w:rFonts w:ascii="Times New Roman" w:hAnsi="Times New Roman" w:cs="Times New Roman"/>
          <w:sz w:val="24"/>
          <w:szCs w:val="24"/>
        </w:rPr>
      </w:pPr>
      <w:r w:rsidRPr="00973362">
        <w:rPr>
          <w:rFonts w:ascii="Times New Roman" w:hAnsi="Times New Roman" w:cs="Times New Roman"/>
          <w:sz w:val="24"/>
          <w:szCs w:val="24"/>
          <w:u w:val="single"/>
        </w:rPr>
        <w:t>Email</w:t>
      </w:r>
      <w:r w:rsidRPr="00973362">
        <w:rPr>
          <w:rFonts w:ascii="Times New Roman" w:hAnsi="Times New Roman" w:cs="Times New Roman"/>
          <w:sz w:val="24"/>
          <w:szCs w:val="24"/>
        </w:rPr>
        <w:t xml:space="preserve">: </w:t>
      </w:r>
      <w:hyperlink r:id="rId4" w:history="1">
        <w:r w:rsidRPr="00973362">
          <w:rPr>
            <w:rStyle w:val="Hyperlink"/>
            <w:rFonts w:ascii="Times New Roman" w:hAnsi="Times New Roman" w:cs="Times New Roman"/>
            <w:color w:val="auto"/>
            <w:sz w:val="24"/>
            <w:szCs w:val="24"/>
          </w:rPr>
          <w:t>pudekrismar01@gmail.com</w:t>
        </w:r>
      </w:hyperlink>
      <w:r w:rsidRPr="00973362">
        <w:rPr>
          <w:rFonts w:ascii="Times New Roman" w:hAnsi="Times New Roman" w:cs="Times New Roman"/>
          <w:sz w:val="24"/>
          <w:szCs w:val="24"/>
        </w:rPr>
        <w:t xml:space="preserve"> </w:t>
      </w:r>
    </w:p>
    <w:p w14:paraId="16276611" w14:textId="77777777" w:rsidR="00973362" w:rsidRPr="00973362" w:rsidRDefault="00973362" w:rsidP="00973362">
      <w:pPr>
        <w:jc w:val="both"/>
        <w:rPr>
          <w:rFonts w:ascii="Times New Roman" w:hAnsi="Times New Roman" w:cs="Times New Roman"/>
          <w:sz w:val="24"/>
          <w:szCs w:val="24"/>
        </w:rPr>
      </w:pPr>
      <w:proofErr w:type="spellStart"/>
      <w:r w:rsidRPr="00973362">
        <w:rPr>
          <w:rFonts w:ascii="Times New Roman" w:hAnsi="Times New Roman" w:cs="Times New Roman"/>
          <w:sz w:val="24"/>
          <w:szCs w:val="24"/>
        </w:rPr>
        <w:t>Preeklampsia</w:t>
      </w:r>
      <w:proofErr w:type="spellEnd"/>
      <w:r w:rsidRPr="00973362">
        <w:rPr>
          <w:rFonts w:ascii="Times New Roman" w:hAnsi="Times New Roman" w:cs="Times New Roman"/>
          <w:sz w:val="24"/>
          <w:szCs w:val="24"/>
        </w:rPr>
        <w:t xml:space="preserve"> merupakan salah satu komplikasi kehamilan yang menjadi penyebab utama morbiditas dan mortalitas ibu serta janin, khususnya di negara berkembang. Terdapat sejumlah faktor yang diketahui berperan sebagai predisposisi terjadinya </w:t>
      </w:r>
      <w:proofErr w:type="spellStart"/>
      <w:r w:rsidRPr="00973362">
        <w:rPr>
          <w:rFonts w:ascii="Times New Roman" w:hAnsi="Times New Roman" w:cs="Times New Roman"/>
          <w:sz w:val="24"/>
          <w:szCs w:val="24"/>
        </w:rPr>
        <w:t>preeklampsia</w:t>
      </w:r>
      <w:proofErr w:type="spellEnd"/>
      <w:r w:rsidRPr="00973362">
        <w:rPr>
          <w:rFonts w:ascii="Times New Roman" w:hAnsi="Times New Roman" w:cs="Times New Roman"/>
          <w:sz w:val="24"/>
          <w:szCs w:val="24"/>
        </w:rPr>
        <w:t xml:space="preserve">, antara lain obesitas, kehamilan ganda, keteraturan kunjungan antenatal </w:t>
      </w:r>
      <w:proofErr w:type="spellStart"/>
      <w:r w:rsidRPr="00973362">
        <w:rPr>
          <w:rFonts w:ascii="Times New Roman" w:hAnsi="Times New Roman" w:cs="Times New Roman"/>
          <w:sz w:val="24"/>
          <w:szCs w:val="24"/>
        </w:rPr>
        <w:t>care</w:t>
      </w:r>
      <w:proofErr w:type="spellEnd"/>
      <w:r w:rsidRPr="00973362">
        <w:rPr>
          <w:rFonts w:ascii="Times New Roman" w:hAnsi="Times New Roman" w:cs="Times New Roman"/>
          <w:sz w:val="24"/>
          <w:szCs w:val="24"/>
        </w:rPr>
        <w:t xml:space="preserve">, paritas, diabetes melitus, indeks massa tubuh, serta status gizi ibu.  Status gizi ibu hamil merupakan salah satu faktor yang diduga berkontribusi terhadap kejadian </w:t>
      </w:r>
      <w:proofErr w:type="spellStart"/>
      <w:r w:rsidRPr="00973362">
        <w:rPr>
          <w:rFonts w:ascii="Times New Roman" w:hAnsi="Times New Roman" w:cs="Times New Roman"/>
          <w:sz w:val="24"/>
          <w:szCs w:val="24"/>
        </w:rPr>
        <w:t>preeklampsia</w:t>
      </w:r>
      <w:proofErr w:type="spellEnd"/>
      <w:r w:rsidRPr="00973362">
        <w:rPr>
          <w:rFonts w:ascii="Times New Roman" w:hAnsi="Times New Roman" w:cs="Times New Roman"/>
          <w:sz w:val="24"/>
          <w:szCs w:val="24"/>
        </w:rPr>
        <w:t xml:space="preserve"> melalui mekanisme gangguan metabolisme, disfungsi endotel, dan disfungsi plasenta. Penelitian ini bertujuan untuk mengetahui hubungan antara status gizi dengan kejadian </w:t>
      </w:r>
      <w:proofErr w:type="spellStart"/>
      <w:r w:rsidRPr="00973362">
        <w:rPr>
          <w:rFonts w:ascii="Times New Roman" w:hAnsi="Times New Roman" w:cs="Times New Roman"/>
          <w:sz w:val="24"/>
          <w:szCs w:val="24"/>
        </w:rPr>
        <w:t>preeklampsia</w:t>
      </w:r>
      <w:proofErr w:type="spellEnd"/>
      <w:r w:rsidRPr="00973362">
        <w:rPr>
          <w:rFonts w:ascii="Times New Roman" w:hAnsi="Times New Roman" w:cs="Times New Roman"/>
          <w:sz w:val="24"/>
          <w:szCs w:val="24"/>
        </w:rPr>
        <w:t xml:space="preserve"> pada ibu hamil di Puskesmas IV Denpasar Selatan. Desain penelitian menggunakan deskriptif </w:t>
      </w:r>
      <w:proofErr w:type="spellStart"/>
      <w:r w:rsidRPr="00973362">
        <w:rPr>
          <w:rFonts w:ascii="Times New Roman" w:hAnsi="Times New Roman" w:cs="Times New Roman"/>
          <w:sz w:val="24"/>
          <w:szCs w:val="24"/>
        </w:rPr>
        <w:t>korelasional</w:t>
      </w:r>
      <w:proofErr w:type="spellEnd"/>
      <w:r w:rsidRPr="00973362">
        <w:rPr>
          <w:rFonts w:ascii="Times New Roman" w:hAnsi="Times New Roman" w:cs="Times New Roman"/>
          <w:sz w:val="24"/>
          <w:szCs w:val="24"/>
        </w:rPr>
        <w:t xml:space="preserve"> dengan pendekatan </w:t>
      </w:r>
      <w:proofErr w:type="spellStart"/>
      <w:r w:rsidRPr="00973362">
        <w:rPr>
          <w:rFonts w:ascii="Times New Roman" w:hAnsi="Times New Roman" w:cs="Times New Roman"/>
          <w:sz w:val="24"/>
          <w:szCs w:val="24"/>
        </w:rPr>
        <w:t>cross-sectional</w:t>
      </w:r>
      <w:proofErr w:type="spellEnd"/>
      <w:r w:rsidRPr="00973362">
        <w:rPr>
          <w:rFonts w:ascii="Times New Roman" w:hAnsi="Times New Roman" w:cs="Times New Roman"/>
          <w:sz w:val="24"/>
          <w:szCs w:val="24"/>
        </w:rPr>
        <w:t xml:space="preserve">. Sampel berjumlah 140 ibu hamil yang dipilih menggunakan teknik </w:t>
      </w:r>
      <w:proofErr w:type="spellStart"/>
      <w:r w:rsidRPr="00973362">
        <w:rPr>
          <w:rFonts w:ascii="Times New Roman" w:hAnsi="Times New Roman" w:cs="Times New Roman"/>
          <w:sz w:val="24"/>
          <w:szCs w:val="24"/>
        </w:rPr>
        <w:t>purposive</w:t>
      </w:r>
      <w:proofErr w:type="spellEnd"/>
      <w:r w:rsidRPr="00973362">
        <w:rPr>
          <w:rFonts w:ascii="Times New Roman" w:hAnsi="Times New Roman" w:cs="Times New Roman"/>
          <w:sz w:val="24"/>
          <w:szCs w:val="24"/>
        </w:rPr>
        <w:t xml:space="preserve"> sampling. Data dikumpulkan melalui lembar </w:t>
      </w:r>
      <w:proofErr w:type="spellStart"/>
      <w:r w:rsidRPr="00973362">
        <w:rPr>
          <w:rFonts w:ascii="Times New Roman" w:hAnsi="Times New Roman" w:cs="Times New Roman"/>
          <w:sz w:val="24"/>
          <w:szCs w:val="24"/>
        </w:rPr>
        <w:t>ceklist</w:t>
      </w:r>
      <w:proofErr w:type="spellEnd"/>
      <w:r w:rsidRPr="00973362">
        <w:rPr>
          <w:rFonts w:ascii="Times New Roman" w:hAnsi="Times New Roman" w:cs="Times New Roman"/>
          <w:sz w:val="24"/>
          <w:szCs w:val="24"/>
        </w:rPr>
        <w:t xml:space="preserve"> status gizi berdasarkan pemeriksaan ANC dan buku KIA. Berdasarkan data diketahui bahwa, pada kelompok responden dengan status gizi obesitas sebanyak 15 responden (44,1%) yang tidak mengalami </w:t>
      </w:r>
      <w:proofErr w:type="spellStart"/>
      <w:r w:rsidRPr="00973362">
        <w:rPr>
          <w:rFonts w:ascii="Times New Roman" w:hAnsi="Times New Roman" w:cs="Times New Roman"/>
          <w:sz w:val="24"/>
          <w:szCs w:val="24"/>
        </w:rPr>
        <w:t>preeklampsia</w:t>
      </w:r>
      <w:proofErr w:type="spellEnd"/>
      <w:r w:rsidRPr="00973362">
        <w:rPr>
          <w:rFonts w:ascii="Times New Roman" w:hAnsi="Times New Roman" w:cs="Times New Roman"/>
          <w:sz w:val="24"/>
          <w:szCs w:val="24"/>
        </w:rPr>
        <w:t xml:space="preserve"> dan 19 responden (55,9%) mengalami </w:t>
      </w:r>
      <w:proofErr w:type="spellStart"/>
      <w:r w:rsidRPr="00973362">
        <w:rPr>
          <w:rFonts w:ascii="Times New Roman" w:hAnsi="Times New Roman" w:cs="Times New Roman"/>
          <w:sz w:val="24"/>
          <w:szCs w:val="24"/>
        </w:rPr>
        <w:t>preeklampsia</w:t>
      </w:r>
      <w:proofErr w:type="spellEnd"/>
      <w:r w:rsidRPr="00973362">
        <w:rPr>
          <w:rFonts w:ascii="Times New Roman" w:hAnsi="Times New Roman" w:cs="Times New Roman"/>
          <w:sz w:val="24"/>
          <w:szCs w:val="24"/>
        </w:rPr>
        <w:t xml:space="preserve"> ringan. Hasil analisis </w:t>
      </w:r>
      <w:proofErr w:type="spellStart"/>
      <w:r w:rsidRPr="00973362">
        <w:rPr>
          <w:rFonts w:ascii="Times New Roman" w:hAnsi="Times New Roman" w:cs="Times New Roman"/>
          <w:sz w:val="24"/>
          <w:szCs w:val="24"/>
        </w:rPr>
        <w:t>bivariat</w:t>
      </w:r>
      <w:proofErr w:type="spellEnd"/>
      <w:r w:rsidRPr="00973362">
        <w:rPr>
          <w:rFonts w:ascii="Times New Roman" w:hAnsi="Times New Roman" w:cs="Times New Roman"/>
          <w:sz w:val="24"/>
          <w:szCs w:val="24"/>
        </w:rPr>
        <w:t xml:space="preserve"> menggunakan uji Chi-</w:t>
      </w:r>
      <w:proofErr w:type="spellStart"/>
      <w:r w:rsidRPr="00973362">
        <w:rPr>
          <w:rFonts w:ascii="Times New Roman" w:hAnsi="Times New Roman" w:cs="Times New Roman"/>
          <w:sz w:val="24"/>
          <w:szCs w:val="24"/>
        </w:rPr>
        <w:t>Square</w:t>
      </w:r>
      <w:proofErr w:type="spellEnd"/>
      <w:r w:rsidRPr="00973362">
        <w:rPr>
          <w:rFonts w:ascii="Times New Roman" w:hAnsi="Times New Roman" w:cs="Times New Roman"/>
          <w:sz w:val="24"/>
          <w:szCs w:val="24"/>
        </w:rPr>
        <w:t xml:space="preserve"> diperoleh nilai p-</w:t>
      </w:r>
      <w:proofErr w:type="spellStart"/>
      <w:r w:rsidRPr="00973362">
        <w:rPr>
          <w:rFonts w:ascii="Times New Roman" w:hAnsi="Times New Roman" w:cs="Times New Roman"/>
          <w:sz w:val="24"/>
          <w:szCs w:val="24"/>
        </w:rPr>
        <w:t>value</w:t>
      </w:r>
      <w:proofErr w:type="spellEnd"/>
      <w:r w:rsidRPr="00973362">
        <w:rPr>
          <w:rFonts w:ascii="Times New Roman" w:hAnsi="Times New Roman" w:cs="Times New Roman"/>
          <w:sz w:val="24"/>
          <w:szCs w:val="24"/>
        </w:rPr>
        <w:t xml:space="preserve"> = 0,001 (p &lt; 0,05), yang berarti terdapat hubungan yang signifikan antara status gizi dengan kejadian </w:t>
      </w:r>
      <w:proofErr w:type="spellStart"/>
      <w:r w:rsidRPr="00973362">
        <w:rPr>
          <w:rFonts w:ascii="Times New Roman" w:hAnsi="Times New Roman" w:cs="Times New Roman"/>
          <w:sz w:val="24"/>
          <w:szCs w:val="24"/>
        </w:rPr>
        <w:t>preeklampsia</w:t>
      </w:r>
      <w:proofErr w:type="spellEnd"/>
      <w:r w:rsidRPr="00973362">
        <w:rPr>
          <w:rFonts w:ascii="Times New Roman" w:hAnsi="Times New Roman" w:cs="Times New Roman"/>
          <w:sz w:val="24"/>
          <w:szCs w:val="24"/>
        </w:rPr>
        <w:t xml:space="preserve"> pada ibu hamil di Puskesmas IV Denpasar Selatan. Kejadian </w:t>
      </w:r>
      <w:proofErr w:type="spellStart"/>
      <w:r w:rsidRPr="00973362">
        <w:rPr>
          <w:rFonts w:ascii="Times New Roman" w:hAnsi="Times New Roman" w:cs="Times New Roman"/>
          <w:sz w:val="24"/>
          <w:szCs w:val="24"/>
        </w:rPr>
        <w:t>preeklampsia</w:t>
      </w:r>
      <w:proofErr w:type="spellEnd"/>
      <w:r w:rsidRPr="00973362">
        <w:rPr>
          <w:rFonts w:ascii="Times New Roman" w:hAnsi="Times New Roman" w:cs="Times New Roman"/>
          <w:sz w:val="24"/>
          <w:szCs w:val="24"/>
        </w:rPr>
        <w:t xml:space="preserve"> paling banyak ditemukan pada kelompok ibu hamil dengan status gizi obesitas. Tenaga kesehatan disarankan untuk memperkuat skrining status gizi dan pemantauan tekanan darah secara berkala pada setiap kunjungan antenatal, serta memberikan konseling gizi yang intensif terutama bagi ibu hamil dengan status gizi obesitas sebagai upaya pencegahan </w:t>
      </w:r>
      <w:proofErr w:type="spellStart"/>
      <w:r w:rsidRPr="00973362">
        <w:rPr>
          <w:rFonts w:ascii="Times New Roman" w:hAnsi="Times New Roman" w:cs="Times New Roman"/>
          <w:sz w:val="24"/>
          <w:szCs w:val="24"/>
        </w:rPr>
        <w:t>preeklampsia</w:t>
      </w:r>
      <w:proofErr w:type="spellEnd"/>
      <w:r w:rsidRPr="00973362">
        <w:rPr>
          <w:rFonts w:ascii="Times New Roman" w:hAnsi="Times New Roman" w:cs="Times New Roman"/>
          <w:sz w:val="24"/>
          <w:szCs w:val="24"/>
        </w:rPr>
        <w:t>.</w:t>
      </w:r>
    </w:p>
    <w:p w14:paraId="0083468A" w14:textId="77777777" w:rsidR="00973362" w:rsidRPr="00973362" w:rsidRDefault="00973362" w:rsidP="00973362">
      <w:pPr>
        <w:jc w:val="both"/>
        <w:rPr>
          <w:rFonts w:ascii="Times New Roman" w:hAnsi="Times New Roman" w:cs="Times New Roman"/>
          <w:sz w:val="24"/>
          <w:szCs w:val="24"/>
        </w:rPr>
      </w:pPr>
    </w:p>
    <w:p w14:paraId="4735BDA0" w14:textId="77777777" w:rsidR="00973362" w:rsidRPr="00973362" w:rsidRDefault="00973362" w:rsidP="00973362">
      <w:pPr>
        <w:jc w:val="both"/>
        <w:rPr>
          <w:rFonts w:ascii="Times New Roman" w:hAnsi="Times New Roman" w:cs="Times New Roman"/>
          <w:sz w:val="24"/>
          <w:szCs w:val="24"/>
        </w:rPr>
      </w:pPr>
      <w:r w:rsidRPr="00973362">
        <w:rPr>
          <w:rFonts w:ascii="Times New Roman" w:hAnsi="Times New Roman" w:cs="Times New Roman"/>
          <w:sz w:val="24"/>
          <w:szCs w:val="24"/>
        </w:rPr>
        <w:t xml:space="preserve">Kata Kunci: Status Gizi, </w:t>
      </w:r>
      <w:proofErr w:type="spellStart"/>
      <w:r w:rsidRPr="00973362">
        <w:rPr>
          <w:rFonts w:ascii="Times New Roman" w:hAnsi="Times New Roman" w:cs="Times New Roman"/>
          <w:sz w:val="24"/>
          <w:szCs w:val="24"/>
        </w:rPr>
        <w:t>Preeklampsia</w:t>
      </w:r>
      <w:proofErr w:type="spellEnd"/>
      <w:r w:rsidRPr="00973362">
        <w:rPr>
          <w:rFonts w:ascii="Times New Roman" w:hAnsi="Times New Roman" w:cs="Times New Roman"/>
          <w:sz w:val="24"/>
          <w:szCs w:val="24"/>
        </w:rPr>
        <w:t>, Ibu Hamil.</w:t>
      </w:r>
    </w:p>
    <w:p w14:paraId="73B88461" w14:textId="77777777" w:rsidR="00973362" w:rsidRPr="00973362" w:rsidRDefault="00973362" w:rsidP="00973362">
      <w:pPr>
        <w:jc w:val="both"/>
        <w:rPr>
          <w:rFonts w:ascii="Times New Roman" w:hAnsi="Times New Roman" w:cs="Times New Roman"/>
          <w:sz w:val="24"/>
          <w:szCs w:val="24"/>
        </w:rPr>
      </w:pPr>
    </w:p>
    <w:p w14:paraId="08BB8011" w14:textId="77777777" w:rsidR="00973362" w:rsidRPr="00973362" w:rsidRDefault="00973362" w:rsidP="00973362">
      <w:pPr>
        <w:jc w:val="both"/>
        <w:rPr>
          <w:rFonts w:ascii="Times New Roman" w:hAnsi="Times New Roman" w:cs="Times New Roman"/>
          <w:sz w:val="24"/>
          <w:szCs w:val="24"/>
        </w:rPr>
      </w:pPr>
    </w:p>
    <w:p w14:paraId="1C2CC559" w14:textId="77777777" w:rsidR="00973362" w:rsidRDefault="00973362" w:rsidP="00973362">
      <w:pPr>
        <w:jc w:val="both"/>
        <w:rPr>
          <w:rFonts w:ascii="Times New Roman" w:hAnsi="Times New Roman" w:cs="Times New Roman"/>
          <w:sz w:val="24"/>
          <w:szCs w:val="24"/>
        </w:rPr>
      </w:pPr>
    </w:p>
    <w:p w14:paraId="2CA2B04C" w14:textId="77777777" w:rsidR="00973362" w:rsidRDefault="00973362" w:rsidP="00973362">
      <w:pPr>
        <w:jc w:val="both"/>
        <w:rPr>
          <w:rFonts w:ascii="Times New Roman" w:hAnsi="Times New Roman" w:cs="Times New Roman"/>
          <w:sz w:val="24"/>
          <w:szCs w:val="24"/>
        </w:rPr>
      </w:pPr>
    </w:p>
    <w:p w14:paraId="026FF46C" w14:textId="77777777" w:rsidR="00973362" w:rsidRPr="00973362" w:rsidRDefault="00973362" w:rsidP="00973362">
      <w:pPr>
        <w:jc w:val="both"/>
        <w:rPr>
          <w:rFonts w:ascii="Times New Roman" w:hAnsi="Times New Roman" w:cs="Times New Roman"/>
          <w:sz w:val="24"/>
          <w:szCs w:val="24"/>
        </w:rPr>
      </w:pPr>
    </w:p>
    <w:p w14:paraId="7C9BB182" w14:textId="77777777" w:rsidR="00973362" w:rsidRPr="00973362" w:rsidRDefault="00973362" w:rsidP="00973362">
      <w:pPr>
        <w:pStyle w:val="Heading1"/>
        <w:jc w:val="center"/>
        <w:rPr>
          <w:rFonts w:ascii="Times New Roman" w:hAnsi="Times New Roman" w:cs="Times New Roman"/>
          <w:b/>
          <w:bCs/>
          <w:i/>
          <w:color w:val="auto"/>
          <w:sz w:val="24"/>
          <w:szCs w:val="24"/>
        </w:rPr>
      </w:pPr>
      <w:bookmarkStart w:id="1" w:name="_Toc235783236"/>
      <w:bookmarkStart w:id="2" w:name="_Toc236381646"/>
      <w:r w:rsidRPr="00973362">
        <w:rPr>
          <w:rFonts w:ascii="Times New Roman" w:hAnsi="Times New Roman" w:cs="Times New Roman"/>
          <w:b/>
          <w:bCs/>
          <w:i/>
          <w:color w:val="auto"/>
          <w:sz w:val="24"/>
          <w:szCs w:val="24"/>
        </w:rPr>
        <w:t>ABSTRACT</w:t>
      </w:r>
      <w:bookmarkEnd w:id="1"/>
      <w:bookmarkEnd w:id="2"/>
    </w:p>
    <w:p w14:paraId="7BF5C1AF" w14:textId="77777777" w:rsidR="00973362" w:rsidRPr="00973362" w:rsidRDefault="00973362" w:rsidP="00973362">
      <w:pPr>
        <w:jc w:val="center"/>
        <w:rPr>
          <w:rFonts w:ascii="Times New Roman" w:hAnsi="Times New Roman" w:cs="Times New Roman"/>
          <w:b/>
          <w:bCs/>
          <w:i/>
          <w:iCs/>
          <w:sz w:val="24"/>
          <w:szCs w:val="24"/>
          <w:lang w:val="en-ID"/>
        </w:rPr>
      </w:pPr>
      <w:r w:rsidRPr="00973362">
        <w:rPr>
          <w:rFonts w:ascii="Times New Roman" w:hAnsi="Times New Roman" w:cs="Times New Roman"/>
          <w:b/>
          <w:bCs/>
          <w:i/>
          <w:iCs/>
          <w:sz w:val="24"/>
          <w:szCs w:val="24"/>
          <w:lang w:val="en-ID"/>
        </w:rPr>
        <w:t xml:space="preserve">The Relationship Between Nutritional Status and the Incidence of Preeclampsia in Pregnant Women at </w:t>
      </w:r>
      <w:proofErr w:type="spellStart"/>
      <w:r w:rsidRPr="00973362">
        <w:rPr>
          <w:rFonts w:ascii="Times New Roman" w:hAnsi="Times New Roman" w:cs="Times New Roman"/>
          <w:b/>
          <w:bCs/>
          <w:i/>
          <w:iCs/>
          <w:sz w:val="24"/>
          <w:szCs w:val="24"/>
          <w:lang w:val="en-ID"/>
        </w:rPr>
        <w:t>Puskesmas</w:t>
      </w:r>
      <w:proofErr w:type="spellEnd"/>
      <w:r w:rsidRPr="00973362">
        <w:rPr>
          <w:rFonts w:ascii="Times New Roman" w:hAnsi="Times New Roman" w:cs="Times New Roman"/>
          <w:b/>
          <w:bCs/>
          <w:i/>
          <w:iCs/>
          <w:sz w:val="24"/>
          <w:szCs w:val="24"/>
          <w:lang w:val="en-ID"/>
        </w:rPr>
        <w:t xml:space="preserve"> IV South Denpasar</w:t>
      </w:r>
    </w:p>
    <w:p w14:paraId="1E144159" w14:textId="77777777" w:rsidR="00973362" w:rsidRPr="00973362" w:rsidRDefault="00973362" w:rsidP="00973362">
      <w:pPr>
        <w:spacing w:before="240" w:after="0" w:line="240" w:lineRule="auto"/>
        <w:jc w:val="center"/>
        <w:rPr>
          <w:rFonts w:ascii="Times New Roman" w:hAnsi="Times New Roman" w:cs="Times New Roman"/>
          <w:b/>
          <w:bCs/>
          <w:sz w:val="24"/>
          <w:szCs w:val="24"/>
        </w:rPr>
      </w:pPr>
      <w:r w:rsidRPr="00973362">
        <w:rPr>
          <w:rFonts w:ascii="Times New Roman" w:hAnsi="Times New Roman" w:cs="Times New Roman"/>
          <w:b/>
          <w:bCs/>
          <w:sz w:val="24"/>
          <w:szCs w:val="24"/>
        </w:rPr>
        <w:t xml:space="preserve">Archangela </w:t>
      </w:r>
      <w:proofErr w:type="spellStart"/>
      <w:r w:rsidRPr="00973362">
        <w:rPr>
          <w:rFonts w:ascii="Times New Roman" w:hAnsi="Times New Roman" w:cs="Times New Roman"/>
          <w:b/>
          <w:bCs/>
          <w:sz w:val="24"/>
          <w:szCs w:val="24"/>
        </w:rPr>
        <w:t>Nelteresia</w:t>
      </w:r>
      <w:proofErr w:type="spellEnd"/>
      <w:r w:rsidRPr="00973362">
        <w:rPr>
          <w:rFonts w:ascii="Times New Roman" w:hAnsi="Times New Roman" w:cs="Times New Roman"/>
          <w:b/>
          <w:bCs/>
          <w:sz w:val="24"/>
          <w:szCs w:val="24"/>
        </w:rPr>
        <w:t xml:space="preserve"> Dekrismar</w:t>
      </w:r>
      <w:r w:rsidRPr="00973362">
        <w:rPr>
          <w:rFonts w:ascii="Times New Roman" w:hAnsi="Times New Roman" w:cs="Times New Roman"/>
          <w:b/>
          <w:bCs/>
          <w:sz w:val="24"/>
          <w:szCs w:val="24"/>
          <w:vertAlign w:val="superscript"/>
        </w:rPr>
        <w:t>1</w:t>
      </w:r>
      <w:r w:rsidRPr="00973362">
        <w:rPr>
          <w:rFonts w:ascii="Times New Roman" w:hAnsi="Times New Roman" w:cs="Times New Roman"/>
          <w:b/>
          <w:bCs/>
          <w:sz w:val="24"/>
          <w:szCs w:val="24"/>
        </w:rPr>
        <w:t>, Ni Ketut Citrawati</w:t>
      </w:r>
      <w:r w:rsidRPr="00973362">
        <w:rPr>
          <w:rFonts w:ascii="Times New Roman" w:hAnsi="Times New Roman" w:cs="Times New Roman"/>
          <w:b/>
          <w:bCs/>
          <w:sz w:val="24"/>
          <w:szCs w:val="24"/>
          <w:vertAlign w:val="superscript"/>
        </w:rPr>
        <w:t>2</w:t>
      </w:r>
      <w:r w:rsidRPr="00973362">
        <w:rPr>
          <w:rFonts w:ascii="Times New Roman" w:hAnsi="Times New Roman" w:cs="Times New Roman"/>
          <w:b/>
          <w:bCs/>
          <w:sz w:val="24"/>
          <w:szCs w:val="24"/>
        </w:rPr>
        <w:t xml:space="preserve">, </w:t>
      </w:r>
    </w:p>
    <w:p w14:paraId="0A1BC708" w14:textId="77777777" w:rsidR="00973362" w:rsidRPr="00973362" w:rsidRDefault="00973362" w:rsidP="00973362">
      <w:pPr>
        <w:spacing w:before="240" w:after="0" w:line="240" w:lineRule="auto"/>
        <w:jc w:val="center"/>
        <w:rPr>
          <w:rFonts w:ascii="Times New Roman" w:hAnsi="Times New Roman" w:cs="Times New Roman"/>
          <w:b/>
          <w:bCs/>
          <w:sz w:val="24"/>
          <w:szCs w:val="24"/>
        </w:rPr>
      </w:pPr>
      <w:r w:rsidRPr="00973362">
        <w:rPr>
          <w:rFonts w:ascii="Times New Roman" w:hAnsi="Times New Roman" w:cs="Times New Roman"/>
          <w:b/>
          <w:bCs/>
          <w:sz w:val="24"/>
          <w:szCs w:val="24"/>
        </w:rPr>
        <w:t>M. Adreng Pamungkas</w:t>
      </w:r>
      <w:r w:rsidRPr="00973362">
        <w:rPr>
          <w:rFonts w:ascii="Times New Roman" w:hAnsi="Times New Roman" w:cs="Times New Roman"/>
          <w:b/>
          <w:bCs/>
          <w:sz w:val="24"/>
          <w:szCs w:val="24"/>
          <w:vertAlign w:val="superscript"/>
        </w:rPr>
        <w:t>3</w:t>
      </w:r>
    </w:p>
    <w:p w14:paraId="66AF2D42" w14:textId="77777777" w:rsidR="00973362" w:rsidRPr="00973362" w:rsidRDefault="00973362" w:rsidP="00973362">
      <w:pPr>
        <w:spacing w:before="240" w:after="0" w:line="360" w:lineRule="auto"/>
        <w:jc w:val="center"/>
        <w:rPr>
          <w:rFonts w:ascii="Times New Roman" w:eastAsia="Calibri" w:hAnsi="Times New Roman" w:cs="Times New Roman"/>
          <w:sz w:val="24"/>
          <w:szCs w:val="24"/>
        </w:rPr>
      </w:pPr>
      <w:r w:rsidRPr="00973362">
        <w:rPr>
          <w:rFonts w:ascii="Times New Roman" w:eastAsia="Calibri" w:hAnsi="Times New Roman" w:cs="Times New Roman"/>
          <w:sz w:val="24"/>
          <w:szCs w:val="24"/>
        </w:rPr>
        <w:t>¹²³Program Studi Keperawatan, STIKES Wira Medika Bali, Indonesia</w:t>
      </w:r>
    </w:p>
    <w:p w14:paraId="69683562" w14:textId="77777777" w:rsidR="00973362" w:rsidRPr="00973362" w:rsidRDefault="00973362" w:rsidP="00973362">
      <w:pPr>
        <w:jc w:val="center"/>
        <w:rPr>
          <w:rFonts w:ascii="Times New Roman" w:hAnsi="Times New Roman" w:cs="Times New Roman"/>
          <w:sz w:val="24"/>
          <w:szCs w:val="24"/>
        </w:rPr>
      </w:pPr>
      <w:r w:rsidRPr="00973362">
        <w:rPr>
          <w:rFonts w:ascii="Times New Roman" w:hAnsi="Times New Roman" w:cs="Times New Roman"/>
          <w:sz w:val="24"/>
          <w:szCs w:val="24"/>
          <w:u w:val="single"/>
        </w:rPr>
        <w:t>Email</w:t>
      </w:r>
      <w:r w:rsidRPr="00973362">
        <w:rPr>
          <w:rFonts w:ascii="Times New Roman" w:hAnsi="Times New Roman" w:cs="Times New Roman"/>
          <w:sz w:val="24"/>
          <w:szCs w:val="24"/>
        </w:rPr>
        <w:t xml:space="preserve">: </w:t>
      </w:r>
      <w:hyperlink r:id="rId5" w:history="1">
        <w:r w:rsidRPr="00973362">
          <w:rPr>
            <w:rStyle w:val="Hyperlink"/>
            <w:rFonts w:ascii="Times New Roman" w:hAnsi="Times New Roman" w:cs="Times New Roman"/>
            <w:color w:val="auto"/>
            <w:sz w:val="24"/>
            <w:szCs w:val="24"/>
          </w:rPr>
          <w:t>pudekrismar01@gmail.com</w:t>
        </w:r>
      </w:hyperlink>
    </w:p>
    <w:p w14:paraId="5DD4ECD5" w14:textId="77777777" w:rsidR="00973362" w:rsidRPr="00973362" w:rsidRDefault="00973362" w:rsidP="00973362">
      <w:pPr>
        <w:jc w:val="both"/>
        <w:rPr>
          <w:rFonts w:ascii="Times New Roman" w:hAnsi="Times New Roman" w:cs="Times New Roman"/>
          <w:i/>
          <w:iCs/>
          <w:sz w:val="24"/>
          <w:szCs w:val="24"/>
          <w:lang w:val="en-ID"/>
        </w:rPr>
      </w:pPr>
      <w:r w:rsidRPr="00973362">
        <w:rPr>
          <w:rFonts w:ascii="Times New Roman" w:hAnsi="Times New Roman" w:cs="Times New Roman"/>
          <w:i/>
          <w:iCs/>
          <w:sz w:val="24"/>
          <w:szCs w:val="24"/>
          <w:lang w:val="en-ID"/>
        </w:rPr>
        <w:t xml:space="preserve">Preeclampsia is a pregnancy complication that is a major cause of maternal and </w:t>
      </w:r>
      <w:proofErr w:type="spellStart"/>
      <w:r w:rsidRPr="00973362">
        <w:rPr>
          <w:rFonts w:ascii="Times New Roman" w:hAnsi="Times New Roman" w:cs="Times New Roman"/>
          <w:i/>
          <w:iCs/>
          <w:sz w:val="24"/>
          <w:szCs w:val="24"/>
          <w:lang w:val="en-ID"/>
        </w:rPr>
        <w:t>fetal</w:t>
      </w:r>
      <w:proofErr w:type="spellEnd"/>
      <w:r w:rsidRPr="00973362">
        <w:rPr>
          <w:rFonts w:ascii="Times New Roman" w:hAnsi="Times New Roman" w:cs="Times New Roman"/>
          <w:i/>
          <w:iCs/>
          <w:sz w:val="24"/>
          <w:szCs w:val="24"/>
          <w:lang w:val="en-ID"/>
        </w:rPr>
        <w:t xml:space="preserve"> morbidity and mortality, particularly in developing countries. Several factors are known to predispose to preeclampsia, including obesity, multiple pregnancies, regular antenatal care visits, parity, diabetes mellitus, body mass index, and maternal nutritional status. Maternal nutritional status is one of the factors suspected to contribute to the incidence of preeclampsia through metabolic disorders, endothelial dysfunction, and placental dysfunction. This study aims to determine the relationship between nutritional status and the incidence of preeclampsia in pregnant women at the Community Health </w:t>
      </w:r>
      <w:proofErr w:type="spellStart"/>
      <w:r w:rsidRPr="00973362">
        <w:rPr>
          <w:rFonts w:ascii="Times New Roman" w:hAnsi="Times New Roman" w:cs="Times New Roman"/>
          <w:i/>
          <w:iCs/>
          <w:sz w:val="24"/>
          <w:szCs w:val="24"/>
          <w:lang w:val="en-ID"/>
        </w:rPr>
        <w:t>Center</w:t>
      </w:r>
      <w:proofErr w:type="spellEnd"/>
      <w:r w:rsidRPr="00973362">
        <w:rPr>
          <w:rFonts w:ascii="Times New Roman" w:hAnsi="Times New Roman" w:cs="Times New Roman"/>
          <w:i/>
          <w:iCs/>
          <w:sz w:val="24"/>
          <w:szCs w:val="24"/>
          <w:lang w:val="en-ID"/>
        </w:rPr>
        <w:t xml:space="preserve"> IV, South Denpasar. The study design used a descriptive correlational approach with a cross-sectional approach. A sample of 140 pregnant women was selected using a purposive sampling technique. Data were collected through a nutritional status checklist based on ANC examinations and KIA handbooks. Based on the data, it was known that, in the group of respondents with obese nutritional status, 15 respondents (44.1%) did not experience preeclampsia and 19 respondents (55.9%) experienced mild preeclampsia. The results of the bivariate analysis using the Chi-Square test obtained a p-value = 0.001 (p &lt; 0.05), which means there is a significant relationship between nutritional status and the incidence of preeclampsia in pregnant women at the Community Health </w:t>
      </w:r>
      <w:proofErr w:type="spellStart"/>
      <w:r w:rsidRPr="00973362">
        <w:rPr>
          <w:rFonts w:ascii="Times New Roman" w:hAnsi="Times New Roman" w:cs="Times New Roman"/>
          <w:i/>
          <w:iCs/>
          <w:sz w:val="24"/>
          <w:szCs w:val="24"/>
          <w:lang w:val="en-ID"/>
        </w:rPr>
        <w:t>Center</w:t>
      </w:r>
      <w:proofErr w:type="spellEnd"/>
      <w:r w:rsidRPr="00973362">
        <w:rPr>
          <w:rFonts w:ascii="Times New Roman" w:hAnsi="Times New Roman" w:cs="Times New Roman"/>
          <w:i/>
          <w:iCs/>
          <w:sz w:val="24"/>
          <w:szCs w:val="24"/>
          <w:lang w:val="en-ID"/>
        </w:rPr>
        <w:t xml:space="preserve"> IV, South Denpasar. The incidence of preeclampsia was most often found in the group of pregnant women with obesity nutritional status. Health workers are advised to strengthen nutritional status screening and regular blood pressure monitoring at every antenatal visit, as well as provide intensive nutritional </w:t>
      </w:r>
      <w:proofErr w:type="spellStart"/>
      <w:r w:rsidRPr="00973362">
        <w:rPr>
          <w:rFonts w:ascii="Times New Roman" w:hAnsi="Times New Roman" w:cs="Times New Roman"/>
          <w:i/>
          <w:iCs/>
          <w:sz w:val="24"/>
          <w:szCs w:val="24"/>
          <w:lang w:val="en-ID"/>
        </w:rPr>
        <w:t>counseling</w:t>
      </w:r>
      <w:proofErr w:type="spellEnd"/>
      <w:r w:rsidRPr="00973362">
        <w:rPr>
          <w:rFonts w:ascii="Times New Roman" w:hAnsi="Times New Roman" w:cs="Times New Roman"/>
          <w:i/>
          <w:iCs/>
          <w:sz w:val="24"/>
          <w:szCs w:val="24"/>
          <w:lang w:val="en-ID"/>
        </w:rPr>
        <w:t>, especially for pregnant women with obesity nutritional status as an effort to prevent preeclampsia.</w:t>
      </w:r>
    </w:p>
    <w:p w14:paraId="4C8E875D" w14:textId="77777777" w:rsidR="00973362" w:rsidRPr="00973362" w:rsidRDefault="00973362" w:rsidP="00973362">
      <w:pPr>
        <w:jc w:val="both"/>
        <w:rPr>
          <w:rFonts w:ascii="Times New Roman" w:hAnsi="Times New Roman" w:cs="Times New Roman"/>
          <w:i/>
          <w:iCs/>
          <w:sz w:val="24"/>
          <w:szCs w:val="24"/>
        </w:rPr>
      </w:pPr>
      <w:proofErr w:type="spellStart"/>
      <w:r w:rsidRPr="00973362">
        <w:rPr>
          <w:rFonts w:ascii="Times New Roman" w:hAnsi="Times New Roman" w:cs="Times New Roman"/>
          <w:i/>
          <w:iCs/>
          <w:sz w:val="24"/>
          <w:szCs w:val="24"/>
        </w:rPr>
        <w:t>Keywords</w:t>
      </w:r>
      <w:proofErr w:type="spellEnd"/>
      <w:r w:rsidRPr="00973362">
        <w:rPr>
          <w:rFonts w:ascii="Times New Roman" w:hAnsi="Times New Roman" w:cs="Times New Roman"/>
          <w:i/>
          <w:iCs/>
          <w:sz w:val="24"/>
          <w:szCs w:val="24"/>
        </w:rPr>
        <w:t xml:space="preserve">: </w:t>
      </w:r>
      <w:proofErr w:type="spellStart"/>
      <w:r w:rsidRPr="00973362">
        <w:rPr>
          <w:rFonts w:ascii="Times New Roman" w:hAnsi="Times New Roman" w:cs="Times New Roman"/>
          <w:i/>
          <w:iCs/>
          <w:sz w:val="24"/>
          <w:szCs w:val="24"/>
        </w:rPr>
        <w:t>Nutritional</w:t>
      </w:r>
      <w:proofErr w:type="spellEnd"/>
      <w:r w:rsidRPr="00973362">
        <w:rPr>
          <w:rFonts w:ascii="Times New Roman" w:hAnsi="Times New Roman" w:cs="Times New Roman"/>
          <w:i/>
          <w:iCs/>
          <w:sz w:val="24"/>
          <w:szCs w:val="24"/>
        </w:rPr>
        <w:t xml:space="preserve"> Status, </w:t>
      </w:r>
      <w:proofErr w:type="spellStart"/>
      <w:r w:rsidRPr="00973362">
        <w:rPr>
          <w:rFonts w:ascii="Times New Roman" w:hAnsi="Times New Roman" w:cs="Times New Roman"/>
          <w:i/>
          <w:iCs/>
          <w:sz w:val="24"/>
          <w:szCs w:val="24"/>
        </w:rPr>
        <w:t>Preeclampsia</w:t>
      </w:r>
      <w:proofErr w:type="spellEnd"/>
      <w:r w:rsidRPr="00973362">
        <w:rPr>
          <w:rFonts w:ascii="Times New Roman" w:hAnsi="Times New Roman" w:cs="Times New Roman"/>
          <w:i/>
          <w:iCs/>
          <w:sz w:val="24"/>
          <w:szCs w:val="24"/>
        </w:rPr>
        <w:t xml:space="preserve">, </w:t>
      </w:r>
      <w:proofErr w:type="spellStart"/>
      <w:r w:rsidRPr="00973362">
        <w:rPr>
          <w:rFonts w:ascii="Times New Roman" w:hAnsi="Times New Roman" w:cs="Times New Roman"/>
          <w:i/>
          <w:iCs/>
          <w:sz w:val="24"/>
          <w:szCs w:val="24"/>
        </w:rPr>
        <w:t>Pregnant</w:t>
      </w:r>
      <w:proofErr w:type="spellEnd"/>
      <w:r w:rsidRPr="00973362">
        <w:rPr>
          <w:rFonts w:ascii="Times New Roman" w:hAnsi="Times New Roman" w:cs="Times New Roman"/>
          <w:i/>
          <w:iCs/>
          <w:sz w:val="24"/>
          <w:szCs w:val="24"/>
        </w:rPr>
        <w:t xml:space="preserve"> </w:t>
      </w:r>
      <w:proofErr w:type="spellStart"/>
      <w:r w:rsidRPr="00973362">
        <w:rPr>
          <w:rFonts w:ascii="Times New Roman" w:hAnsi="Times New Roman" w:cs="Times New Roman"/>
          <w:i/>
          <w:iCs/>
          <w:sz w:val="24"/>
          <w:szCs w:val="24"/>
        </w:rPr>
        <w:t>Women</w:t>
      </w:r>
      <w:proofErr w:type="spellEnd"/>
      <w:r w:rsidRPr="00973362">
        <w:rPr>
          <w:rFonts w:ascii="Times New Roman" w:hAnsi="Times New Roman" w:cs="Times New Roman"/>
          <w:i/>
          <w:iCs/>
          <w:sz w:val="24"/>
          <w:szCs w:val="24"/>
        </w:rPr>
        <w:t>.</w:t>
      </w:r>
    </w:p>
    <w:p w14:paraId="12EBC86A" w14:textId="77777777" w:rsidR="00973362" w:rsidRPr="00973362" w:rsidRDefault="00973362" w:rsidP="00973362">
      <w:pPr>
        <w:jc w:val="both"/>
        <w:rPr>
          <w:rFonts w:ascii="Times New Roman" w:hAnsi="Times New Roman" w:cs="Times New Roman"/>
          <w:i/>
          <w:iCs/>
          <w:sz w:val="24"/>
          <w:szCs w:val="24"/>
        </w:rPr>
      </w:pPr>
    </w:p>
    <w:p w14:paraId="7A7444E0" w14:textId="77777777" w:rsidR="00973362" w:rsidRPr="00973362" w:rsidRDefault="00973362" w:rsidP="00973362">
      <w:pPr>
        <w:jc w:val="both"/>
        <w:rPr>
          <w:rFonts w:ascii="Times New Roman" w:hAnsi="Times New Roman" w:cs="Times New Roman"/>
          <w:i/>
          <w:iCs/>
          <w:sz w:val="24"/>
          <w:szCs w:val="24"/>
        </w:rPr>
      </w:pPr>
    </w:p>
    <w:p w14:paraId="59833252" w14:textId="77777777" w:rsidR="00973362" w:rsidRPr="00973362" w:rsidRDefault="00973362" w:rsidP="00973362">
      <w:pPr>
        <w:jc w:val="both"/>
        <w:rPr>
          <w:rFonts w:ascii="Times New Roman" w:hAnsi="Times New Roman" w:cs="Times New Roman"/>
          <w:sz w:val="24"/>
          <w:szCs w:val="24"/>
        </w:rPr>
      </w:pPr>
    </w:p>
    <w:p w14:paraId="192E51D4" w14:textId="77777777" w:rsidR="00290881" w:rsidRPr="00973362" w:rsidRDefault="00290881">
      <w:pPr>
        <w:rPr>
          <w:rFonts w:ascii="Times New Roman" w:hAnsi="Times New Roman" w:cs="Times New Roman"/>
          <w:sz w:val="24"/>
          <w:szCs w:val="24"/>
        </w:rPr>
      </w:pPr>
    </w:p>
    <w:sectPr w:rsidR="00290881" w:rsidRPr="00973362" w:rsidSect="00973362">
      <w:pgSz w:w="11906" w:h="16838"/>
      <w:pgMar w:top="2268" w:right="1701" w:bottom="1701" w:left="22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362"/>
    <w:rsid w:val="00290881"/>
    <w:rsid w:val="005D2CF6"/>
    <w:rsid w:val="005E2F1A"/>
    <w:rsid w:val="00600BFD"/>
    <w:rsid w:val="006119E9"/>
    <w:rsid w:val="00645689"/>
    <w:rsid w:val="006C42FC"/>
    <w:rsid w:val="006E133F"/>
    <w:rsid w:val="006F2976"/>
    <w:rsid w:val="00973362"/>
    <w:rsid w:val="009E0CC9"/>
    <w:rsid w:val="00CF290B"/>
    <w:rsid w:val="00FC6BA2"/>
    <w:rsid w:val="00FE0B96"/>
  </w:rsids>
  <m:mathPr>
    <m:mathFont m:val="Cambria Math"/>
    <m:brkBin m:val="before"/>
    <m:brkBinSub m:val="--"/>
    <m:smallFrac m:val="0"/>
    <m:dispDef/>
    <m:lMargin m:val="0"/>
    <m:rMargin m:val="0"/>
    <m:defJc m:val="centerGroup"/>
    <m:wrapIndent m:val="1440"/>
    <m:intLim m:val="subSup"/>
    <m:naryLim m:val="undOvr"/>
  </m:mathPr>
  <w:themeFontLang w:val="en-ID"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42500"/>
  <w15:chartTrackingRefBased/>
  <w15:docId w15:val="{D7A59A00-E42E-4A7C-AB8C-951251F98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8"/>
        <w:lang w:val="en-ID"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3362"/>
    <w:rPr>
      <w:lang w:val="id-ID"/>
    </w:rPr>
  </w:style>
  <w:style w:type="paragraph" w:styleId="Heading1">
    <w:name w:val="heading 1"/>
    <w:basedOn w:val="Normal"/>
    <w:next w:val="Normal"/>
    <w:link w:val="Heading1Char"/>
    <w:uiPriority w:val="9"/>
    <w:qFormat/>
    <w:rsid w:val="00973362"/>
    <w:pPr>
      <w:keepNext/>
      <w:keepLines/>
      <w:spacing w:before="360" w:after="80"/>
      <w:outlineLvl w:val="0"/>
    </w:pPr>
    <w:rPr>
      <w:rFonts w:asciiTheme="majorHAnsi" w:eastAsiaTheme="majorEastAsia" w:hAnsiTheme="majorHAnsi" w:cstheme="majorBidi"/>
      <w:color w:val="2F5496" w:themeColor="accent1" w:themeShade="BF"/>
      <w:sz w:val="40"/>
      <w:szCs w:val="50"/>
    </w:rPr>
  </w:style>
  <w:style w:type="paragraph" w:styleId="Heading2">
    <w:name w:val="heading 2"/>
    <w:basedOn w:val="Normal"/>
    <w:next w:val="Normal"/>
    <w:link w:val="Heading2Char"/>
    <w:uiPriority w:val="9"/>
    <w:semiHidden/>
    <w:unhideWhenUsed/>
    <w:qFormat/>
    <w:rsid w:val="00973362"/>
    <w:pPr>
      <w:keepNext/>
      <w:keepLines/>
      <w:spacing w:before="160" w:after="80"/>
      <w:outlineLvl w:val="1"/>
    </w:pPr>
    <w:rPr>
      <w:rFonts w:asciiTheme="majorHAnsi" w:eastAsiaTheme="majorEastAsia" w:hAnsiTheme="majorHAnsi" w:cstheme="majorBidi"/>
      <w:color w:val="2F5496" w:themeColor="accent1" w:themeShade="BF"/>
      <w:sz w:val="32"/>
      <w:szCs w:val="40"/>
    </w:rPr>
  </w:style>
  <w:style w:type="paragraph" w:styleId="Heading3">
    <w:name w:val="heading 3"/>
    <w:basedOn w:val="Normal"/>
    <w:next w:val="Normal"/>
    <w:link w:val="Heading3Char"/>
    <w:uiPriority w:val="9"/>
    <w:semiHidden/>
    <w:unhideWhenUsed/>
    <w:qFormat/>
    <w:rsid w:val="00973362"/>
    <w:pPr>
      <w:keepNext/>
      <w:keepLines/>
      <w:spacing w:before="160" w:after="80"/>
      <w:outlineLvl w:val="2"/>
    </w:pPr>
    <w:rPr>
      <w:rFonts w:eastAsiaTheme="majorEastAsia" w:cstheme="majorBidi"/>
      <w:color w:val="2F5496" w:themeColor="accent1" w:themeShade="BF"/>
      <w:sz w:val="28"/>
      <w:szCs w:val="35"/>
    </w:rPr>
  </w:style>
  <w:style w:type="paragraph" w:styleId="Heading4">
    <w:name w:val="heading 4"/>
    <w:basedOn w:val="Normal"/>
    <w:next w:val="Normal"/>
    <w:link w:val="Heading4Char"/>
    <w:uiPriority w:val="9"/>
    <w:semiHidden/>
    <w:unhideWhenUsed/>
    <w:qFormat/>
    <w:rsid w:val="0097336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7336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733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33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33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33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3362"/>
    <w:rPr>
      <w:rFonts w:asciiTheme="majorHAnsi" w:eastAsiaTheme="majorEastAsia" w:hAnsiTheme="majorHAnsi" w:cstheme="majorBidi"/>
      <w:color w:val="2F5496" w:themeColor="accent1" w:themeShade="BF"/>
      <w:sz w:val="40"/>
      <w:szCs w:val="50"/>
      <w:lang w:val="id-ID"/>
    </w:rPr>
  </w:style>
  <w:style w:type="character" w:customStyle="1" w:styleId="Heading2Char">
    <w:name w:val="Heading 2 Char"/>
    <w:basedOn w:val="DefaultParagraphFont"/>
    <w:link w:val="Heading2"/>
    <w:uiPriority w:val="9"/>
    <w:semiHidden/>
    <w:rsid w:val="00973362"/>
    <w:rPr>
      <w:rFonts w:asciiTheme="majorHAnsi" w:eastAsiaTheme="majorEastAsia" w:hAnsiTheme="majorHAnsi" w:cstheme="majorBidi"/>
      <w:color w:val="2F5496" w:themeColor="accent1" w:themeShade="BF"/>
      <w:sz w:val="32"/>
      <w:szCs w:val="40"/>
      <w:lang w:val="id-ID"/>
    </w:rPr>
  </w:style>
  <w:style w:type="character" w:customStyle="1" w:styleId="Heading3Char">
    <w:name w:val="Heading 3 Char"/>
    <w:basedOn w:val="DefaultParagraphFont"/>
    <w:link w:val="Heading3"/>
    <w:uiPriority w:val="9"/>
    <w:semiHidden/>
    <w:rsid w:val="00973362"/>
    <w:rPr>
      <w:rFonts w:eastAsiaTheme="majorEastAsia" w:cstheme="majorBidi"/>
      <w:color w:val="2F5496" w:themeColor="accent1" w:themeShade="BF"/>
      <w:sz w:val="28"/>
      <w:szCs w:val="35"/>
      <w:lang w:val="id-ID"/>
    </w:rPr>
  </w:style>
  <w:style w:type="character" w:customStyle="1" w:styleId="Heading4Char">
    <w:name w:val="Heading 4 Char"/>
    <w:basedOn w:val="DefaultParagraphFont"/>
    <w:link w:val="Heading4"/>
    <w:uiPriority w:val="9"/>
    <w:semiHidden/>
    <w:rsid w:val="00973362"/>
    <w:rPr>
      <w:rFonts w:eastAsiaTheme="majorEastAsia" w:cstheme="majorBidi"/>
      <w:i/>
      <w:iCs/>
      <w:color w:val="2F5496" w:themeColor="accent1" w:themeShade="BF"/>
      <w:lang w:val="id-ID"/>
    </w:rPr>
  </w:style>
  <w:style w:type="character" w:customStyle="1" w:styleId="Heading5Char">
    <w:name w:val="Heading 5 Char"/>
    <w:basedOn w:val="DefaultParagraphFont"/>
    <w:link w:val="Heading5"/>
    <w:uiPriority w:val="9"/>
    <w:semiHidden/>
    <w:rsid w:val="00973362"/>
    <w:rPr>
      <w:rFonts w:eastAsiaTheme="majorEastAsia" w:cstheme="majorBidi"/>
      <w:color w:val="2F5496" w:themeColor="accent1" w:themeShade="BF"/>
      <w:lang w:val="id-ID"/>
    </w:rPr>
  </w:style>
  <w:style w:type="character" w:customStyle="1" w:styleId="Heading6Char">
    <w:name w:val="Heading 6 Char"/>
    <w:basedOn w:val="DefaultParagraphFont"/>
    <w:link w:val="Heading6"/>
    <w:uiPriority w:val="9"/>
    <w:semiHidden/>
    <w:rsid w:val="00973362"/>
    <w:rPr>
      <w:rFonts w:eastAsiaTheme="majorEastAsia" w:cstheme="majorBidi"/>
      <w:i/>
      <w:iCs/>
      <w:color w:val="595959" w:themeColor="text1" w:themeTint="A6"/>
      <w:lang w:val="id-ID"/>
    </w:rPr>
  </w:style>
  <w:style w:type="character" w:customStyle="1" w:styleId="Heading7Char">
    <w:name w:val="Heading 7 Char"/>
    <w:basedOn w:val="DefaultParagraphFont"/>
    <w:link w:val="Heading7"/>
    <w:uiPriority w:val="9"/>
    <w:semiHidden/>
    <w:rsid w:val="00973362"/>
    <w:rPr>
      <w:rFonts w:eastAsiaTheme="majorEastAsia" w:cstheme="majorBidi"/>
      <w:color w:val="595959" w:themeColor="text1" w:themeTint="A6"/>
      <w:lang w:val="id-ID"/>
    </w:rPr>
  </w:style>
  <w:style w:type="character" w:customStyle="1" w:styleId="Heading8Char">
    <w:name w:val="Heading 8 Char"/>
    <w:basedOn w:val="DefaultParagraphFont"/>
    <w:link w:val="Heading8"/>
    <w:uiPriority w:val="9"/>
    <w:semiHidden/>
    <w:rsid w:val="00973362"/>
    <w:rPr>
      <w:rFonts w:eastAsiaTheme="majorEastAsia" w:cstheme="majorBidi"/>
      <w:i/>
      <w:iCs/>
      <w:color w:val="272727" w:themeColor="text1" w:themeTint="D8"/>
      <w:lang w:val="id-ID"/>
    </w:rPr>
  </w:style>
  <w:style w:type="character" w:customStyle="1" w:styleId="Heading9Char">
    <w:name w:val="Heading 9 Char"/>
    <w:basedOn w:val="DefaultParagraphFont"/>
    <w:link w:val="Heading9"/>
    <w:uiPriority w:val="9"/>
    <w:semiHidden/>
    <w:rsid w:val="00973362"/>
    <w:rPr>
      <w:rFonts w:eastAsiaTheme="majorEastAsia" w:cstheme="majorBidi"/>
      <w:color w:val="272727" w:themeColor="text1" w:themeTint="D8"/>
      <w:lang w:val="id-ID"/>
    </w:rPr>
  </w:style>
  <w:style w:type="paragraph" w:styleId="Title">
    <w:name w:val="Title"/>
    <w:basedOn w:val="Normal"/>
    <w:next w:val="Normal"/>
    <w:link w:val="TitleChar"/>
    <w:uiPriority w:val="10"/>
    <w:qFormat/>
    <w:rsid w:val="00973362"/>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973362"/>
    <w:rPr>
      <w:rFonts w:asciiTheme="majorHAnsi" w:eastAsiaTheme="majorEastAsia" w:hAnsiTheme="majorHAnsi" w:cstheme="majorBidi"/>
      <w:spacing w:val="-10"/>
      <w:kern w:val="28"/>
      <w:sz w:val="56"/>
      <w:szCs w:val="71"/>
      <w:lang w:val="id-ID"/>
    </w:rPr>
  </w:style>
  <w:style w:type="paragraph" w:styleId="Subtitle">
    <w:name w:val="Subtitle"/>
    <w:basedOn w:val="Normal"/>
    <w:next w:val="Normal"/>
    <w:link w:val="SubtitleChar"/>
    <w:uiPriority w:val="11"/>
    <w:qFormat/>
    <w:rsid w:val="00973362"/>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973362"/>
    <w:rPr>
      <w:rFonts w:eastAsiaTheme="majorEastAsia" w:cstheme="majorBidi"/>
      <w:color w:val="595959" w:themeColor="text1" w:themeTint="A6"/>
      <w:spacing w:val="15"/>
      <w:sz w:val="28"/>
      <w:szCs w:val="35"/>
      <w:lang w:val="id-ID"/>
    </w:rPr>
  </w:style>
  <w:style w:type="paragraph" w:styleId="Quote">
    <w:name w:val="Quote"/>
    <w:basedOn w:val="Normal"/>
    <w:next w:val="Normal"/>
    <w:link w:val="QuoteChar"/>
    <w:uiPriority w:val="29"/>
    <w:qFormat/>
    <w:rsid w:val="00973362"/>
    <w:pPr>
      <w:spacing w:before="160"/>
      <w:jc w:val="center"/>
    </w:pPr>
    <w:rPr>
      <w:i/>
      <w:iCs/>
      <w:color w:val="404040" w:themeColor="text1" w:themeTint="BF"/>
    </w:rPr>
  </w:style>
  <w:style w:type="character" w:customStyle="1" w:styleId="QuoteChar">
    <w:name w:val="Quote Char"/>
    <w:basedOn w:val="DefaultParagraphFont"/>
    <w:link w:val="Quote"/>
    <w:uiPriority w:val="29"/>
    <w:rsid w:val="00973362"/>
    <w:rPr>
      <w:i/>
      <w:iCs/>
      <w:color w:val="404040" w:themeColor="text1" w:themeTint="BF"/>
      <w:lang w:val="id-ID"/>
    </w:rPr>
  </w:style>
  <w:style w:type="paragraph" w:styleId="ListParagraph">
    <w:name w:val="List Paragraph"/>
    <w:basedOn w:val="Normal"/>
    <w:uiPriority w:val="34"/>
    <w:qFormat/>
    <w:rsid w:val="00973362"/>
    <w:pPr>
      <w:ind w:left="720"/>
      <w:contextualSpacing/>
    </w:pPr>
  </w:style>
  <w:style w:type="character" w:styleId="IntenseEmphasis">
    <w:name w:val="Intense Emphasis"/>
    <w:basedOn w:val="DefaultParagraphFont"/>
    <w:uiPriority w:val="21"/>
    <w:qFormat/>
    <w:rsid w:val="00973362"/>
    <w:rPr>
      <w:i/>
      <w:iCs/>
      <w:color w:val="2F5496" w:themeColor="accent1" w:themeShade="BF"/>
    </w:rPr>
  </w:style>
  <w:style w:type="paragraph" w:styleId="IntenseQuote">
    <w:name w:val="Intense Quote"/>
    <w:basedOn w:val="Normal"/>
    <w:next w:val="Normal"/>
    <w:link w:val="IntenseQuoteChar"/>
    <w:uiPriority w:val="30"/>
    <w:qFormat/>
    <w:rsid w:val="0097336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73362"/>
    <w:rPr>
      <w:i/>
      <w:iCs/>
      <w:color w:val="2F5496" w:themeColor="accent1" w:themeShade="BF"/>
      <w:lang w:val="id-ID"/>
    </w:rPr>
  </w:style>
  <w:style w:type="character" w:styleId="IntenseReference">
    <w:name w:val="Intense Reference"/>
    <w:basedOn w:val="DefaultParagraphFont"/>
    <w:uiPriority w:val="32"/>
    <w:qFormat/>
    <w:rsid w:val="00973362"/>
    <w:rPr>
      <w:b/>
      <w:bCs/>
      <w:smallCaps/>
      <w:color w:val="2F5496" w:themeColor="accent1" w:themeShade="BF"/>
      <w:spacing w:val="5"/>
    </w:rPr>
  </w:style>
  <w:style w:type="character" w:styleId="Hyperlink">
    <w:name w:val="Hyperlink"/>
    <w:basedOn w:val="DefaultParagraphFont"/>
    <w:uiPriority w:val="99"/>
    <w:unhideWhenUsed/>
    <w:rsid w:val="0097336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pudekrismar01@gmail.com" TargetMode="External"/><Relationship Id="rId4" Type="http://schemas.openxmlformats.org/officeDocument/2006/relationships/hyperlink" Target="mailto:pudekrismar01@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674</Words>
  <Characters>3845</Characters>
  <Application>Microsoft Office Word</Application>
  <DocSecurity>0</DocSecurity>
  <Lines>32</Lines>
  <Paragraphs>9</Paragraphs>
  <ScaleCrop>false</ScaleCrop>
  <Company/>
  <LinksUpToDate>false</LinksUpToDate>
  <CharactersWithSpaces>4510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Mariano Dekrismar</dc:creator>
  <cp:keywords/>
  <dc:description/>
  <cp:lastModifiedBy>Mariano Dekrismar</cp:lastModifiedBy>
  <cp:revision>1</cp:revision>
  <dcterms:created xsi:type="dcterms:W3CDTF">2026-08-20T14:35:00Z</dcterms:created>
  <dcterms:modified xsi:type="dcterms:W3CDTF">2026-08-20T14:39:00Z</dcterms:modified>
</cp:coreProperties>
</file>