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AE504" w14:textId="77777777" w:rsidR="0008444C" w:rsidRPr="0008444C" w:rsidRDefault="0008444C" w:rsidP="0008444C">
      <w:pPr>
        <w:widowControl w:val="0"/>
        <w:autoSpaceDE w:val="0"/>
        <w:autoSpaceDN w:val="0"/>
        <w:spacing w:after="0" w:line="480" w:lineRule="auto"/>
        <w:ind w:right="30"/>
        <w:jc w:val="center"/>
        <w:rPr>
          <w:rFonts w:ascii="Times New Roman" w:eastAsia="Times New Roman" w:hAnsi="Times New Roman" w:cs="SimSun"/>
          <w:kern w:val="0"/>
          <w:sz w:val="24"/>
          <w:szCs w:val="24"/>
          <w:lang w:bidi="en-US"/>
          <w14:ligatures w14:val="none"/>
        </w:rPr>
      </w:pPr>
      <w:bookmarkStart w:id="0" w:name="_Hlk222039341"/>
      <w:bookmarkStart w:id="1" w:name="_Hlk222824643"/>
      <w:bookmarkStart w:id="2" w:name="_Hlk222826150"/>
      <w:bookmarkStart w:id="3" w:name="_Hlk236240301"/>
      <w:bookmarkStart w:id="4" w:name="_Hlk235556597"/>
      <w:r w:rsidRPr="0008444C">
        <w:rPr>
          <w:rFonts w:ascii="Times New Roman" w:eastAsia="Times New Roman" w:hAnsi="Times New Roman" w:cs="SimSun"/>
          <w:b/>
          <w:kern w:val="0"/>
          <w:sz w:val="24"/>
          <w:szCs w:val="24"/>
          <w:lang w:bidi="en-US"/>
          <w14:ligatures w14:val="none"/>
        </w:rPr>
        <w:t>BAB V</w:t>
      </w:r>
    </w:p>
    <w:p w14:paraId="69F0893E" w14:textId="77777777" w:rsidR="0008444C" w:rsidRPr="0008444C" w:rsidRDefault="0008444C" w:rsidP="0008444C">
      <w:pPr>
        <w:widowControl w:val="0"/>
        <w:autoSpaceDE w:val="0"/>
        <w:autoSpaceDN w:val="0"/>
        <w:spacing w:after="0" w:line="480" w:lineRule="auto"/>
        <w:ind w:left="37" w:right="32" w:firstLine="2483"/>
        <w:jc w:val="both"/>
        <w:rPr>
          <w:rFonts w:ascii="Times New Roman" w:eastAsia="Times New Roman" w:hAnsi="Times New Roman" w:cs="SimSun"/>
          <w:kern w:val="0"/>
          <w:sz w:val="24"/>
          <w:szCs w:val="24"/>
          <w:lang w:bidi="en-US"/>
          <w14:ligatures w14:val="none"/>
        </w:rPr>
      </w:pPr>
      <w:bookmarkStart w:id="5" w:name="_Hlk235310064"/>
      <w:r w:rsidRPr="0008444C">
        <w:rPr>
          <w:rFonts w:ascii="Times New Roman" w:eastAsia="Times New Roman" w:hAnsi="Times New Roman" w:cs="SimSun"/>
          <w:b/>
          <w:kern w:val="0"/>
          <w:sz w:val="24"/>
          <w:szCs w:val="24"/>
          <w:lang w:bidi="en-US"/>
          <w14:ligatures w14:val="none"/>
        </w:rPr>
        <w:t xml:space="preserve">SIMPULAN DAN SARAN </w:t>
      </w:r>
    </w:p>
    <w:p w14:paraId="4BCDF19B" w14:textId="77777777" w:rsidR="0008444C" w:rsidRPr="0008444C" w:rsidRDefault="0008444C" w:rsidP="0008444C">
      <w:pPr>
        <w:keepNext/>
        <w:keepLines/>
        <w:widowControl w:val="0"/>
        <w:autoSpaceDE w:val="0"/>
        <w:autoSpaceDN w:val="0"/>
        <w:spacing w:before="240" w:after="0" w:line="480" w:lineRule="auto"/>
        <w:ind w:left="900" w:hanging="900"/>
        <w:outlineLvl w:val="1"/>
        <w:rPr>
          <w:rFonts w:ascii="Times New Roman" w:eastAsia="SimSun" w:hAnsi="Times New Roman" w:cs="SimSun"/>
          <w:b/>
          <w:bCs/>
          <w:kern w:val="0"/>
          <w:sz w:val="24"/>
          <w:szCs w:val="26"/>
          <w:lang w:bidi="en-US"/>
          <w14:ligatures w14:val="none"/>
        </w:rPr>
      </w:pPr>
      <w:r w:rsidRPr="0008444C">
        <w:rPr>
          <w:rFonts w:ascii="Times New Roman" w:eastAsia="SimSun" w:hAnsi="Times New Roman" w:cs="SimSun"/>
          <w:b/>
          <w:bCs/>
          <w:kern w:val="0"/>
          <w:sz w:val="24"/>
          <w:szCs w:val="26"/>
          <w:lang w:bidi="en-US"/>
          <w14:ligatures w14:val="none"/>
        </w:rPr>
        <w:t xml:space="preserve">5.1 Simpulan  </w:t>
      </w:r>
    </w:p>
    <w:p w14:paraId="36BA983B" w14:textId="27526B8B" w:rsidR="0008444C" w:rsidRPr="0008444C" w:rsidRDefault="00744A1B" w:rsidP="00744A1B">
      <w:pPr>
        <w:keepNext/>
        <w:keepLines/>
        <w:widowControl w:val="0"/>
        <w:autoSpaceDE w:val="0"/>
        <w:autoSpaceDN w:val="0"/>
        <w:spacing w:after="0" w:line="480" w:lineRule="auto"/>
        <w:ind w:firstLine="709"/>
        <w:jc w:val="both"/>
        <w:outlineLvl w:val="1"/>
        <w:rPr>
          <w:rFonts w:ascii="Times New Roman" w:eastAsia="Times New Roman" w:hAnsi="Times New Roman" w:cs="SimSun"/>
          <w:kern w:val="0"/>
          <w:sz w:val="24"/>
          <w:szCs w:val="24"/>
          <w:lang w:val="en-ID" w:bidi="en-US"/>
          <w14:ligatures w14:val="none"/>
        </w:rPr>
      </w:pPr>
      <w:r w:rsidRPr="00744A1B">
        <w:rPr>
          <w:rFonts w:ascii="Times New Roman" w:eastAsia="Times New Roman" w:hAnsi="Times New Roman" w:cs="Times New Roman"/>
          <w:bCs/>
          <w:kern w:val="0"/>
          <w:sz w:val="24"/>
          <w:szCs w:val="24"/>
          <w:lang w:bidi="en-US"/>
          <w14:ligatures w14:val="none"/>
        </w:rPr>
        <w:t xml:space="preserve">Berdasarkan hasil penelitian dan pembahasan mengenai hubungan pelaksanaan mobilisasi dini dengan intensitas nyeri pada pasien </w:t>
      </w:r>
      <w:r w:rsidRPr="00744A1B">
        <w:rPr>
          <w:rFonts w:ascii="Times New Roman" w:eastAsia="Times New Roman" w:hAnsi="Times New Roman" w:cs="Times New Roman"/>
          <w:bCs/>
          <w:i/>
          <w:iCs/>
          <w:kern w:val="0"/>
          <w:sz w:val="24"/>
          <w:szCs w:val="24"/>
          <w:lang w:bidi="en-US"/>
          <w14:ligatures w14:val="none"/>
        </w:rPr>
        <w:t>post Sectio Caesarea</w:t>
      </w:r>
      <w:r w:rsidRPr="00744A1B">
        <w:rPr>
          <w:rFonts w:ascii="Times New Roman" w:eastAsia="Times New Roman" w:hAnsi="Times New Roman" w:cs="Times New Roman"/>
          <w:bCs/>
          <w:kern w:val="0"/>
          <w:sz w:val="24"/>
          <w:szCs w:val="24"/>
          <w:lang w:bidi="en-US"/>
          <w14:ligatures w14:val="none"/>
        </w:rPr>
        <w:t xml:space="preserve"> di RSU Payangan Gianyar, dapat disimpulkan sebagai berikut:</w:t>
      </w:r>
    </w:p>
    <w:p w14:paraId="2F6EEFDE" w14:textId="30B80EC0" w:rsidR="0008444C" w:rsidRPr="00DC0167" w:rsidRDefault="00DC0167" w:rsidP="0008444C">
      <w:pPr>
        <w:widowControl w:val="0"/>
        <w:numPr>
          <w:ilvl w:val="0"/>
          <w:numId w:val="43"/>
        </w:numPr>
        <w:autoSpaceDE w:val="0"/>
        <w:autoSpaceDN w:val="0"/>
        <w:adjustRightInd w:val="0"/>
        <w:spacing w:after="0" w:line="480" w:lineRule="auto"/>
        <w:ind w:left="284" w:hanging="284"/>
        <w:contextualSpacing/>
        <w:jc w:val="both"/>
        <w:rPr>
          <w:rFonts w:ascii="Times New Roman" w:eastAsia="Times New Roman" w:hAnsi="Times New Roman" w:cs="SimSun"/>
          <w:kern w:val="0"/>
          <w:sz w:val="24"/>
          <w:szCs w:val="24"/>
          <w:lang w:val="en-ID" w:bidi="en-US"/>
          <w14:ligatures w14:val="none"/>
        </w:rPr>
      </w:pPr>
      <w:r w:rsidRPr="00DC0167">
        <w:rPr>
          <w:rFonts w:ascii="Times New Roman" w:eastAsia="Times New Roman" w:hAnsi="Times New Roman" w:cs="SimSun"/>
          <w:kern w:val="0"/>
          <w:sz w:val="24"/>
          <w:szCs w:val="24"/>
          <w:lang w:bidi="en-US"/>
          <w14:ligatures w14:val="none"/>
        </w:rPr>
        <w:t xml:space="preserve">Pelaksanaan mobilisasi dini pada pasien </w:t>
      </w:r>
      <w:r w:rsidRPr="00DC0167">
        <w:rPr>
          <w:rFonts w:ascii="Times New Roman" w:eastAsia="Times New Roman" w:hAnsi="Times New Roman" w:cs="SimSun"/>
          <w:i/>
          <w:iCs/>
          <w:kern w:val="0"/>
          <w:sz w:val="24"/>
          <w:szCs w:val="24"/>
          <w:lang w:bidi="en-US"/>
          <w14:ligatures w14:val="none"/>
        </w:rPr>
        <w:t>post Sectio Caesarea</w:t>
      </w:r>
      <w:r w:rsidRPr="00DC0167">
        <w:rPr>
          <w:rFonts w:ascii="Times New Roman" w:eastAsia="Times New Roman" w:hAnsi="Times New Roman" w:cs="SimSun"/>
          <w:kern w:val="0"/>
          <w:sz w:val="24"/>
          <w:szCs w:val="24"/>
          <w:lang w:bidi="en-US"/>
          <w14:ligatures w14:val="none"/>
        </w:rPr>
        <w:t xml:space="preserve"> di RSU Payangan Gianyar paling banyak berada pada kategori baik, yaitu sebanyak 12 responden (36,4%)</w:t>
      </w:r>
      <w:r w:rsidR="00744A1B" w:rsidRPr="00DC0167">
        <w:rPr>
          <w:rFonts w:ascii="Times New Roman" w:eastAsia="Times New Roman" w:hAnsi="Times New Roman" w:cs="SimSun"/>
          <w:kern w:val="0"/>
          <w:sz w:val="24"/>
          <w:szCs w:val="24"/>
          <w:lang w:val="en-ID" w:bidi="en-US"/>
          <w14:ligatures w14:val="none"/>
        </w:rPr>
        <w:t>.</w:t>
      </w:r>
    </w:p>
    <w:p w14:paraId="4DF4E8B8" w14:textId="5CC26A6E" w:rsidR="0008444C" w:rsidRPr="00DC0167" w:rsidRDefault="00DC0167" w:rsidP="0008444C">
      <w:pPr>
        <w:widowControl w:val="0"/>
        <w:numPr>
          <w:ilvl w:val="0"/>
          <w:numId w:val="43"/>
        </w:numPr>
        <w:autoSpaceDE w:val="0"/>
        <w:autoSpaceDN w:val="0"/>
        <w:adjustRightInd w:val="0"/>
        <w:spacing w:after="0" w:line="480" w:lineRule="auto"/>
        <w:ind w:left="284" w:hanging="284"/>
        <w:contextualSpacing/>
        <w:jc w:val="both"/>
        <w:rPr>
          <w:rFonts w:ascii="Times New Roman" w:eastAsia="Times New Roman" w:hAnsi="Times New Roman" w:cs="SimSun"/>
          <w:kern w:val="0"/>
          <w:sz w:val="24"/>
          <w:szCs w:val="24"/>
          <w:lang w:val="en-ID" w:bidi="en-US"/>
          <w14:ligatures w14:val="none"/>
        </w:rPr>
      </w:pPr>
      <w:r w:rsidRPr="00DC0167">
        <w:rPr>
          <w:rFonts w:ascii="Times New Roman" w:eastAsia="Times New Roman" w:hAnsi="Times New Roman" w:cs="SimSun"/>
          <w:kern w:val="0"/>
          <w:sz w:val="24"/>
          <w:szCs w:val="24"/>
          <w:lang w:bidi="en-US"/>
          <w14:ligatures w14:val="none"/>
        </w:rPr>
        <w:t xml:space="preserve">Intensitas nyeri pada pasien </w:t>
      </w:r>
      <w:r w:rsidRPr="00DC0167">
        <w:rPr>
          <w:rFonts w:ascii="Times New Roman" w:eastAsia="Times New Roman" w:hAnsi="Times New Roman" w:cs="SimSun"/>
          <w:i/>
          <w:iCs/>
          <w:kern w:val="0"/>
          <w:sz w:val="24"/>
          <w:szCs w:val="24"/>
          <w:lang w:bidi="en-US"/>
          <w14:ligatures w14:val="none"/>
        </w:rPr>
        <w:t>post Sectio Caesarea</w:t>
      </w:r>
      <w:r w:rsidRPr="00DC0167">
        <w:rPr>
          <w:rFonts w:ascii="Times New Roman" w:eastAsia="Times New Roman" w:hAnsi="Times New Roman" w:cs="SimSun"/>
          <w:kern w:val="0"/>
          <w:sz w:val="24"/>
          <w:szCs w:val="24"/>
          <w:lang w:bidi="en-US"/>
          <w14:ligatures w14:val="none"/>
        </w:rPr>
        <w:t xml:space="preserve"> di RSU Payangan Gianyar sebagian besar berada pada kategori nyeri sedang, yaitu sebanyak 19 responden (57,6%)</w:t>
      </w:r>
      <w:r w:rsidR="00744A1B" w:rsidRPr="00DC0167">
        <w:rPr>
          <w:rFonts w:ascii="Times New Roman" w:eastAsia="Times New Roman" w:hAnsi="Times New Roman" w:cs="SimSun"/>
          <w:kern w:val="0"/>
          <w:sz w:val="24"/>
          <w:szCs w:val="24"/>
          <w:lang w:val="en-ID" w:bidi="en-US"/>
          <w14:ligatures w14:val="none"/>
        </w:rPr>
        <w:t>.</w:t>
      </w:r>
    </w:p>
    <w:p w14:paraId="4790C937" w14:textId="30707D33" w:rsidR="0008444C" w:rsidRPr="0008444C" w:rsidRDefault="00744A1B" w:rsidP="0008444C">
      <w:pPr>
        <w:widowControl w:val="0"/>
        <w:numPr>
          <w:ilvl w:val="0"/>
          <w:numId w:val="43"/>
        </w:numPr>
        <w:autoSpaceDE w:val="0"/>
        <w:autoSpaceDN w:val="0"/>
        <w:adjustRightInd w:val="0"/>
        <w:spacing w:after="0" w:line="480" w:lineRule="auto"/>
        <w:ind w:left="284" w:hanging="284"/>
        <w:contextualSpacing/>
        <w:jc w:val="both"/>
        <w:rPr>
          <w:rFonts w:ascii="Times New Roman" w:eastAsia="Times New Roman" w:hAnsi="Times New Roman" w:cs="SimSun"/>
          <w:kern w:val="0"/>
          <w:sz w:val="24"/>
          <w:szCs w:val="24"/>
          <w:lang w:val="en-ID" w:bidi="en-US"/>
          <w14:ligatures w14:val="none"/>
        </w:rPr>
      </w:pPr>
      <w:r w:rsidRPr="00744A1B">
        <w:rPr>
          <w:rFonts w:ascii="Times New Roman" w:eastAsia="Times New Roman" w:hAnsi="Times New Roman" w:cs="SimSun"/>
          <w:kern w:val="0"/>
          <w:sz w:val="24"/>
          <w:szCs w:val="24"/>
          <w:lang w:val="en-ID" w:bidi="en-US"/>
          <w14:ligatures w14:val="none"/>
        </w:rPr>
        <w:t xml:space="preserve">Terdapat hubungan yang signifikan antara pelaksanaan mobilisasi dini dengan intensitas nyeri pada pasien </w:t>
      </w:r>
      <w:r w:rsidRPr="00744A1B">
        <w:rPr>
          <w:rFonts w:ascii="Times New Roman" w:eastAsia="Times New Roman" w:hAnsi="Times New Roman" w:cs="SimSun"/>
          <w:i/>
          <w:iCs/>
          <w:kern w:val="0"/>
          <w:sz w:val="24"/>
          <w:szCs w:val="24"/>
          <w:lang w:val="en-ID" w:bidi="en-US"/>
          <w14:ligatures w14:val="none"/>
        </w:rPr>
        <w:t>post Sectio Caesarea</w:t>
      </w:r>
      <w:r w:rsidRPr="00744A1B">
        <w:rPr>
          <w:rFonts w:ascii="Times New Roman" w:eastAsia="Times New Roman" w:hAnsi="Times New Roman" w:cs="SimSun"/>
          <w:kern w:val="0"/>
          <w:sz w:val="24"/>
          <w:szCs w:val="24"/>
          <w:lang w:val="en-ID" w:bidi="en-US"/>
          <w14:ligatures w14:val="none"/>
        </w:rPr>
        <w:t xml:space="preserve"> di RSU Payangan Gianyar, dengan </w:t>
      </w:r>
      <w:r w:rsidRPr="00744A1B">
        <w:rPr>
          <w:rFonts w:ascii="Times New Roman" w:eastAsia="Times New Roman" w:hAnsi="Times New Roman" w:cs="SimSun"/>
          <w:i/>
          <w:iCs/>
          <w:kern w:val="0"/>
          <w:sz w:val="24"/>
          <w:szCs w:val="24"/>
          <w:lang w:val="en-ID" w:bidi="en-US"/>
          <w14:ligatures w14:val="none"/>
        </w:rPr>
        <w:t>p-value</w:t>
      </w:r>
      <w:r w:rsidRPr="00744A1B">
        <w:rPr>
          <w:rFonts w:ascii="Times New Roman" w:eastAsia="Times New Roman" w:hAnsi="Times New Roman" w:cs="SimSun"/>
          <w:kern w:val="0"/>
          <w:sz w:val="24"/>
          <w:szCs w:val="24"/>
          <w:lang w:val="en-ID" w:bidi="en-US"/>
          <w14:ligatures w14:val="none"/>
        </w:rPr>
        <w:t xml:space="preserve"> = 0,000 (&lt;0,05)</w:t>
      </w:r>
      <w:r>
        <w:rPr>
          <w:rFonts w:ascii="Times New Roman" w:eastAsia="Times New Roman" w:hAnsi="Times New Roman" w:cs="SimSun"/>
          <w:kern w:val="0"/>
          <w:sz w:val="24"/>
          <w:szCs w:val="24"/>
          <w:lang w:val="en-ID" w:bidi="en-US"/>
          <w14:ligatures w14:val="none"/>
        </w:rPr>
        <w:t xml:space="preserve"> </w:t>
      </w:r>
      <w:r w:rsidR="0008444C" w:rsidRPr="0008444C">
        <w:rPr>
          <w:rFonts w:ascii="Times New Roman" w:eastAsia="Times New Roman" w:hAnsi="Times New Roman" w:cs="SimSun"/>
          <w:kern w:val="0"/>
          <w:sz w:val="24"/>
          <w:szCs w:val="24"/>
          <w:lang w:val="en-ID" w:bidi="en-US"/>
          <w14:ligatures w14:val="none"/>
        </w:rPr>
        <w:t>dan koefisien korelasi r=</w:t>
      </w:r>
      <w:r w:rsidRPr="00744A1B">
        <w:t xml:space="preserve"> </w:t>
      </w:r>
      <w:r w:rsidRPr="00744A1B">
        <w:rPr>
          <w:rFonts w:ascii="Times New Roman" w:eastAsia="Times New Roman" w:hAnsi="Times New Roman" w:cs="SimSun"/>
          <w:kern w:val="0"/>
          <w:sz w:val="24"/>
          <w:szCs w:val="24"/>
          <w:lang w:val="en-ID" w:bidi="en-US"/>
          <w14:ligatures w14:val="none"/>
        </w:rPr>
        <w:t>-0,</w:t>
      </w:r>
      <w:r w:rsidR="00DC0167">
        <w:rPr>
          <w:rFonts w:ascii="Times New Roman" w:eastAsia="Times New Roman" w:hAnsi="Times New Roman" w:cs="SimSun"/>
          <w:kern w:val="0"/>
          <w:sz w:val="24"/>
          <w:szCs w:val="24"/>
          <w:lang w:val="en-ID" w:bidi="en-US"/>
          <w14:ligatures w14:val="none"/>
        </w:rPr>
        <w:t>769</w:t>
      </w:r>
      <w:r w:rsidR="0008444C" w:rsidRPr="0008444C">
        <w:rPr>
          <w:rFonts w:ascii="Times New Roman" w:eastAsia="Times New Roman" w:hAnsi="Times New Roman" w:cs="SimSun"/>
          <w:kern w:val="0"/>
          <w:sz w:val="24"/>
          <w:szCs w:val="24"/>
          <w:lang w:val="en-ID" w:bidi="en-US"/>
          <w14:ligatures w14:val="none"/>
        </w:rPr>
        <w:t xml:space="preserve">. </w:t>
      </w:r>
    </w:p>
    <w:p w14:paraId="18840BD0" w14:textId="77777777" w:rsidR="0008444C" w:rsidRPr="0008444C" w:rsidRDefault="0008444C" w:rsidP="0008444C">
      <w:pPr>
        <w:widowControl w:val="0"/>
        <w:autoSpaceDE w:val="0"/>
        <w:autoSpaceDN w:val="0"/>
        <w:adjustRightInd w:val="0"/>
        <w:spacing w:after="0" w:line="480" w:lineRule="auto"/>
        <w:ind w:left="284"/>
        <w:contextualSpacing/>
        <w:jc w:val="both"/>
        <w:rPr>
          <w:rFonts w:ascii="Times New Roman" w:eastAsia="Times New Roman" w:hAnsi="Times New Roman" w:cs="SimSun"/>
          <w:kern w:val="0"/>
          <w:sz w:val="24"/>
          <w:szCs w:val="24"/>
          <w:lang w:val="en-ID" w:bidi="en-US"/>
          <w14:ligatures w14:val="none"/>
        </w:rPr>
      </w:pPr>
    </w:p>
    <w:p w14:paraId="1CC5F352" w14:textId="77777777" w:rsidR="0008444C" w:rsidRPr="0008444C" w:rsidRDefault="0008444C" w:rsidP="0008444C">
      <w:pPr>
        <w:keepNext/>
        <w:keepLines/>
        <w:widowControl w:val="0"/>
        <w:autoSpaceDE w:val="0"/>
        <w:autoSpaceDN w:val="0"/>
        <w:spacing w:after="0" w:line="480" w:lineRule="auto"/>
        <w:ind w:left="900" w:hanging="900"/>
        <w:outlineLvl w:val="1"/>
        <w:rPr>
          <w:rFonts w:ascii="Times New Roman" w:eastAsia="Times New Roman" w:hAnsi="Times New Roman" w:cs="SimSun"/>
          <w:b/>
          <w:kern w:val="0"/>
          <w:sz w:val="24"/>
          <w:szCs w:val="24"/>
          <w:lang w:bidi="en-US"/>
          <w14:ligatures w14:val="none"/>
        </w:rPr>
      </w:pPr>
      <w:r w:rsidRPr="0008444C">
        <w:rPr>
          <w:rFonts w:ascii="Times New Roman" w:eastAsia="SimSun" w:hAnsi="Times New Roman" w:cs="SimSun"/>
          <w:b/>
          <w:bCs/>
          <w:kern w:val="0"/>
          <w:sz w:val="24"/>
          <w:szCs w:val="26"/>
          <w:lang w:bidi="en-US"/>
          <w14:ligatures w14:val="none"/>
        </w:rPr>
        <w:t xml:space="preserve">5.2 Saran </w:t>
      </w:r>
    </w:p>
    <w:p w14:paraId="71145293" w14:textId="77777777" w:rsidR="0008444C" w:rsidRPr="0008444C" w:rsidRDefault="0008444C" w:rsidP="0008444C">
      <w:pPr>
        <w:keepNext/>
        <w:keepLines/>
        <w:widowControl w:val="0"/>
        <w:autoSpaceDE w:val="0"/>
        <w:autoSpaceDN w:val="0"/>
        <w:spacing w:after="0" w:line="480" w:lineRule="auto"/>
        <w:ind w:firstLine="709"/>
        <w:outlineLvl w:val="1"/>
        <w:rPr>
          <w:rFonts w:ascii="Times New Roman" w:eastAsia="Times New Roman" w:hAnsi="Times New Roman" w:cs="Times New Roman"/>
          <w:kern w:val="0"/>
          <w:sz w:val="24"/>
          <w:szCs w:val="24"/>
          <w14:ligatures w14:val="none"/>
        </w:rPr>
      </w:pPr>
      <w:r w:rsidRPr="0008444C">
        <w:rPr>
          <w:rFonts w:ascii="Times New Roman" w:eastAsia="Times New Roman" w:hAnsi="Times New Roman" w:cs="Times New Roman"/>
          <w:kern w:val="0"/>
          <w:sz w:val="24"/>
          <w:szCs w:val="24"/>
          <w14:ligatures w14:val="none"/>
        </w:rPr>
        <w:t>Berdasarkan hasil penelitian yang didapatkan ada beberapa saran yang peneliti dapat berikan diantaranya:</w:t>
      </w:r>
    </w:p>
    <w:p w14:paraId="33B0BDAD" w14:textId="5A11DA36" w:rsidR="0008444C" w:rsidRPr="00C051DD" w:rsidRDefault="0008444C" w:rsidP="00C051DD">
      <w:pPr>
        <w:pStyle w:val="DaftarParagraf"/>
        <w:keepNext/>
        <w:keepLines/>
        <w:widowControl w:val="0"/>
        <w:numPr>
          <w:ilvl w:val="6"/>
          <w:numId w:val="26"/>
        </w:numPr>
        <w:autoSpaceDE w:val="0"/>
        <w:autoSpaceDN w:val="0"/>
        <w:spacing w:after="0" w:line="480" w:lineRule="auto"/>
        <w:ind w:left="284" w:hanging="284"/>
        <w:outlineLvl w:val="1"/>
        <w:rPr>
          <w:rFonts w:ascii="Times New Roman" w:eastAsia="SimSun" w:hAnsi="Times New Roman" w:cs="SimSun"/>
          <w:b/>
          <w:bCs/>
          <w:kern w:val="0"/>
          <w:sz w:val="24"/>
          <w:szCs w:val="26"/>
          <w:lang w:bidi="en-US"/>
          <w14:ligatures w14:val="none"/>
        </w:rPr>
      </w:pPr>
      <w:r w:rsidRPr="00C051DD">
        <w:rPr>
          <w:rFonts w:ascii="Times New Roman" w:eastAsia="Times New Roman" w:hAnsi="Times New Roman" w:cs="Times New Roman"/>
          <w:b/>
          <w:kern w:val="0"/>
          <w:sz w:val="24"/>
          <w:szCs w:val="24"/>
          <w:lang w:eastAsia="en-ID"/>
          <w14:ligatures w14:val="none"/>
        </w:rPr>
        <w:t>Bagi Institusi Stikes Wira Medika Bali</w:t>
      </w:r>
    </w:p>
    <w:p w14:paraId="1E695B75" w14:textId="5E91803E" w:rsidR="0008444C" w:rsidRPr="0008444C" w:rsidRDefault="00744A1B" w:rsidP="0008444C">
      <w:pPr>
        <w:widowControl w:val="0"/>
        <w:autoSpaceDE w:val="0"/>
        <w:autoSpaceDN w:val="0"/>
        <w:spacing w:after="0" w:line="480" w:lineRule="auto"/>
        <w:ind w:firstLine="709"/>
        <w:jc w:val="both"/>
        <w:rPr>
          <w:rFonts w:ascii="Times New Roman" w:eastAsia="Times New Roman" w:hAnsi="Times New Roman" w:cs="SimSun"/>
          <w:iCs/>
          <w:kern w:val="0"/>
          <w:sz w:val="24"/>
          <w:szCs w:val="24"/>
          <w:lang w:bidi="en-US"/>
          <w14:ligatures w14:val="none"/>
        </w:rPr>
      </w:pPr>
      <w:r w:rsidRPr="00744A1B">
        <w:rPr>
          <w:rFonts w:ascii="Times New Roman" w:eastAsia="Times New Roman" w:hAnsi="Times New Roman" w:cs="SimSun"/>
          <w:iCs/>
          <w:kern w:val="0"/>
          <w:sz w:val="24"/>
          <w:szCs w:val="24"/>
          <w:lang w:bidi="en-US"/>
          <w14:ligatures w14:val="none"/>
        </w:rPr>
        <w:t xml:space="preserve">Hasil penelitian ini diharapkan dapat digunakan sebagai tambahan sumber informasi dan referensi pembelajaran, khususnya dalam bidang keperawatan maternitas mengenai pelaksanaan mobilisasi dini sebagai salah satu intervensi keperawatan nonfarmakologis dalam mendukung manajemen nyeri pada pasien </w:t>
      </w:r>
      <w:r w:rsidRPr="00744A1B">
        <w:rPr>
          <w:rFonts w:ascii="Times New Roman" w:eastAsia="Times New Roman" w:hAnsi="Times New Roman" w:cs="SimSun"/>
          <w:i/>
          <w:kern w:val="0"/>
          <w:sz w:val="24"/>
          <w:szCs w:val="24"/>
          <w:lang w:bidi="en-US"/>
          <w14:ligatures w14:val="none"/>
        </w:rPr>
        <w:lastRenderedPageBreak/>
        <w:t>post Sectio Caesarea</w:t>
      </w:r>
      <w:r w:rsidRPr="00744A1B">
        <w:rPr>
          <w:rFonts w:ascii="Times New Roman" w:eastAsia="Times New Roman" w:hAnsi="Times New Roman" w:cs="SimSun"/>
          <w:iCs/>
          <w:kern w:val="0"/>
          <w:sz w:val="24"/>
          <w:szCs w:val="24"/>
          <w:lang w:bidi="en-US"/>
          <w14:ligatures w14:val="none"/>
        </w:rPr>
        <w:t>. Hasil penelitian juga dapat dimanfaatkan sebagai bahan referensi bagi mahasiswa dalam pengembangan penelitian terkait perawatan pasien post SC.</w:t>
      </w:r>
    </w:p>
    <w:p w14:paraId="4AE66787" w14:textId="3AE22E4C" w:rsidR="0008444C" w:rsidRPr="0008444C" w:rsidRDefault="00744A1B" w:rsidP="00C051DD">
      <w:pPr>
        <w:pStyle w:val="DaftarParagraf"/>
        <w:keepNext/>
        <w:keepLines/>
        <w:widowControl w:val="0"/>
        <w:numPr>
          <w:ilvl w:val="6"/>
          <w:numId w:val="26"/>
        </w:numPr>
        <w:autoSpaceDE w:val="0"/>
        <w:autoSpaceDN w:val="0"/>
        <w:spacing w:after="0" w:line="480" w:lineRule="auto"/>
        <w:ind w:left="284" w:hanging="284"/>
        <w:outlineLvl w:val="1"/>
        <w:rPr>
          <w:rFonts w:ascii="Times New Roman" w:eastAsia="Times New Roman" w:hAnsi="Times New Roman" w:cs="Times New Roman"/>
          <w:b/>
          <w:kern w:val="0"/>
          <w:sz w:val="24"/>
          <w:szCs w:val="24"/>
          <w:lang w:eastAsia="en-ID"/>
          <w14:ligatures w14:val="none"/>
        </w:rPr>
      </w:pPr>
      <w:r w:rsidRPr="00744A1B">
        <w:rPr>
          <w:rFonts w:ascii="Times New Roman" w:eastAsia="Times New Roman" w:hAnsi="Times New Roman" w:cs="Times New Roman"/>
          <w:b/>
          <w:kern w:val="0"/>
          <w:sz w:val="24"/>
          <w:szCs w:val="24"/>
          <w:lang w:eastAsia="en-ID"/>
          <w14:ligatures w14:val="none"/>
        </w:rPr>
        <w:t>Bagi RSU Payangan Gianyar</w:t>
      </w:r>
    </w:p>
    <w:p w14:paraId="041E7F96" w14:textId="78B9E7DB" w:rsidR="0008444C" w:rsidRPr="00B013CB" w:rsidRDefault="00B013CB" w:rsidP="0008444C">
      <w:pPr>
        <w:widowControl w:val="0"/>
        <w:autoSpaceDE w:val="0"/>
        <w:autoSpaceDN w:val="0"/>
        <w:spacing w:after="0" w:line="480" w:lineRule="auto"/>
        <w:ind w:firstLine="851"/>
        <w:jc w:val="both"/>
        <w:rPr>
          <w:rFonts w:ascii="Times New Roman" w:eastAsia="Times New Roman" w:hAnsi="Times New Roman" w:cs="Times New Roman"/>
          <w:kern w:val="0"/>
          <w:sz w:val="24"/>
          <w:szCs w:val="24"/>
          <w:lang w:eastAsia="en-ID"/>
          <w14:ligatures w14:val="none"/>
        </w:rPr>
      </w:pPr>
      <w:r w:rsidRPr="00B013CB">
        <w:rPr>
          <w:rFonts w:ascii="Times New Roman" w:eastAsia="Times New Roman" w:hAnsi="Times New Roman" w:cs="Times New Roman"/>
          <w:kern w:val="0"/>
          <w:sz w:val="24"/>
          <w:szCs w:val="24"/>
          <w:lang w:eastAsia="en-ID"/>
          <w14:ligatures w14:val="none"/>
        </w:rPr>
        <w:t xml:space="preserve">Hasil penelitian ini diharapkan dapat menjadi bahan evaluasi bagi RSU Payangan Gianyar dalam mengoptimalkan pelaksanaan SOP mobilisasi dini yang telah diterapkan, khususnya pada pasien </w:t>
      </w:r>
      <w:r w:rsidRPr="00B013CB">
        <w:rPr>
          <w:rFonts w:ascii="Times New Roman" w:eastAsia="Times New Roman" w:hAnsi="Times New Roman" w:cs="Times New Roman"/>
          <w:i/>
          <w:iCs/>
          <w:kern w:val="0"/>
          <w:sz w:val="24"/>
          <w:szCs w:val="24"/>
          <w:lang w:eastAsia="en-ID"/>
          <w14:ligatures w14:val="none"/>
        </w:rPr>
        <w:t>post Sectio Caesarea</w:t>
      </w:r>
      <w:r w:rsidRPr="00B013CB">
        <w:rPr>
          <w:rFonts w:ascii="Times New Roman" w:eastAsia="Times New Roman" w:hAnsi="Times New Roman" w:cs="Times New Roman"/>
          <w:kern w:val="0"/>
          <w:sz w:val="24"/>
          <w:szCs w:val="24"/>
          <w:lang w:eastAsia="en-ID"/>
          <w14:ligatures w14:val="none"/>
        </w:rPr>
        <w:t xml:space="preserve">. Rumah sakit diharapkan dapat melakukan evaluasi secara berkala terhadap pelaksanaan mobilisasi dini sesuai tahapan dan waktu yang telah ditetapkan dalam SOP, mengingat masih terdapat pasien dengan pelaksanaan mobilisasi dini kategori kurang dan cukup. Perawat di Ruang Nifas diharapkan meningkatkan edukasi, motivasi, dan pendampingan kepada pasien sejak awal periode pascaoperasi serta melibatkan keluarga dalam mendukung pelaksanaan mobilisasi secara bertahap sesuai kondisi klinis pasien. Upaya tersebut diharapkan dapat meningkatkan ketercapaian pelaksanaan mobilisasi dini kategori baik dan mendukung proses pemulihan pasien </w:t>
      </w:r>
      <w:r w:rsidRPr="00B013CB">
        <w:rPr>
          <w:rFonts w:ascii="Times New Roman" w:eastAsia="Times New Roman" w:hAnsi="Times New Roman" w:cs="Times New Roman"/>
          <w:i/>
          <w:iCs/>
          <w:kern w:val="0"/>
          <w:sz w:val="24"/>
          <w:szCs w:val="24"/>
          <w:lang w:eastAsia="en-ID"/>
          <w14:ligatures w14:val="none"/>
        </w:rPr>
        <w:t>post Sectio Caesarea</w:t>
      </w:r>
      <w:r w:rsidRPr="00B013CB">
        <w:rPr>
          <w:rFonts w:ascii="Times New Roman" w:eastAsia="Times New Roman" w:hAnsi="Times New Roman" w:cs="Times New Roman"/>
          <w:kern w:val="0"/>
          <w:sz w:val="24"/>
          <w:szCs w:val="24"/>
          <w:lang w:eastAsia="en-ID"/>
          <w14:ligatures w14:val="none"/>
        </w:rPr>
        <w:t>.</w:t>
      </w:r>
    </w:p>
    <w:p w14:paraId="2111534B" w14:textId="77777777" w:rsidR="0008444C" w:rsidRPr="0008444C" w:rsidRDefault="0008444C" w:rsidP="00C051DD">
      <w:pPr>
        <w:pStyle w:val="DaftarParagraf"/>
        <w:keepNext/>
        <w:keepLines/>
        <w:widowControl w:val="0"/>
        <w:numPr>
          <w:ilvl w:val="6"/>
          <w:numId w:val="26"/>
        </w:numPr>
        <w:autoSpaceDE w:val="0"/>
        <w:autoSpaceDN w:val="0"/>
        <w:spacing w:after="0" w:line="480" w:lineRule="auto"/>
        <w:ind w:left="284" w:hanging="284"/>
        <w:outlineLvl w:val="1"/>
        <w:rPr>
          <w:rFonts w:ascii="Times New Roman" w:eastAsia="Times New Roman" w:hAnsi="Times New Roman" w:cs="Times New Roman"/>
          <w:b/>
          <w:kern w:val="0"/>
          <w:sz w:val="24"/>
          <w:szCs w:val="24"/>
          <w:lang w:eastAsia="en-ID"/>
          <w14:ligatures w14:val="none"/>
        </w:rPr>
      </w:pPr>
      <w:r w:rsidRPr="0008444C">
        <w:rPr>
          <w:rFonts w:ascii="Times New Roman" w:eastAsia="Times New Roman" w:hAnsi="Times New Roman" w:cs="Times New Roman"/>
          <w:b/>
          <w:kern w:val="0"/>
          <w:sz w:val="24"/>
          <w:szCs w:val="24"/>
          <w:lang w:eastAsia="en-ID"/>
          <w14:ligatures w14:val="none"/>
        </w:rPr>
        <w:t>Bagi Masyarakat</w:t>
      </w:r>
    </w:p>
    <w:p w14:paraId="30B527C2" w14:textId="7249628F" w:rsidR="0008444C" w:rsidRPr="0008444C" w:rsidRDefault="00744A1B" w:rsidP="0008444C">
      <w:pPr>
        <w:widowControl w:val="0"/>
        <w:autoSpaceDE w:val="0"/>
        <w:autoSpaceDN w:val="0"/>
        <w:spacing w:after="0" w:line="480" w:lineRule="auto"/>
        <w:ind w:firstLine="851"/>
        <w:jc w:val="both"/>
        <w:rPr>
          <w:rFonts w:ascii="Times New Roman" w:eastAsia="Times New Roman" w:hAnsi="Times New Roman" w:cs="Times New Roman"/>
          <w:kern w:val="0"/>
          <w:sz w:val="24"/>
          <w:szCs w:val="24"/>
          <w:lang w:eastAsia="en-ID"/>
          <w14:ligatures w14:val="none"/>
        </w:rPr>
      </w:pPr>
      <w:r w:rsidRPr="00744A1B">
        <w:rPr>
          <w:rFonts w:ascii="Times New Roman" w:eastAsia="Times New Roman" w:hAnsi="Times New Roman" w:cs="Times New Roman"/>
          <w:kern w:val="0"/>
          <w:sz w:val="24"/>
          <w:szCs w:val="24"/>
          <w:lang w:eastAsia="en-ID"/>
          <w14:ligatures w14:val="none"/>
        </w:rPr>
        <w:t xml:space="preserve">Pasien </w:t>
      </w:r>
      <w:r w:rsidRPr="00744A1B">
        <w:rPr>
          <w:rFonts w:ascii="Times New Roman" w:eastAsia="Times New Roman" w:hAnsi="Times New Roman" w:cs="Times New Roman"/>
          <w:i/>
          <w:iCs/>
          <w:kern w:val="0"/>
          <w:sz w:val="24"/>
          <w:szCs w:val="24"/>
          <w:lang w:eastAsia="en-ID"/>
          <w14:ligatures w14:val="none"/>
        </w:rPr>
        <w:t>post Sectio Caesarea</w:t>
      </w:r>
      <w:r w:rsidRPr="00744A1B">
        <w:rPr>
          <w:rFonts w:ascii="Times New Roman" w:eastAsia="Times New Roman" w:hAnsi="Times New Roman" w:cs="Times New Roman"/>
          <w:kern w:val="0"/>
          <w:sz w:val="24"/>
          <w:szCs w:val="24"/>
          <w:lang w:eastAsia="en-ID"/>
          <w14:ligatures w14:val="none"/>
        </w:rPr>
        <w:t xml:space="preserve"> diharapkan dapat mengikuti anjuran tenaga kesehatan untuk melakukan mobilisasi dini secara bertahap sesuai kondisi dan kemampuan, serta tidak menunda mobilisasi karena kekhawatiran terhadap munculnya nyeri saat bergerak. Keluarga juga diharapkan memberikan dukungan dan motivasi kepada pasien selama pelaksanaan mobilisasi dini dengan tetap mengikuti arahan tenaga kesehatan, sehingga proses pemulihan setelah tindakan </w:t>
      </w:r>
      <w:r w:rsidRPr="00744A1B">
        <w:rPr>
          <w:rFonts w:ascii="Times New Roman" w:eastAsia="Times New Roman" w:hAnsi="Times New Roman" w:cs="Times New Roman"/>
          <w:i/>
          <w:iCs/>
          <w:kern w:val="0"/>
          <w:sz w:val="24"/>
          <w:szCs w:val="24"/>
          <w:lang w:eastAsia="en-ID"/>
          <w14:ligatures w14:val="none"/>
        </w:rPr>
        <w:t>Sectio Caesarea</w:t>
      </w:r>
      <w:r w:rsidRPr="00744A1B">
        <w:rPr>
          <w:rFonts w:ascii="Times New Roman" w:eastAsia="Times New Roman" w:hAnsi="Times New Roman" w:cs="Times New Roman"/>
          <w:kern w:val="0"/>
          <w:sz w:val="24"/>
          <w:szCs w:val="24"/>
          <w:lang w:eastAsia="en-ID"/>
          <w14:ligatures w14:val="none"/>
        </w:rPr>
        <w:t xml:space="preserve"> dapat berlangsung secara optimal.</w:t>
      </w:r>
    </w:p>
    <w:p w14:paraId="3F85459B" w14:textId="69095DE0" w:rsidR="0008444C" w:rsidRPr="0008444C" w:rsidRDefault="00744A1B" w:rsidP="00C051DD">
      <w:pPr>
        <w:pStyle w:val="DaftarParagraf"/>
        <w:keepNext/>
        <w:keepLines/>
        <w:widowControl w:val="0"/>
        <w:numPr>
          <w:ilvl w:val="6"/>
          <w:numId w:val="26"/>
        </w:numPr>
        <w:autoSpaceDE w:val="0"/>
        <w:autoSpaceDN w:val="0"/>
        <w:spacing w:after="0" w:line="480" w:lineRule="auto"/>
        <w:ind w:left="284" w:hanging="284"/>
        <w:outlineLvl w:val="1"/>
        <w:rPr>
          <w:rFonts w:ascii="Times New Roman" w:eastAsia="Times New Roman" w:hAnsi="Times New Roman" w:cs="Times New Roman"/>
          <w:b/>
          <w:kern w:val="0"/>
          <w:sz w:val="24"/>
          <w:szCs w:val="24"/>
          <w:lang w:eastAsia="en-ID"/>
          <w14:ligatures w14:val="none"/>
        </w:rPr>
      </w:pPr>
      <w:r w:rsidRPr="00744A1B">
        <w:rPr>
          <w:rFonts w:ascii="Times New Roman" w:eastAsia="Times New Roman" w:hAnsi="Times New Roman" w:cs="Times New Roman"/>
          <w:b/>
          <w:kern w:val="0"/>
          <w:sz w:val="24"/>
          <w:szCs w:val="24"/>
          <w:lang w:eastAsia="en-ID"/>
          <w14:ligatures w14:val="none"/>
        </w:rPr>
        <w:lastRenderedPageBreak/>
        <w:t>Bagi Penelitian Selanjutnya</w:t>
      </w:r>
    </w:p>
    <w:bookmarkEnd w:id="4"/>
    <w:bookmarkEnd w:id="5"/>
    <w:p w14:paraId="037AFF89" w14:textId="77777777" w:rsidR="00744A1B" w:rsidRDefault="00744A1B" w:rsidP="00744A1B">
      <w:pPr>
        <w:widowControl w:val="0"/>
        <w:autoSpaceDE w:val="0"/>
        <w:autoSpaceDN w:val="0"/>
        <w:spacing w:after="0" w:line="480" w:lineRule="auto"/>
        <w:ind w:firstLine="851"/>
        <w:jc w:val="both"/>
        <w:rPr>
          <w:rFonts w:ascii="Times New Roman" w:eastAsia="Times New Roman" w:hAnsi="Times New Roman" w:cs="Times New Roman"/>
          <w:kern w:val="0"/>
          <w:sz w:val="24"/>
          <w:szCs w:val="24"/>
          <w:lang w:eastAsia="en-ID"/>
          <w14:ligatures w14:val="none"/>
        </w:rPr>
      </w:pPr>
      <w:r w:rsidRPr="00744A1B">
        <w:rPr>
          <w:rFonts w:ascii="Times New Roman" w:eastAsia="Times New Roman" w:hAnsi="Times New Roman" w:cs="Times New Roman"/>
          <w:kern w:val="0"/>
          <w:sz w:val="24"/>
          <w:szCs w:val="24"/>
          <w:lang w:eastAsia="en-ID"/>
          <w14:ligatures w14:val="none"/>
        </w:rPr>
        <w:t>Peneliti selanjutnya diharapkan dapat mengembangkan penelitian dengan jumlah sampel yang lebih besar dan menggunakan desain penelitian yang dapat mengevaluasi perubahan intensitas nyeri sebelum dan setelah pelaksanaan mobilisasi dini. Penelitian berikutnya juga disarankan mempertimbangkan dan mengontrol faktor lain yang dapat memengaruhi intensitas nyeri, seperti jenis dan waktu pemberian analgesik, kondisi psikologis, pengalaman operasi sebelumnya, jenis insisi, serta tingkat kecemasan pasien, sehingga hubungan atau pengaruh mobilisasi dini terhadap intensitas nyeri dapat diketahui secara lebih komprehensif.</w:t>
      </w:r>
    </w:p>
    <w:bookmarkEnd w:id="0"/>
    <w:bookmarkEnd w:id="1"/>
    <w:bookmarkEnd w:id="2"/>
    <w:bookmarkEnd w:id="3"/>
    <w:p w14:paraId="144ED523" w14:textId="58077661" w:rsidR="00885E28" w:rsidRPr="00885E28" w:rsidRDefault="00885E28" w:rsidP="00F843DA">
      <w:pPr>
        <w:spacing w:after="0" w:line="480" w:lineRule="auto"/>
        <w:contextualSpacing/>
        <w:jc w:val="center"/>
        <w:rPr>
          <w:rFonts w:ascii="Times New Roman" w:hAnsi="Times New Roman" w:cs="Times New Roman"/>
          <w:b/>
          <w:bCs/>
          <w:sz w:val="144"/>
          <w:szCs w:val="144"/>
        </w:rPr>
      </w:pPr>
    </w:p>
    <w:sectPr w:rsidR="00885E28" w:rsidRPr="00885E28" w:rsidSect="00F843DA">
      <w:footerReference w:type="even" r:id="rId8"/>
      <w:footerReference w:type="default" r:id="rId9"/>
      <w:pgSz w:w="11907" w:h="16839" w:code="9"/>
      <w:pgMar w:top="1701" w:right="1701" w:bottom="1701" w:left="2268" w:header="708" w:footer="708" w:gutter="0"/>
      <w:pgNumType w:start="5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070268" w14:textId="77777777" w:rsidR="003976E8" w:rsidRDefault="003976E8" w:rsidP="00AF3FD2">
      <w:pPr>
        <w:spacing w:after="0" w:line="240" w:lineRule="auto"/>
      </w:pPr>
      <w:r>
        <w:separator/>
      </w:r>
    </w:p>
  </w:endnote>
  <w:endnote w:type="continuationSeparator" w:id="0">
    <w:p w14:paraId="44FCC356" w14:textId="77777777" w:rsidR="003976E8" w:rsidRDefault="003976E8" w:rsidP="00AF3F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353699"/>
      <w:docPartObj>
        <w:docPartGallery w:val="Page Numbers (Bottom of Page)"/>
        <w:docPartUnique/>
      </w:docPartObj>
    </w:sdtPr>
    <w:sdtContent>
      <w:p w14:paraId="2CA863A2" w14:textId="6DA6AD4C" w:rsidR="00F843DA" w:rsidRDefault="00F843DA">
        <w:pPr>
          <w:pStyle w:val="Footer"/>
          <w:jc w:val="center"/>
        </w:pPr>
        <w:r>
          <w:fldChar w:fldCharType="begin"/>
        </w:r>
        <w:r>
          <w:instrText>PAGE   \* MERGEFORMAT</w:instrText>
        </w:r>
        <w:r>
          <w:fldChar w:fldCharType="separate"/>
        </w:r>
        <w:r>
          <w:t>2</w:t>
        </w:r>
        <w:r>
          <w:fldChar w:fldCharType="end"/>
        </w:r>
      </w:p>
    </w:sdtContent>
  </w:sdt>
  <w:p w14:paraId="5AE44121" w14:textId="77777777" w:rsidR="00F843DA" w:rsidRDefault="00F84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8476822"/>
      <w:docPartObj>
        <w:docPartGallery w:val="Page Numbers (Bottom of Page)"/>
        <w:docPartUnique/>
      </w:docPartObj>
    </w:sdtPr>
    <w:sdtContent>
      <w:p w14:paraId="2389DB67" w14:textId="5959EDA3" w:rsidR="00F843DA" w:rsidRDefault="00F843DA">
        <w:pPr>
          <w:pStyle w:val="Footer"/>
          <w:jc w:val="center"/>
        </w:pPr>
        <w:r>
          <w:fldChar w:fldCharType="begin"/>
        </w:r>
        <w:r>
          <w:instrText>PAGE   \* MERGEFORMAT</w:instrText>
        </w:r>
        <w:r>
          <w:fldChar w:fldCharType="separate"/>
        </w:r>
        <w:r>
          <w:t>2</w:t>
        </w:r>
        <w:r>
          <w:fldChar w:fldCharType="end"/>
        </w:r>
      </w:p>
    </w:sdtContent>
  </w:sdt>
  <w:p w14:paraId="3D6DB067" w14:textId="77777777" w:rsidR="008010E8" w:rsidRDefault="008010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4111C" w14:textId="77777777" w:rsidR="003976E8" w:rsidRDefault="003976E8" w:rsidP="00AF3FD2">
      <w:pPr>
        <w:spacing w:after="0" w:line="240" w:lineRule="auto"/>
      </w:pPr>
      <w:r>
        <w:separator/>
      </w:r>
    </w:p>
  </w:footnote>
  <w:footnote w:type="continuationSeparator" w:id="0">
    <w:p w14:paraId="3BCAE330" w14:textId="77777777" w:rsidR="003976E8" w:rsidRDefault="003976E8" w:rsidP="00AF3F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1"/>
    <w:multiLevelType w:val="hybridMultilevel"/>
    <w:tmpl w:val="03648446"/>
    <w:lvl w:ilvl="0" w:tplc="04090019">
      <w:start w:val="1"/>
      <w:numFmt w:val="lowerLetter"/>
      <w:lvlText w:val="%1."/>
      <w:lvlJc w:val="left"/>
      <w:pPr>
        <w:ind w:left="720" w:hanging="360"/>
      </w:pPr>
      <w:rPr>
        <w:rFonts w:hint="default"/>
      </w:rPr>
    </w:lvl>
    <w:lvl w:ilvl="1" w:tplc="38090011">
      <w:start w:val="1"/>
      <w:numFmt w:val="decimal"/>
      <w:lvlText w:val="%2)"/>
      <w:lvlJc w:val="left"/>
      <w:pPr>
        <w:ind w:left="1440" w:hanging="360"/>
      </w:pPr>
    </w:lvl>
    <w:lvl w:ilvl="2" w:tplc="0409001B">
      <w:start w:val="1"/>
      <w:numFmt w:val="lowerRoman"/>
      <w:lvlRestart w:val="0"/>
      <w:lvlText w:val="%3."/>
      <w:lvlJc w:val="right"/>
      <w:pPr>
        <w:ind w:left="2160" w:hanging="180"/>
      </w:pPr>
    </w:lvl>
    <w:lvl w:ilvl="3" w:tplc="0409000F">
      <w:start w:val="1"/>
      <w:numFmt w:val="decimal"/>
      <w:lvlRestart w:val="0"/>
      <w:lvlText w:val="%4."/>
      <w:lvlJc w:val="left"/>
      <w:pPr>
        <w:ind w:left="786"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 w15:restartNumberingAfterBreak="0">
    <w:nsid w:val="00000026"/>
    <w:multiLevelType w:val="hybridMultilevel"/>
    <w:tmpl w:val="4E9AC892"/>
    <w:lvl w:ilvl="0" w:tplc="04090019">
      <w:start w:val="1"/>
      <w:numFmt w:val="lowerLetter"/>
      <w:lvlText w:val="%1."/>
      <w:lvlJc w:val="left"/>
      <w:pPr>
        <w:ind w:left="720" w:hanging="360"/>
      </w:pPr>
      <w:rPr>
        <w:rFonts w:hint="default"/>
      </w:rPr>
    </w:lvl>
    <w:lvl w:ilvl="1" w:tplc="04090019">
      <w:start w:val="1"/>
      <w:numFmt w:val="lowerLetter"/>
      <w:lvlRestart w:val="0"/>
      <w:lvlText w:val="%2."/>
      <w:lvlJc w:val="left"/>
      <w:pPr>
        <w:ind w:left="1440" w:hanging="360"/>
      </w:pPr>
    </w:lvl>
    <w:lvl w:ilvl="2" w:tplc="0409001B">
      <w:start w:val="1"/>
      <w:numFmt w:val="lowerRoman"/>
      <w:lvlRestart w:val="0"/>
      <w:lvlText w:val="%3."/>
      <w:lvlJc w:val="right"/>
      <w:pPr>
        <w:ind w:left="2160" w:hanging="180"/>
      </w:pPr>
    </w:lvl>
    <w:lvl w:ilvl="3" w:tplc="38090011">
      <w:start w:val="1"/>
      <w:numFmt w:val="decimal"/>
      <w:lvlText w:val="%4)"/>
      <w:lvlJc w:val="left"/>
      <w:pPr>
        <w:ind w:left="144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2" w15:restartNumberingAfterBreak="0">
    <w:nsid w:val="00000033"/>
    <w:multiLevelType w:val="multilevel"/>
    <w:tmpl w:val="68E45E84"/>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000035"/>
    <w:multiLevelType w:val="multilevel"/>
    <w:tmpl w:val="7CB2364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2441CF1"/>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03D66ACB"/>
    <w:multiLevelType w:val="hybridMultilevel"/>
    <w:tmpl w:val="7FA4506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04F42E70"/>
    <w:multiLevelType w:val="hybridMultilevel"/>
    <w:tmpl w:val="FDCE4CB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059B3A9E"/>
    <w:multiLevelType w:val="hybridMultilevel"/>
    <w:tmpl w:val="669832AC"/>
    <w:lvl w:ilvl="0" w:tplc="6F1606C6">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0C583531"/>
    <w:multiLevelType w:val="hybridMultilevel"/>
    <w:tmpl w:val="72000932"/>
    <w:lvl w:ilvl="0" w:tplc="54EE883A">
      <w:start w:val="1"/>
      <w:numFmt w:val="decimal"/>
      <w:lvlText w:val="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0C652AE6"/>
    <w:multiLevelType w:val="hybridMultilevel"/>
    <w:tmpl w:val="3482D1A0"/>
    <w:lvl w:ilvl="0" w:tplc="FFFFFFFF">
      <w:start w:val="1"/>
      <w:numFmt w:val="decimal"/>
      <w:lvlText w:val="%1."/>
      <w:lvlJc w:val="left"/>
      <w:pPr>
        <w:ind w:left="450" w:hanging="360"/>
      </w:pPr>
      <w:rPr>
        <w:rFonts w:hint="default"/>
        <w:b w:val="0"/>
        <w:color w:val="auto"/>
      </w:rPr>
    </w:lvl>
    <w:lvl w:ilvl="1" w:tplc="FFFFFFFF" w:tentative="1">
      <w:start w:val="1"/>
      <w:numFmt w:val="lowerLetter"/>
      <w:lvlText w:val="%2."/>
      <w:lvlJc w:val="left"/>
      <w:pPr>
        <w:ind w:left="1170" w:hanging="360"/>
      </w:pPr>
    </w:lvl>
    <w:lvl w:ilvl="2" w:tplc="FFFFFFFF" w:tentative="1">
      <w:start w:val="1"/>
      <w:numFmt w:val="lowerRoman"/>
      <w:lvlText w:val="%3."/>
      <w:lvlJc w:val="right"/>
      <w:pPr>
        <w:ind w:left="1890" w:hanging="180"/>
      </w:pPr>
    </w:lvl>
    <w:lvl w:ilvl="3" w:tplc="FFFFFFFF" w:tentative="1">
      <w:start w:val="1"/>
      <w:numFmt w:val="decimal"/>
      <w:lvlText w:val="%4."/>
      <w:lvlJc w:val="left"/>
      <w:pPr>
        <w:ind w:left="2610" w:hanging="360"/>
      </w:pPr>
    </w:lvl>
    <w:lvl w:ilvl="4" w:tplc="FFFFFFFF" w:tentative="1">
      <w:start w:val="1"/>
      <w:numFmt w:val="lowerLetter"/>
      <w:lvlText w:val="%5."/>
      <w:lvlJc w:val="left"/>
      <w:pPr>
        <w:ind w:left="3330" w:hanging="360"/>
      </w:pPr>
    </w:lvl>
    <w:lvl w:ilvl="5" w:tplc="FFFFFFFF" w:tentative="1">
      <w:start w:val="1"/>
      <w:numFmt w:val="lowerRoman"/>
      <w:lvlText w:val="%6."/>
      <w:lvlJc w:val="right"/>
      <w:pPr>
        <w:ind w:left="4050" w:hanging="180"/>
      </w:pPr>
    </w:lvl>
    <w:lvl w:ilvl="6" w:tplc="FFFFFFFF" w:tentative="1">
      <w:start w:val="1"/>
      <w:numFmt w:val="decimal"/>
      <w:lvlText w:val="%7."/>
      <w:lvlJc w:val="left"/>
      <w:pPr>
        <w:ind w:left="4770" w:hanging="360"/>
      </w:pPr>
    </w:lvl>
    <w:lvl w:ilvl="7" w:tplc="FFFFFFFF" w:tentative="1">
      <w:start w:val="1"/>
      <w:numFmt w:val="lowerLetter"/>
      <w:lvlText w:val="%8."/>
      <w:lvlJc w:val="left"/>
      <w:pPr>
        <w:ind w:left="5490" w:hanging="360"/>
      </w:pPr>
    </w:lvl>
    <w:lvl w:ilvl="8" w:tplc="FFFFFFFF" w:tentative="1">
      <w:start w:val="1"/>
      <w:numFmt w:val="lowerRoman"/>
      <w:lvlText w:val="%9."/>
      <w:lvlJc w:val="right"/>
      <w:pPr>
        <w:ind w:left="6210" w:hanging="180"/>
      </w:pPr>
    </w:lvl>
  </w:abstractNum>
  <w:abstractNum w:abstractNumId="10" w15:restartNumberingAfterBreak="0">
    <w:nsid w:val="0D7F7B47"/>
    <w:multiLevelType w:val="multilevel"/>
    <w:tmpl w:val="4EB26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D855A56"/>
    <w:multiLevelType w:val="hybridMultilevel"/>
    <w:tmpl w:val="CBE6B8B8"/>
    <w:lvl w:ilvl="0" w:tplc="5E741DB0">
      <w:start w:val="1"/>
      <w:numFmt w:val="decimal"/>
      <w:lvlText w:val="%1."/>
      <w:lvlJc w:val="left"/>
      <w:pPr>
        <w:ind w:left="720" w:hanging="360"/>
      </w:pPr>
      <w:rPr>
        <w:rFonts w:ascii="Times New Roman" w:eastAsia="Calibri" w:hAnsi="Times New Roman" w:cs="Times New Roman"/>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2" w15:restartNumberingAfterBreak="0">
    <w:nsid w:val="0F0744C8"/>
    <w:multiLevelType w:val="multilevel"/>
    <w:tmpl w:val="021EA17C"/>
    <w:lvl w:ilvl="0">
      <w:start w:val="2"/>
      <w:numFmt w:val="decimal"/>
      <w:lvlText w:val="%1"/>
      <w:lvlJc w:val="left"/>
      <w:pPr>
        <w:ind w:left="660" w:hanging="660"/>
      </w:pPr>
      <w:rPr>
        <w:rFonts w:ascii="Times New Roman" w:eastAsia="Calibri" w:hAnsi="Times New Roman" w:cs="Times New Roman" w:hint="default"/>
      </w:rPr>
    </w:lvl>
    <w:lvl w:ilvl="1">
      <w:start w:val="2"/>
      <w:numFmt w:val="decimal"/>
      <w:lvlText w:val="%1.%2"/>
      <w:lvlJc w:val="left"/>
      <w:pPr>
        <w:ind w:left="660" w:hanging="660"/>
      </w:pPr>
      <w:rPr>
        <w:rFonts w:ascii="Times New Roman" w:eastAsia="Calibri" w:hAnsi="Times New Roman" w:cs="Times New Roman" w:hint="default"/>
      </w:rPr>
    </w:lvl>
    <w:lvl w:ilvl="2">
      <w:start w:val="3"/>
      <w:numFmt w:val="decimal"/>
      <w:lvlText w:val="%1.%2.%3"/>
      <w:lvlJc w:val="left"/>
      <w:pPr>
        <w:ind w:left="720" w:hanging="720"/>
      </w:pPr>
      <w:rPr>
        <w:rFonts w:ascii="Times New Roman" w:eastAsia="Calibri" w:hAnsi="Times New Roman" w:cs="Times New Roman" w:hint="default"/>
      </w:rPr>
    </w:lvl>
    <w:lvl w:ilvl="3">
      <w:start w:val="1"/>
      <w:numFmt w:val="decimal"/>
      <w:lvlText w:val="%1.%2.%3.%4"/>
      <w:lvlJc w:val="left"/>
      <w:pPr>
        <w:ind w:left="720" w:hanging="720"/>
      </w:pPr>
      <w:rPr>
        <w:rFonts w:ascii="Times New Roman" w:eastAsia="Calibri" w:hAnsi="Times New Roman" w:cs="Times New Roman" w:hint="default"/>
      </w:rPr>
    </w:lvl>
    <w:lvl w:ilvl="4">
      <w:start w:val="1"/>
      <w:numFmt w:val="decimal"/>
      <w:lvlText w:val="%1.%2.%3.%4.%5"/>
      <w:lvlJc w:val="left"/>
      <w:pPr>
        <w:ind w:left="1080" w:hanging="1080"/>
      </w:pPr>
      <w:rPr>
        <w:rFonts w:ascii="Times New Roman" w:eastAsia="Calibri" w:hAnsi="Times New Roman" w:cs="Times New Roman" w:hint="default"/>
      </w:rPr>
    </w:lvl>
    <w:lvl w:ilvl="5">
      <w:start w:val="1"/>
      <w:numFmt w:val="decimal"/>
      <w:lvlText w:val="%1.%2.%3.%4.%5.%6"/>
      <w:lvlJc w:val="left"/>
      <w:pPr>
        <w:ind w:left="1080" w:hanging="1080"/>
      </w:pPr>
      <w:rPr>
        <w:rFonts w:ascii="Times New Roman" w:eastAsia="Calibri" w:hAnsi="Times New Roman" w:cs="Times New Roman" w:hint="default"/>
      </w:rPr>
    </w:lvl>
    <w:lvl w:ilvl="6">
      <w:start w:val="1"/>
      <w:numFmt w:val="decimal"/>
      <w:lvlText w:val="%1.%2.%3.%4.%5.%6.%7"/>
      <w:lvlJc w:val="left"/>
      <w:pPr>
        <w:ind w:left="1440" w:hanging="1440"/>
      </w:pPr>
      <w:rPr>
        <w:rFonts w:ascii="Times New Roman" w:eastAsia="Calibri" w:hAnsi="Times New Roman" w:cs="Times New Roman" w:hint="default"/>
      </w:rPr>
    </w:lvl>
    <w:lvl w:ilvl="7">
      <w:start w:val="1"/>
      <w:numFmt w:val="decimal"/>
      <w:lvlText w:val="%1.%2.%3.%4.%5.%6.%7.%8"/>
      <w:lvlJc w:val="left"/>
      <w:pPr>
        <w:ind w:left="1440" w:hanging="1440"/>
      </w:pPr>
      <w:rPr>
        <w:rFonts w:ascii="Times New Roman" w:eastAsia="Calibri" w:hAnsi="Times New Roman" w:cs="Times New Roman" w:hint="default"/>
      </w:rPr>
    </w:lvl>
    <w:lvl w:ilvl="8">
      <w:start w:val="1"/>
      <w:numFmt w:val="decimal"/>
      <w:lvlText w:val="%1.%2.%3.%4.%5.%6.%7.%8.%9"/>
      <w:lvlJc w:val="left"/>
      <w:pPr>
        <w:ind w:left="1800" w:hanging="1800"/>
      </w:pPr>
      <w:rPr>
        <w:rFonts w:ascii="Times New Roman" w:eastAsia="Calibri" w:hAnsi="Times New Roman" w:cs="Times New Roman" w:hint="default"/>
      </w:rPr>
    </w:lvl>
  </w:abstractNum>
  <w:abstractNum w:abstractNumId="13" w15:restartNumberingAfterBreak="0">
    <w:nsid w:val="12591B6C"/>
    <w:multiLevelType w:val="hybridMultilevel"/>
    <w:tmpl w:val="669832A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13C63FBF"/>
    <w:multiLevelType w:val="multilevel"/>
    <w:tmpl w:val="1E38A1CA"/>
    <w:lvl w:ilvl="0">
      <w:start w:val="1"/>
      <w:numFmt w:val="decimal"/>
      <w:lvlText w:val="%1."/>
      <w:lvlJc w:val="left"/>
      <w:pPr>
        <w:ind w:left="1713" w:hanging="360"/>
      </w:pPr>
      <w:rPr>
        <w:rFonts w:hint="default"/>
        <w:i w:val="0"/>
        <w:iCs w:val="0"/>
      </w:rPr>
    </w:lvl>
    <w:lvl w:ilvl="1">
      <w:start w:val="1"/>
      <w:numFmt w:val="decimal"/>
      <w:isLgl/>
      <w:lvlText w:val="%1.%2"/>
      <w:lvlJc w:val="left"/>
      <w:pPr>
        <w:ind w:left="1713" w:hanging="360"/>
      </w:pPr>
      <w:rPr>
        <w:rFonts w:hint="default"/>
      </w:rPr>
    </w:lvl>
    <w:lvl w:ilvl="2">
      <w:start w:val="1"/>
      <w:numFmt w:val="decimal"/>
      <w:isLgl/>
      <w:lvlText w:val="%1.%2.%3"/>
      <w:lvlJc w:val="left"/>
      <w:pPr>
        <w:ind w:left="2073" w:hanging="720"/>
      </w:pPr>
      <w:rPr>
        <w:rFonts w:hint="default"/>
      </w:rPr>
    </w:lvl>
    <w:lvl w:ilvl="3">
      <w:start w:val="1"/>
      <w:numFmt w:val="decimal"/>
      <w:isLgl/>
      <w:lvlText w:val="%1.%2.%3.%4"/>
      <w:lvlJc w:val="left"/>
      <w:pPr>
        <w:ind w:left="2073" w:hanging="72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433" w:hanging="108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2793" w:hanging="1440"/>
      </w:pPr>
      <w:rPr>
        <w:rFonts w:hint="default"/>
      </w:rPr>
    </w:lvl>
    <w:lvl w:ilvl="8">
      <w:start w:val="1"/>
      <w:numFmt w:val="decimal"/>
      <w:isLgl/>
      <w:lvlText w:val="%1.%2.%3.%4.%5.%6.%7.%8.%9"/>
      <w:lvlJc w:val="left"/>
      <w:pPr>
        <w:ind w:left="3153" w:hanging="1800"/>
      </w:pPr>
      <w:rPr>
        <w:rFonts w:hint="default"/>
      </w:rPr>
    </w:lvl>
  </w:abstractNum>
  <w:abstractNum w:abstractNumId="15" w15:restartNumberingAfterBreak="0">
    <w:nsid w:val="1BAA70D4"/>
    <w:multiLevelType w:val="multilevel"/>
    <w:tmpl w:val="14741C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4.%3"/>
      <w:lvlJc w:val="left"/>
      <w:pPr>
        <w:ind w:left="720" w:hanging="360"/>
      </w:pPr>
      <w:rPr>
        <w:rFonts w:hint="default"/>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FE2526B"/>
    <w:multiLevelType w:val="multilevel"/>
    <w:tmpl w:val="8C58B408"/>
    <w:lvl w:ilvl="0">
      <w:start w:val="1"/>
      <w:numFmt w:val="decimal"/>
      <w:lvlText w:val="%1."/>
      <w:lvlJc w:val="left"/>
      <w:pPr>
        <w:ind w:left="1170" w:hanging="360"/>
      </w:pPr>
      <w:rPr>
        <w:vertAlign w:val="baseline"/>
      </w:rPr>
    </w:lvl>
    <w:lvl w:ilvl="1">
      <w:start w:val="1"/>
      <w:numFmt w:val="lowerLetter"/>
      <w:lvlText w:val="%2."/>
      <w:lvlJc w:val="left"/>
      <w:pPr>
        <w:ind w:left="1890" w:hanging="360"/>
      </w:pPr>
      <w:rPr>
        <w:vertAlign w:val="baseline"/>
      </w:rPr>
    </w:lvl>
    <w:lvl w:ilvl="2">
      <w:start w:val="1"/>
      <w:numFmt w:val="lowerRoman"/>
      <w:lvlText w:val="%3."/>
      <w:lvlJc w:val="right"/>
      <w:pPr>
        <w:ind w:left="2610" w:hanging="180"/>
      </w:pPr>
      <w:rPr>
        <w:vertAlign w:val="baseline"/>
      </w:rPr>
    </w:lvl>
    <w:lvl w:ilvl="3">
      <w:start w:val="1"/>
      <w:numFmt w:val="decimal"/>
      <w:lvlText w:val="%4."/>
      <w:lvlJc w:val="left"/>
      <w:pPr>
        <w:ind w:left="3330" w:hanging="360"/>
      </w:pPr>
      <w:rPr>
        <w:b/>
        <w:vertAlign w:val="baseline"/>
      </w:rPr>
    </w:lvl>
    <w:lvl w:ilvl="4">
      <w:start w:val="1"/>
      <w:numFmt w:val="lowerLetter"/>
      <w:lvlText w:val="%5."/>
      <w:lvlJc w:val="left"/>
      <w:pPr>
        <w:ind w:left="4050" w:hanging="360"/>
      </w:pPr>
      <w:rPr>
        <w:vertAlign w:val="baseline"/>
      </w:rPr>
    </w:lvl>
    <w:lvl w:ilvl="5">
      <w:start w:val="1"/>
      <w:numFmt w:val="lowerRoman"/>
      <w:lvlText w:val="%6."/>
      <w:lvlJc w:val="right"/>
      <w:pPr>
        <w:ind w:left="4770" w:hanging="180"/>
      </w:pPr>
      <w:rPr>
        <w:vertAlign w:val="baseline"/>
      </w:rPr>
    </w:lvl>
    <w:lvl w:ilvl="6">
      <w:start w:val="1"/>
      <w:numFmt w:val="decimal"/>
      <w:lvlText w:val="%7."/>
      <w:lvlJc w:val="left"/>
      <w:pPr>
        <w:ind w:left="5490" w:hanging="360"/>
      </w:pPr>
      <w:rPr>
        <w:vertAlign w:val="baseline"/>
      </w:rPr>
    </w:lvl>
    <w:lvl w:ilvl="7">
      <w:start w:val="1"/>
      <w:numFmt w:val="lowerLetter"/>
      <w:lvlText w:val="%8."/>
      <w:lvlJc w:val="left"/>
      <w:pPr>
        <w:ind w:left="6210" w:hanging="360"/>
      </w:pPr>
      <w:rPr>
        <w:vertAlign w:val="baseline"/>
      </w:rPr>
    </w:lvl>
    <w:lvl w:ilvl="8">
      <w:start w:val="1"/>
      <w:numFmt w:val="lowerRoman"/>
      <w:lvlText w:val="%9."/>
      <w:lvlJc w:val="right"/>
      <w:pPr>
        <w:ind w:left="6930" w:hanging="180"/>
      </w:pPr>
      <w:rPr>
        <w:vertAlign w:val="baseline"/>
      </w:rPr>
    </w:lvl>
  </w:abstractNum>
  <w:abstractNum w:abstractNumId="17" w15:restartNumberingAfterBreak="0">
    <w:nsid w:val="2442280B"/>
    <w:multiLevelType w:val="hybridMultilevel"/>
    <w:tmpl w:val="0D24914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265B2D6F"/>
    <w:multiLevelType w:val="hybridMultilevel"/>
    <w:tmpl w:val="6A20E136"/>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9" w15:restartNumberingAfterBreak="0">
    <w:nsid w:val="2D9F763A"/>
    <w:multiLevelType w:val="hybridMultilevel"/>
    <w:tmpl w:val="E646CBB8"/>
    <w:lvl w:ilvl="0" w:tplc="3809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EFC2CA7"/>
    <w:multiLevelType w:val="hybridMultilevel"/>
    <w:tmpl w:val="49D4C614"/>
    <w:lvl w:ilvl="0" w:tplc="70C82846">
      <w:start w:val="1"/>
      <w:numFmt w:val="decimal"/>
      <w:lvlText w:val="2.%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301F53FC"/>
    <w:multiLevelType w:val="multilevel"/>
    <w:tmpl w:val="6E960D38"/>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C0E1A7F"/>
    <w:multiLevelType w:val="hybridMultilevel"/>
    <w:tmpl w:val="7E866D1A"/>
    <w:lvl w:ilvl="0" w:tplc="A3C2D14A">
      <w:start w:val="1"/>
      <w:numFmt w:val="decimal"/>
      <w:lvlText w:val="Lampiran %1:"/>
      <w:lvlJc w:val="left"/>
      <w:pPr>
        <w:ind w:left="4860" w:hanging="360"/>
      </w:pPr>
      <w:rPr>
        <w:rFonts w:hint="default"/>
      </w:rPr>
    </w:lvl>
    <w:lvl w:ilvl="1" w:tplc="04090019" w:tentative="1">
      <w:start w:val="1"/>
      <w:numFmt w:val="lowerLetter"/>
      <w:lvlText w:val="%2."/>
      <w:lvlJc w:val="left"/>
      <w:pPr>
        <w:ind w:left="4238" w:hanging="360"/>
      </w:pPr>
    </w:lvl>
    <w:lvl w:ilvl="2" w:tplc="0409001B" w:tentative="1">
      <w:start w:val="1"/>
      <w:numFmt w:val="lowerRoman"/>
      <w:lvlText w:val="%3."/>
      <w:lvlJc w:val="right"/>
      <w:pPr>
        <w:ind w:left="4958" w:hanging="180"/>
      </w:pPr>
    </w:lvl>
    <w:lvl w:ilvl="3" w:tplc="0409000F" w:tentative="1">
      <w:start w:val="1"/>
      <w:numFmt w:val="decimal"/>
      <w:lvlText w:val="%4."/>
      <w:lvlJc w:val="left"/>
      <w:pPr>
        <w:ind w:left="5678" w:hanging="360"/>
      </w:pPr>
    </w:lvl>
    <w:lvl w:ilvl="4" w:tplc="04090019" w:tentative="1">
      <w:start w:val="1"/>
      <w:numFmt w:val="lowerLetter"/>
      <w:lvlText w:val="%5."/>
      <w:lvlJc w:val="left"/>
      <w:pPr>
        <w:ind w:left="6398" w:hanging="360"/>
      </w:pPr>
    </w:lvl>
    <w:lvl w:ilvl="5" w:tplc="0409001B" w:tentative="1">
      <w:start w:val="1"/>
      <w:numFmt w:val="lowerRoman"/>
      <w:lvlText w:val="%6."/>
      <w:lvlJc w:val="right"/>
      <w:pPr>
        <w:ind w:left="7118" w:hanging="180"/>
      </w:pPr>
    </w:lvl>
    <w:lvl w:ilvl="6" w:tplc="0409000F" w:tentative="1">
      <w:start w:val="1"/>
      <w:numFmt w:val="decimal"/>
      <w:lvlText w:val="%7."/>
      <w:lvlJc w:val="left"/>
      <w:pPr>
        <w:ind w:left="7838" w:hanging="360"/>
      </w:pPr>
    </w:lvl>
    <w:lvl w:ilvl="7" w:tplc="04090019" w:tentative="1">
      <w:start w:val="1"/>
      <w:numFmt w:val="lowerLetter"/>
      <w:lvlText w:val="%8."/>
      <w:lvlJc w:val="left"/>
      <w:pPr>
        <w:ind w:left="8558" w:hanging="360"/>
      </w:pPr>
    </w:lvl>
    <w:lvl w:ilvl="8" w:tplc="0409001B" w:tentative="1">
      <w:start w:val="1"/>
      <w:numFmt w:val="lowerRoman"/>
      <w:lvlText w:val="%9."/>
      <w:lvlJc w:val="right"/>
      <w:pPr>
        <w:ind w:left="9278" w:hanging="180"/>
      </w:pPr>
    </w:lvl>
  </w:abstractNum>
  <w:abstractNum w:abstractNumId="23" w15:restartNumberingAfterBreak="0">
    <w:nsid w:val="416C152C"/>
    <w:multiLevelType w:val="hybridMultilevel"/>
    <w:tmpl w:val="57CE158A"/>
    <w:lvl w:ilvl="0" w:tplc="AE3CC982">
      <w:start w:val="1"/>
      <w:numFmt w:val="decimal"/>
      <w:lvlText w:val="2.2.%1"/>
      <w:lvlJc w:val="left"/>
      <w:pPr>
        <w:ind w:left="720"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7042429"/>
    <w:multiLevelType w:val="multilevel"/>
    <w:tmpl w:val="0B8A0C7C"/>
    <w:lvl w:ilvl="0">
      <w:start w:val="1"/>
      <w:numFmt w:val="decimal"/>
      <w:lvlText w:val="%1."/>
      <w:lvlJc w:val="left"/>
      <w:pPr>
        <w:ind w:left="1080" w:hanging="360"/>
      </w:pPr>
      <w:rPr>
        <w:rFonts w:hint="default"/>
      </w:rPr>
    </w:lvl>
    <w:lvl w:ilvl="1">
      <w:start w:val="1"/>
      <w:numFmt w:val="decimal"/>
      <w:lvlText w:val="%2."/>
      <w:lvlJc w:val="left"/>
      <w:pPr>
        <w:ind w:left="1800" w:hanging="360"/>
      </w:pPr>
      <w:rPr>
        <w:rFonts w:ascii="Times New Roman" w:eastAsia="Times New Roman" w:hAnsi="Times New Roman" w:cs="Times New Roman"/>
        <w:b w:val="0"/>
        <w:bCs/>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483967C8"/>
    <w:multiLevelType w:val="hybridMultilevel"/>
    <w:tmpl w:val="77209668"/>
    <w:lvl w:ilvl="0" w:tplc="04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26" w15:restartNumberingAfterBreak="0">
    <w:nsid w:val="486A3EF8"/>
    <w:multiLevelType w:val="multilevel"/>
    <w:tmpl w:val="DE40EDFC"/>
    <w:lvl w:ilvl="0">
      <w:start w:val="3"/>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4."/>
      <w:lvlJc w:val="left"/>
      <w:pPr>
        <w:ind w:left="720" w:hanging="720"/>
      </w:pPr>
      <w:rPr>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48761675"/>
    <w:multiLevelType w:val="hybridMultilevel"/>
    <w:tmpl w:val="97A287FE"/>
    <w:lvl w:ilvl="0" w:tplc="323450F8">
      <w:start w:val="1"/>
      <w:numFmt w:val="decimal"/>
      <w:lvlText w:val="1.%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4C4D7480"/>
    <w:multiLevelType w:val="hybridMultilevel"/>
    <w:tmpl w:val="7EDC1AFC"/>
    <w:lvl w:ilvl="0" w:tplc="3809000F">
      <w:start w:val="1"/>
      <w:numFmt w:val="decimal"/>
      <w:lvlText w:val="%1."/>
      <w:lvlJc w:val="left"/>
      <w:pPr>
        <w:ind w:left="1713" w:hanging="360"/>
      </w:pPr>
      <w:rPr>
        <w:rFonts w:hint="default"/>
        <w:i w:val="0"/>
        <w:iCs w:val="0"/>
      </w:rPr>
    </w:lvl>
    <w:lvl w:ilvl="1" w:tplc="38090019" w:tentative="1">
      <w:start w:val="1"/>
      <w:numFmt w:val="lowerLetter"/>
      <w:lvlText w:val="%2."/>
      <w:lvlJc w:val="left"/>
      <w:pPr>
        <w:ind w:left="2433" w:hanging="360"/>
      </w:pPr>
    </w:lvl>
    <w:lvl w:ilvl="2" w:tplc="3809001B" w:tentative="1">
      <w:start w:val="1"/>
      <w:numFmt w:val="lowerRoman"/>
      <w:lvlText w:val="%3."/>
      <w:lvlJc w:val="right"/>
      <w:pPr>
        <w:ind w:left="3153" w:hanging="180"/>
      </w:pPr>
    </w:lvl>
    <w:lvl w:ilvl="3" w:tplc="3809000F" w:tentative="1">
      <w:start w:val="1"/>
      <w:numFmt w:val="decimal"/>
      <w:lvlText w:val="%4."/>
      <w:lvlJc w:val="left"/>
      <w:pPr>
        <w:ind w:left="3873" w:hanging="360"/>
      </w:pPr>
    </w:lvl>
    <w:lvl w:ilvl="4" w:tplc="38090019" w:tentative="1">
      <w:start w:val="1"/>
      <w:numFmt w:val="lowerLetter"/>
      <w:lvlText w:val="%5."/>
      <w:lvlJc w:val="left"/>
      <w:pPr>
        <w:ind w:left="4593" w:hanging="360"/>
      </w:pPr>
    </w:lvl>
    <w:lvl w:ilvl="5" w:tplc="3809001B" w:tentative="1">
      <w:start w:val="1"/>
      <w:numFmt w:val="lowerRoman"/>
      <w:lvlText w:val="%6."/>
      <w:lvlJc w:val="right"/>
      <w:pPr>
        <w:ind w:left="5313" w:hanging="180"/>
      </w:pPr>
    </w:lvl>
    <w:lvl w:ilvl="6" w:tplc="3809000F" w:tentative="1">
      <w:start w:val="1"/>
      <w:numFmt w:val="decimal"/>
      <w:lvlText w:val="%7."/>
      <w:lvlJc w:val="left"/>
      <w:pPr>
        <w:ind w:left="6033" w:hanging="360"/>
      </w:pPr>
    </w:lvl>
    <w:lvl w:ilvl="7" w:tplc="38090019" w:tentative="1">
      <w:start w:val="1"/>
      <w:numFmt w:val="lowerLetter"/>
      <w:lvlText w:val="%8."/>
      <w:lvlJc w:val="left"/>
      <w:pPr>
        <w:ind w:left="6753" w:hanging="360"/>
      </w:pPr>
    </w:lvl>
    <w:lvl w:ilvl="8" w:tplc="3809001B" w:tentative="1">
      <w:start w:val="1"/>
      <w:numFmt w:val="lowerRoman"/>
      <w:lvlText w:val="%9."/>
      <w:lvlJc w:val="right"/>
      <w:pPr>
        <w:ind w:left="7473" w:hanging="180"/>
      </w:pPr>
    </w:lvl>
  </w:abstractNum>
  <w:abstractNum w:abstractNumId="29" w15:restartNumberingAfterBreak="0">
    <w:nsid w:val="4EC804B2"/>
    <w:multiLevelType w:val="multilevel"/>
    <w:tmpl w:val="008C5B1C"/>
    <w:lvl w:ilvl="0">
      <w:start w:val="1"/>
      <w:numFmt w:val="decimal"/>
      <w:lvlText w:val="%1."/>
      <w:lvlJc w:val="left"/>
      <w:pPr>
        <w:ind w:left="720" w:hanging="360"/>
      </w:pPr>
    </w:lvl>
    <w:lvl w:ilvl="1">
      <w:start w:val="5"/>
      <w:numFmt w:val="decimal"/>
      <w:isLgl/>
      <w:lvlText w:val="%1.%2"/>
      <w:lvlJc w:val="left"/>
      <w:pPr>
        <w:ind w:left="840" w:hanging="480"/>
      </w:pPr>
      <w:rPr>
        <w:rFonts w:hint="default"/>
      </w:rPr>
    </w:lvl>
    <w:lvl w:ilvl="2">
      <w:start w:val="1"/>
      <w:numFmt w:val="decimal"/>
      <w:isLgl/>
      <w:lvlText w:val="%3."/>
      <w:lvlJc w:val="left"/>
      <w:pPr>
        <w:ind w:left="1080" w:hanging="720"/>
      </w:pPr>
      <w:rPr>
        <w:rFonts w:ascii="Times New Roman" w:eastAsia="Calibri" w:hAnsi="Times New Roman" w:cs="Times New Roman"/>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53E24CC4"/>
    <w:multiLevelType w:val="multilevel"/>
    <w:tmpl w:val="6D28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B94606"/>
    <w:multiLevelType w:val="hybridMultilevel"/>
    <w:tmpl w:val="0B621D98"/>
    <w:lvl w:ilvl="0" w:tplc="86BEAF94">
      <w:start w:val="1"/>
      <w:numFmt w:val="bullet"/>
      <w:lvlText w:val="•"/>
      <w:lvlJc w:val="left"/>
      <w:pPr>
        <w:tabs>
          <w:tab w:val="num" w:pos="720"/>
        </w:tabs>
        <w:ind w:left="720" w:hanging="360"/>
      </w:pPr>
      <w:rPr>
        <w:rFonts w:ascii="Arial" w:hAnsi="Arial" w:hint="default"/>
      </w:rPr>
    </w:lvl>
    <w:lvl w:ilvl="1" w:tplc="3809000F">
      <w:start w:val="1"/>
      <w:numFmt w:val="decimal"/>
      <w:lvlText w:val="%2."/>
      <w:lvlJc w:val="left"/>
      <w:pPr>
        <w:ind w:left="1429" w:hanging="360"/>
      </w:pPr>
    </w:lvl>
    <w:lvl w:ilvl="2" w:tplc="5B4A82EA">
      <w:start w:val="1"/>
      <w:numFmt w:val="upperLetter"/>
      <w:lvlText w:val="%3."/>
      <w:lvlJc w:val="left"/>
      <w:pPr>
        <w:ind w:left="2160" w:hanging="360"/>
      </w:pPr>
      <w:rPr>
        <w:rFonts w:hint="default"/>
        <w:b/>
      </w:rPr>
    </w:lvl>
    <w:lvl w:ilvl="3" w:tplc="90582AC6" w:tentative="1">
      <w:start w:val="1"/>
      <w:numFmt w:val="bullet"/>
      <w:lvlText w:val="•"/>
      <w:lvlJc w:val="left"/>
      <w:pPr>
        <w:tabs>
          <w:tab w:val="num" w:pos="2880"/>
        </w:tabs>
        <w:ind w:left="2880" w:hanging="360"/>
      </w:pPr>
      <w:rPr>
        <w:rFonts w:ascii="Arial" w:hAnsi="Arial" w:hint="default"/>
      </w:rPr>
    </w:lvl>
    <w:lvl w:ilvl="4" w:tplc="4ABC7A08" w:tentative="1">
      <w:start w:val="1"/>
      <w:numFmt w:val="bullet"/>
      <w:lvlText w:val="•"/>
      <w:lvlJc w:val="left"/>
      <w:pPr>
        <w:tabs>
          <w:tab w:val="num" w:pos="3600"/>
        </w:tabs>
        <w:ind w:left="3600" w:hanging="360"/>
      </w:pPr>
      <w:rPr>
        <w:rFonts w:ascii="Arial" w:hAnsi="Arial" w:hint="default"/>
      </w:rPr>
    </w:lvl>
    <w:lvl w:ilvl="5" w:tplc="FA542CF6" w:tentative="1">
      <w:start w:val="1"/>
      <w:numFmt w:val="bullet"/>
      <w:lvlText w:val="•"/>
      <w:lvlJc w:val="left"/>
      <w:pPr>
        <w:tabs>
          <w:tab w:val="num" w:pos="4320"/>
        </w:tabs>
        <w:ind w:left="4320" w:hanging="360"/>
      </w:pPr>
      <w:rPr>
        <w:rFonts w:ascii="Arial" w:hAnsi="Arial" w:hint="default"/>
      </w:rPr>
    </w:lvl>
    <w:lvl w:ilvl="6" w:tplc="59C8B808" w:tentative="1">
      <w:start w:val="1"/>
      <w:numFmt w:val="bullet"/>
      <w:lvlText w:val="•"/>
      <w:lvlJc w:val="left"/>
      <w:pPr>
        <w:tabs>
          <w:tab w:val="num" w:pos="5040"/>
        </w:tabs>
        <w:ind w:left="5040" w:hanging="360"/>
      </w:pPr>
      <w:rPr>
        <w:rFonts w:ascii="Arial" w:hAnsi="Arial" w:hint="default"/>
      </w:rPr>
    </w:lvl>
    <w:lvl w:ilvl="7" w:tplc="A264526E" w:tentative="1">
      <w:start w:val="1"/>
      <w:numFmt w:val="bullet"/>
      <w:lvlText w:val="•"/>
      <w:lvlJc w:val="left"/>
      <w:pPr>
        <w:tabs>
          <w:tab w:val="num" w:pos="5760"/>
        </w:tabs>
        <w:ind w:left="5760" w:hanging="360"/>
      </w:pPr>
      <w:rPr>
        <w:rFonts w:ascii="Arial" w:hAnsi="Arial" w:hint="default"/>
      </w:rPr>
    </w:lvl>
    <w:lvl w:ilvl="8" w:tplc="B6184DD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7EB5EDF"/>
    <w:multiLevelType w:val="hybridMultilevel"/>
    <w:tmpl w:val="3482D1A0"/>
    <w:lvl w:ilvl="0" w:tplc="00000006">
      <w:start w:val="1"/>
      <w:numFmt w:val="decimal"/>
      <w:lvlText w:val="%1."/>
      <w:lvlJc w:val="left"/>
      <w:pPr>
        <w:ind w:left="450" w:hanging="360"/>
      </w:pPr>
      <w:rPr>
        <w:rFonts w:hint="default"/>
        <w:b w:val="0"/>
        <w:color w:val="auto"/>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3" w15:restartNumberingAfterBreak="0">
    <w:nsid w:val="68071023"/>
    <w:multiLevelType w:val="multilevel"/>
    <w:tmpl w:val="A8241B6E"/>
    <w:lvl w:ilvl="0">
      <w:start w:val="2"/>
      <w:numFmt w:val="decimal"/>
      <w:lvlText w:val="%1"/>
      <w:lvlJc w:val="left"/>
      <w:pPr>
        <w:ind w:left="660" w:hanging="660"/>
      </w:pPr>
      <w:rPr>
        <w:rFonts w:eastAsia="Calibri" w:hint="default"/>
        <w:i w:val="0"/>
      </w:rPr>
    </w:lvl>
    <w:lvl w:ilvl="1">
      <w:start w:val="1"/>
      <w:numFmt w:val="decimal"/>
      <w:lvlText w:val="%1.%2"/>
      <w:lvlJc w:val="left"/>
      <w:pPr>
        <w:ind w:left="660" w:hanging="660"/>
      </w:pPr>
      <w:rPr>
        <w:rFonts w:eastAsia="Calibri" w:hint="default"/>
        <w:i w:val="0"/>
      </w:rPr>
    </w:lvl>
    <w:lvl w:ilvl="2">
      <w:start w:val="3"/>
      <w:numFmt w:val="decimal"/>
      <w:lvlText w:val="%1.%2.%3"/>
      <w:lvlJc w:val="left"/>
      <w:pPr>
        <w:ind w:left="720" w:hanging="720"/>
      </w:pPr>
      <w:rPr>
        <w:rFonts w:eastAsia="Calibri" w:hint="default"/>
        <w:i w:val="0"/>
      </w:rPr>
    </w:lvl>
    <w:lvl w:ilvl="3">
      <w:start w:val="1"/>
      <w:numFmt w:val="decimal"/>
      <w:lvlText w:val="%1.%2.%3.%4"/>
      <w:lvlJc w:val="left"/>
      <w:pPr>
        <w:ind w:left="720" w:hanging="720"/>
      </w:pPr>
      <w:rPr>
        <w:rFonts w:eastAsia="Calibri" w:hint="default"/>
        <w:i w:val="0"/>
      </w:rPr>
    </w:lvl>
    <w:lvl w:ilvl="4">
      <w:start w:val="1"/>
      <w:numFmt w:val="decimal"/>
      <w:lvlText w:val="%1.%2.%3.%4.%5"/>
      <w:lvlJc w:val="left"/>
      <w:pPr>
        <w:ind w:left="1080" w:hanging="1080"/>
      </w:pPr>
      <w:rPr>
        <w:rFonts w:eastAsia="Calibri" w:hint="default"/>
        <w:i w:val="0"/>
      </w:rPr>
    </w:lvl>
    <w:lvl w:ilvl="5">
      <w:start w:val="1"/>
      <w:numFmt w:val="decimal"/>
      <w:lvlText w:val="%1.%2.%3.%4.%5.%6"/>
      <w:lvlJc w:val="left"/>
      <w:pPr>
        <w:ind w:left="1080" w:hanging="1080"/>
      </w:pPr>
      <w:rPr>
        <w:rFonts w:eastAsia="Calibri" w:hint="default"/>
        <w:i w:val="0"/>
      </w:rPr>
    </w:lvl>
    <w:lvl w:ilvl="6">
      <w:start w:val="1"/>
      <w:numFmt w:val="decimal"/>
      <w:lvlText w:val="%1.%2.%3.%4.%5.%6.%7"/>
      <w:lvlJc w:val="left"/>
      <w:pPr>
        <w:ind w:left="1440" w:hanging="1440"/>
      </w:pPr>
      <w:rPr>
        <w:rFonts w:eastAsia="Calibri" w:hint="default"/>
        <w:i w:val="0"/>
      </w:rPr>
    </w:lvl>
    <w:lvl w:ilvl="7">
      <w:start w:val="1"/>
      <w:numFmt w:val="decimal"/>
      <w:lvlText w:val="%1.%2.%3.%4.%5.%6.%7.%8"/>
      <w:lvlJc w:val="left"/>
      <w:pPr>
        <w:ind w:left="1440" w:hanging="1440"/>
      </w:pPr>
      <w:rPr>
        <w:rFonts w:eastAsia="Calibri" w:hint="default"/>
        <w:i w:val="0"/>
      </w:rPr>
    </w:lvl>
    <w:lvl w:ilvl="8">
      <w:start w:val="1"/>
      <w:numFmt w:val="decimal"/>
      <w:lvlText w:val="%1.%2.%3.%4.%5.%6.%7.%8.%9"/>
      <w:lvlJc w:val="left"/>
      <w:pPr>
        <w:ind w:left="1800" w:hanging="1800"/>
      </w:pPr>
      <w:rPr>
        <w:rFonts w:eastAsia="Calibri" w:hint="default"/>
        <w:i w:val="0"/>
      </w:rPr>
    </w:lvl>
  </w:abstractNum>
  <w:abstractNum w:abstractNumId="34" w15:restartNumberingAfterBreak="0">
    <w:nsid w:val="6A3A7580"/>
    <w:multiLevelType w:val="hybridMultilevel"/>
    <w:tmpl w:val="03648446"/>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start w:val="1"/>
      <w:numFmt w:val="lowerRoman"/>
      <w:lvlRestart w:val="0"/>
      <w:lvlText w:val="%3."/>
      <w:lvlJc w:val="right"/>
      <w:pPr>
        <w:ind w:left="2160" w:hanging="180"/>
      </w:pPr>
    </w:lvl>
    <w:lvl w:ilvl="3" w:tplc="FFFFFFFF">
      <w:start w:val="1"/>
      <w:numFmt w:val="decimal"/>
      <w:lvlRestart w:val="0"/>
      <w:lvlText w:val="%4."/>
      <w:lvlJc w:val="left"/>
      <w:pPr>
        <w:ind w:left="786" w:hanging="360"/>
      </w:pPr>
    </w:lvl>
    <w:lvl w:ilvl="4" w:tplc="FFFFFFFF">
      <w:start w:val="1"/>
      <w:numFmt w:val="lowerLetter"/>
      <w:lvlRestart w:val="0"/>
      <w:lvlText w:val="%5."/>
      <w:lvlJc w:val="left"/>
      <w:pPr>
        <w:ind w:left="3600" w:hanging="360"/>
      </w:pPr>
    </w:lvl>
    <w:lvl w:ilvl="5" w:tplc="FFFFFFFF">
      <w:start w:val="1"/>
      <w:numFmt w:val="lowerRoman"/>
      <w:lvlRestart w:val="0"/>
      <w:lvlText w:val="%6."/>
      <w:lvlJc w:val="right"/>
      <w:pPr>
        <w:ind w:left="4320" w:hanging="180"/>
      </w:pPr>
    </w:lvl>
    <w:lvl w:ilvl="6" w:tplc="FFFFFFFF">
      <w:start w:val="1"/>
      <w:numFmt w:val="decimal"/>
      <w:lvlRestart w:val="0"/>
      <w:lvlText w:val="%7."/>
      <w:lvlJc w:val="left"/>
      <w:pPr>
        <w:ind w:left="5040" w:hanging="360"/>
      </w:pPr>
    </w:lvl>
    <w:lvl w:ilvl="7" w:tplc="FFFFFFFF">
      <w:start w:val="1"/>
      <w:numFmt w:val="lowerLetter"/>
      <w:lvlRestart w:val="0"/>
      <w:lvlText w:val="%8."/>
      <w:lvlJc w:val="left"/>
      <w:pPr>
        <w:ind w:left="5760" w:hanging="360"/>
      </w:pPr>
    </w:lvl>
    <w:lvl w:ilvl="8" w:tplc="FFFFFFFF">
      <w:start w:val="1"/>
      <w:numFmt w:val="lowerRoman"/>
      <w:lvlRestart w:val="0"/>
      <w:lvlText w:val="%9."/>
      <w:lvlJc w:val="right"/>
      <w:pPr>
        <w:ind w:left="6480" w:hanging="180"/>
      </w:pPr>
    </w:lvl>
  </w:abstractNum>
  <w:abstractNum w:abstractNumId="35" w15:restartNumberingAfterBreak="0">
    <w:nsid w:val="6C0B4217"/>
    <w:multiLevelType w:val="multilevel"/>
    <w:tmpl w:val="6F4A0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D76297D"/>
    <w:multiLevelType w:val="hybridMultilevel"/>
    <w:tmpl w:val="BDC25FE8"/>
    <w:lvl w:ilvl="0" w:tplc="43B4D1AC">
      <w:start w:val="1"/>
      <w:numFmt w:val="decimal"/>
      <w:lvlText w:val="4.1.3.%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7" w15:restartNumberingAfterBreak="0">
    <w:nsid w:val="6E3A64BE"/>
    <w:multiLevelType w:val="hybridMultilevel"/>
    <w:tmpl w:val="DFA0B6D4"/>
    <w:lvl w:ilvl="0" w:tplc="38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8" w15:restartNumberingAfterBreak="0">
    <w:nsid w:val="70042BCE"/>
    <w:multiLevelType w:val="hybridMultilevel"/>
    <w:tmpl w:val="01E8A172"/>
    <w:lvl w:ilvl="0" w:tplc="3809000F">
      <w:start w:val="1"/>
      <w:numFmt w:val="decimal"/>
      <w:lvlText w:val="%1."/>
      <w:lvlJc w:val="left"/>
      <w:pPr>
        <w:ind w:left="720" w:hanging="360"/>
      </w:pPr>
      <w:rPr>
        <w:rFonts w:hint="default"/>
        <w:b/>
        <w:bCs/>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9" w15:restartNumberingAfterBreak="0">
    <w:nsid w:val="70FD5E70"/>
    <w:multiLevelType w:val="hybridMultilevel"/>
    <w:tmpl w:val="76B0C1C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0" w15:restartNumberingAfterBreak="0">
    <w:nsid w:val="7423437F"/>
    <w:multiLevelType w:val="hybridMultilevel"/>
    <w:tmpl w:val="8FCE7D36"/>
    <w:lvl w:ilvl="0" w:tplc="17C647AE">
      <w:start w:val="1"/>
      <w:numFmt w:val="decimal"/>
      <w:lvlText w:val="2.3.%1"/>
      <w:lvlJc w:val="left"/>
      <w:pPr>
        <w:ind w:left="2487" w:hanging="360"/>
      </w:pPr>
      <w:rPr>
        <w:rFonts w:hint="default"/>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1" w15:restartNumberingAfterBreak="0">
    <w:nsid w:val="7C7A15E1"/>
    <w:multiLevelType w:val="multilevel"/>
    <w:tmpl w:val="F87C691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7E6A6A6F"/>
    <w:multiLevelType w:val="multilevel"/>
    <w:tmpl w:val="7CB23644"/>
    <w:lvl w:ilvl="0">
      <w:start w:val="4"/>
      <w:numFmt w:val="decimal"/>
      <w:lvlText w:val="%1"/>
      <w:lvlJc w:val="left"/>
      <w:pPr>
        <w:ind w:left="360" w:hanging="360"/>
      </w:pPr>
      <w:rPr>
        <w:rFonts w:hint="default"/>
      </w:rPr>
    </w:lvl>
    <w:lvl w:ilvl="1">
      <w:start w:val="1"/>
      <w:numFmt w:val="decimal"/>
      <w:pStyle w:val="Style52"/>
      <w:lvlText w:val="%1.%2"/>
      <w:lvlJc w:val="left"/>
      <w:pPr>
        <w:ind w:left="720" w:hanging="360"/>
      </w:pPr>
      <w:rPr>
        <w:rFonts w:hint="default"/>
      </w:rPr>
    </w:lvl>
    <w:lvl w:ilvl="2">
      <w:start w:val="4"/>
      <w:numFmt w:val="decimal"/>
      <w:pStyle w:val="Style51"/>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EA96B02"/>
    <w:multiLevelType w:val="multilevel"/>
    <w:tmpl w:val="32600952"/>
    <w:lvl w:ilvl="0">
      <w:start w:val="1"/>
      <w:numFmt w:val="decimal"/>
      <w:lvlText w:val="%1."/>
      <w:lvlJc w:val="left"/>
      <w:pPr>
        <w:ind w:left="720" w:hanging="360"/>
      </w:pPr>
      <w:rPr>
        <w:rFonts w:hint="default"/>
      </w:rPr>
    </w:lvl>
    <w:lvl w:ilvl="1">
      <w:start w:val="1"/>
      <w:numFmt w:val="decimal"/>
      <w:pStyle w:val="SubBab4"/>
      <w:isLgl/>
      <w:lvlText w:val="%1.%2."/>
      <w:lvlJc w:val="left"/>
      <w:pPr>
        <w:ind w:left="1102" w:hanging="720"/>
      </w:pPr>
      <w:rPr>
        <w:rFonts w:hint="default"/>
      </w:rPr>
    </w:lvl>
    <w:lvl w:ilvl="2">
      <w:start w:val="9"/>
      <w:numFmt w:val="decimal"/>
      <w:isLgl/>
      <w:lvlText w:val="%1.%2.%3."/>
      <w:lvlJc w:val="left"/>
      <w:pPr>
        <w:ind w:left="1124" w:hanging="720"/>
      </w:pPr>
      <w:rPr>
        <w:rFonts w:hint="default"/>
      </w:rPr>
    </w:lvl>
    <w:lvl w:ilvl="3">
      <w:start w:val="3"/>
      <w:numFmt w:val="decimal"/>
      <w:isLgl/>
      <w:lvlText w:val="%1.%2.%3.%4."/>
      <w:lvlJc w:val="left"/>
      <w:pPr>
        <w:ind w:left="1146" w:hanging="720"/>
      </w:pPr>
      <w:rPr>
        <w:rFonts w:hint="default"/>
      </w:rPr>
    </w:lvl>
    <w:lvl w:ilvl="4">
      <w:start w:val="1"/>
      <w:numFmt w:val="decimal"/>
      <w:isLgl/>
      <w:lvlText w:val="%1.%2.%3.%4.%5."/>
      <w:lvlJc w:val="left"/>
      <w:pPr>
        <w:ind w:left="1528" w:hanging="1080"/>
      </w:pPr>
      <w:rPr>
        <w:rFonts w:hint="default"/>
      </w:rPr>
    </w:lvl>
    <w:lvl w:ilvl="5">
      <w:start w:val="1"/>
      <w:numFmt w:val="decimal"/>
      <w:isLgl/>
      <w:lvlText w:val="%1.%2.%3.%4.%5.%6."/>
      <w:lvlJc w:val="left"/>
      <w:pPr>
        <w:ind w:left="1550" w:hanging="1080"/>
      </w:pPr>
      <w:rPr>
        <w:rFonts w:hint="default"/>
      </w:rPr>
    </w:lvl>
    <w:lvl w:ilvl="6">
      <w:start w:val="1"/>
      <w:numFmt w:val="decimal"/>
      <w:isLgl/>
      <w:lvlText w:val="%1.%2.%3.%4.%5.%6.%7."/>
      <w:lvlJc w:val="left"/>
      <w:pPr>
        <w:ind w:left="1932" w:hanging="1440"/>
      </w:pPr>
      <w:rPr>
        <w:rFonts w:hint="default"/>
      </w:rPr>
    </w:lvl>
    <w:lvl w:ilvl="7">
      <w:start w:val="1"/>
      <w:numFmt w:val="decimal"/>
      <w:isLgl/>
      <w:lvlText w:val="%1.%2.%3.%4.%5.%6.%7.%8."/>
      <w:lvlJc w:val="left"/>
      <w:pPr>
        <w:ind w:left="1954" w:hanging="1440"/>
      </w:pPr>
      <w:rPr>
        <w:rFonts w:hint="default"/>
      </w:rPr>
    </w:lvl>
    <w:lvl w:ilvl="8">
      <w:start w:val="1"/>
      <w:numFmt w:val="decimal"/>
      <w:isLgl/>
      <w:lvlText w:val="%1.%2.%3.%4.%5.%6.%7.%8.%9."/>
      <w:lvlJc w:val="left"/>
      <w:pPr>
        <w:ind w:left="2336" w:hanging="1800"/>
      </w:pPr>
      <w:rPr>
        <w:rFonts w:hint="default"/>
      </w:rPr>
    </w:lvl>
  </w:abstractNum>
  <w:num w:numId="1" w16cid:durableId="821502705">
    <w:abstractNumId w:val="27"/>
  </w:num>
  <w:num w:numId="2" w16cid:durableId="58678200">
    <w:abstractNumId w:val="15"/>
  </w:num>
  <w:num w:numId="3" w16cid:durableId="844322785">
    <w:abstractNumId w:val="24"/>
  </w:num>
  <w:num w:numId="4" w16cid:durableId="1523594948">
    <w:abstractNumId w:val="8"/>
  </w:num>
  <w:num w:numId="5" w16cid:durableId="180970054">
    <w:abstractNumId w:val="4"/>
  </w:num>
  <w:num w:numId="6" w16cid:durableId="894699068">
    <w:abstractNumId w:val="29"/>
  </w:num>
  <w:num w:numId="7" w16cid:durableId="220869746">
    <w:abstractNumId w:val="43"/>
  </w:num>
  <w:num w:numId="8" w16cid:durableId="1095519759">
    <w:abstractNumId w:val="28"/>
  </w:num>
  <w:num w:numId="9" w16cid:durableId="460534880">
    <w:abstractNumId w:val="20"/>
  </w:num>
  <w:num w:numId="10" w16cid:durableId="2055041125">
    <w:abstractNumId w:val="23"/>
  </w:num>
  <w:num w:numId="11" w16cid:durableId="1572619786">
    <w:abstractNumId w:val="40"/>
  </w:num>
  <w:num w:numId="12" w16cid:durableId="561794482">
    <w:abstractNumId w:val="31"/>
  </w:num>
  <w:num w:numId="13" w16cid:durableId="1767576568">
    <w:abstractNumId w:val="30"/>
  </w:num>
  <w:num w:numId="14" w16cid:durableId="194656621">
    <w:abstractNumId w:val="35"/>
  </w:num>
  <w:num w:numId="15" w16cid:durableId="420833017">
    <w:abstractNumId w:val="7"/>
  </w:num>
  <w:num w:numId="16" w16cid:durableId="1393238267">
    <w:abstractNumId w:val="13"/>
  </w:num>
  <w:num w:numId="17" w16cid:durableId="1733695090">
    <w:abstractNumId w:val="33"/>
  </w:num>
  <w:num w:numId="18" w16cid:durableId="1916696691">
    <w:abstractNumId w:val="14"/>
  </w:num>
  <w:num w:numId="19" w16cid:durableId="1936790548">
    <w:abstractNumId w:val="12"/>
  </w:num>
  <w:num w:numId="20" w16cid:durableId="158810998">
    <w:abstractNumId w:val="37"/>
  </w:num>
  <w:num w:numId="21" w16cid:durableId="659508749">
    <w:abstractNumId w:val="32"/>
  </w:num>
  <w:num w:numId="22" w16cid:durableId="575287164">
    <w:abstractNumId w:val="2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173793">
    <w:abstractNumId w:val="38"/>
  </w:num>
  <w:num w:numId="24" w16cid:durableId="90200351">
    <w:abstractNumId w:val="5"/>
  </w:num>
  <w:num w:numId="25" w16cid:durableId="602998920">
    <w:abstractNumId w:val="17"/>
  </w:num>
  <w:num w:numId="26" w16cid:durableId="675156105">
    <w:abstractNumId w:val="0"/>
  </w:num>
  <w:num w:numId="27" w16cid:durableId="141311652">
    <w:abstractNumId w:val="1"/>
  </w:num>
  <w:num w:numId="28" w16cid:durableId="1810899665">
    <w:abstractNumId w:val="34"/>
  </w:num>
  <w:num w:numId="29" w16cid:durableId="2015567301">
    <w:abstractNumId w:val="19"/>
  </w:num>
  <w:num w:numId="30" w16cid:durableId="1480225013">
    <w:abstractNumId w:val="6"/>
  </w:num>
  <w:num w:numId="31" w16cid:durableId="144592296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83967470">
    <w:abstractNumId w:val="16"/>
  </w:num>
  <w:num w:numId="33" w16cid:durableId="1373991850">
    <w:abstractNumId w:val="41"/>
  </w:num>
  <w:num w:numId="34" w16cid:durableId="785193274">
    <w:abstractNumId w:val="18"/>
  </w:num>
  <w:num w:numId="35" w16cid:durableId="71314820">
    <w:abstractNumId w:val="39"/>
  </w:num>
  <w:num w:numId="36" w16cid:durableId="1872642639">
    <w:abstractNumId w:val="42"/>
  </w:num>
  <w:num w:numId="37" w16cid:durableId="428543656">
    <w:abstractNumId w:val="4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784034335">
    <w:abstractNumId w:val="36"/>
  </w:num>
  <w:num w:numId="39" w16cid:durableId="1712194030">
    <w:abstractNumId w:val="3"/>
  </w:num>
  <w:num w:numId="40" w16cid:durableId="695499380">
    <w:abstractNumId w:val="2"/>
  </w:num>
  <w:num w:numId="41" w16cid:durableId="1724868652">
    <w:abstractNumId w:val="21"/>
  </w:num>
  <w:num w:numId="42" w16cid:durableId="102117061">
    <w:abstractNumId w:val="25"/>
  </w:num>
  <w:num w:numId="43" w16cid:durableId="401219278">
    <w:abstractNumId w:val="10"/>
  </w:num>
  <w:num w:numId="44" w16cid:durableId="1716470618">
    <w:abstractNumId w:val="11"/>
  </w:num>
  <w:num w:numId="45" w16cid:durableId="1125583713">
    <w:abstractNumId w:val="9"/>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0"/>
  <w:hideSpellingErrors/>
  <w:defaultTabStop w:val="720"/>
  <w:evenAndOddHeaders/>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3FD2"/>
    <w:rsid w:val="00011C22"/>
    <w:rsid w:val="00011E61"/>
    <w:rsid w:val="0002304A"/>
    <w:rsid w:val="00027729"/>
    <w:rsid w:val="000543D7"/>
    <w:rsid w:val="00054BD5"/>
    <w:rsid w:val="00060DC4"/>
    <w:rsid w:val="000637B8"/>
    <w:rsid w:val="0008444C"/>
    <w:rsid w:val="000B6267"/>
    <w:rsid w:val="000F2198"/>
    <w:rsid w:val="001161DD"/>
    <w:rsid w:val="001369B7"/>
    <w:rsid w:val="00141FB5"/>
    <w:rsid w:val="001421AB"/>
    <w:rsid w:val="00142540"/>
    <w:rsid w:val="00162A2F"/>
    <w:rsid w:val="001A0A64"/>
    <w:rsid w:val="001B0406"/>
    <w:rsid w:val="001C3FEB"/>
    <w:rsid w:val="001D3FCB"/>
    <w:rsid w:val="001D4CB4"/>
    <w:rsid w:val="001F2D7A"/>
    <w:rsid w:val="001F30EB"/>
    <w:rsid w:val="002055CA"/>
    <w:rsid w:val="00221DFA"/>
    <w:rsid w:val="00245CDA"/>
    <w:rsid w:val="00257647"/>
    <w:rsid w:val="00273902"/>
    <w:rsid w:val="0029098A"/>
    <w:rsid w:val="00293E42"/>
    <w:rsid w:val="002A3A0E"/>
    <w:rsid w:val="002A5210"/>
    <w:rsid w:val="002B1DAC"/>
    <w:rsid w:val="002B3534"/>
    <w:rsid w:val="002C0FEE"/>
    <w:rsid w:val="002C1BC7"/>
    <w:rsid w:val="002E33E5"/>
    <w:rsid w:val="002E64D0"/>
    <w:rsid w:val="00302F71"/>
    <w:rsid w:val="00317ECF"/>
    <w:rsid w:val="00321AD5"/>
    <w:rsid w:val="00322E7F"/>
    <w:rsid w:val="00334DBE"/>
    <w:rsid w:val="00353F06"/>
    <w:rsid w:val="003634FA"/>
    <w:rsid w:val="00374856"/>
    <w:rsid w:val="00376FCF"/>
    <w:rsid w:val="0039465F"/>
    <w:rsid w:val="003976E8"/>
    <w:rsid w:val="003A27BD"/>
    <w:rsid w:val="003B5CCC"/>
    <w:rsid w:val="003C2D98"/>
    <w:rsid w:val="00400578"/>
    <w:rsid w:val="00410B33"/>
    <w:rsid w:val="00434EFB"/>
    <w:rsid w:val="004477BC"/>
    <w:rsid w:val="00452E73"/>
    <w:rsid w:val="00455C9E"/>
    <w:rsid w:val="00457BF7"/>
    <w:rsid w:val="00473C19"/>
    <w:rsid w:val="0048453A"/>
    <w:rsid w:val="004B066B"/>
    <w:rsid w:val="004B482C"/>
    <w:rsid w:val="004C6E82"/>
    <w:rsid w:val="004D3CDD"/>
    <w:rsid w:val="00505AA6"/>
    <w:rsid w:val="005246A6"/>
    <w:rsid w:val="00537A1A"/>
    <w:rsid w:val="0055165B"/>
    <w:rsid w:val="0057047D"/>
    <w:rsid w:val="00571390"/>
    <w:rsid w:val="0058607B"/>
    <w:rsid w:val="00590F33"/>
    <w:rsid w:val="00596F96"/>
    <w:rsid w:val="005A6AF4"/>
    <w:rsid w:val="005B7DB0"/>
    <w:rsid w:val="005C0523"/>
    <w:rsid w:val="005C6C84"/>
    <w:rsid w:val="005D5294"/>
    <w:rsid w:val="005E02B0"/>
    <w:rsid w:val="005E62E2"/>
    <w:rsid w:val="00653922"/>
    <w:rsid w:val="00654AFE"/>
    <w:rsid w:val="00663F89"/>
    <w:rsid w:val="00664765"/>
    <w:rsid w:val="006A7F0F"/>
    <w:rsid w:val="006C3037"/>
    <w:rsid w:val="006D4036"/>
    <w:rsid w:val="006D434C"/>
    <w:rsid w:val="006D5EA2"/>
    <w:rsid w:val="0070236E"/>
    <w:rsid w:val="00705AE6"/>
    <w:rsid w:val="00705C1D"/>
    <w:rsid w:val="00706E3E"/>
    <w:rsid w:val="00735FD5"/>
    <w:rsid w:val="0074173C"/>
    <w:rsid w:val="00744A1B"/>
    <w:rsid w:val="00754B53"/>
    <w:rsid w:val="00763023"/>
    <w:rsid w:val="00770915"/>
    <w:rsid w:val="00771612"/>
    <w:rsid w:val="00784393"/>
    <w:rsid w:val="00791C8F"/>
    <w:rsid w:val="007A127A"/>
    <w:rsid w:val="007D0047"/>
    <w:rsid w:val="007F1A0A"/>
    <w:rsid w:val="007F7B0B"/>
    <w:rsid w:val="008010E8"/>
    <w:rsid w:val="00872287"/>
    <w:rsid w:val="00885E28"/>
    <w:rsid w:val="00896297"/>
    <w:rsid w:val="008A590E"/>
    <w:rsid w:val="008C354C"/>
    <w:rsid w:val="008D7B11"/>
    <w:rsid w:val="008E5A0E"/>
    <w:rsid w:val="008F0E7E"/>
    <w:rsid w:val="00901C62"/>
    <w:rsid w:val="00946D34"/>
    <w:rsid w:val="00973B8A"/>
    <w:rsid w:val="00977AB0"/>
    <w:rsid w:val="009932B5"/>
    <w:rsid w:val="009A1749"/>
    <w:rsid w:val="009A2F43"/>
    <w:rsid w:val="009A3C41"/>
    <w:rsid w:val="009B5BA4"/>
    <w:rsid w:val="009D71ED"/>
    <w:rsid w:val="00A16DDD"/>
    <w:rsid w:val="00A3062E"/>
    <w:rsid w:val="00A342F7"/>
    <w:rsid w:val="00A343AA"/>
    <w:rsid w:val="00A70778"/>
    <w:rsid w:val="00A83265"/>
    <w:rsid w:val="00A84E3D"/>
    <w:rsid w:val="00AA69FD"/>
    <w:rsid w:val="00AB3D20"/>
    <w:rsid w:val="00AB4677"/>
    <w:rsid w:val="00AB521C"/>
    <w:rsid w:val="00AB5894"/>
    <w:rsid w:val="00AE5E5C"/>
    <w:rsid w:val="00AF3FD2"/>
    <w:rsid w:val="00B013CB"/>
    <w:rsid w:val="00B01939"/>
    <w:rsid w:val="00B16DA3"/>
    <w:rsid w:val="00B21674"/>
    <w:rsid w:val="00B31417"/>
    <w:rsid w:val="00B469A2"/>
    <w:rsid w:val="00B71C0A"/>
    <w:rsid w:val="00B723B0"/>
    <w:rsid w:val="00B86FDA"/>
    <w:rsid w:val="00BA1E22"/>
    <w:rsid w:val="00BA6445"/>
    <w:rsid w:val="00BB1C56"/>
    <w:rsid w:val="00BB7C40"/>
    <w:rsid w:val="00BC0624"/>
    <w:rsid w:val="00BD3F16"/>
    <w:rsid w:val="00BE00A9"/>
    <w:rsid w:val="00BE1B2E"/>
    <w:rsid w:val="00BE4038"/>
    <w:rsid w:val="00BF7162"/>
    <w:rsid w:val="00C051DD"/>
    <w:rsid w:val="00C126EA"/>
    <w:rsid w:val="00C14403"/>
    <w:rsid w:val="00C1651A"/>
    <w:rsid w:val="00C17E0C"/>
    <w:rsid w:val="00C63A3D"/>
    <w:rsid w:val="00C7564E"/>
    <w:rsid w:val="00C9021F"/>
    <w:rsid w:val="00C96D48"/>
    <w:rsid w:val="00CB1B5A"/>
    <w:rsid w:val="00CF658B"/>
    <w:rsid w:val="00D00303"/>
    <w:rsid w:val="00D05379"/>
    <w:rsid w:val="00D436F6"/>
    <w:rsid w:val="00D46164"/>
    <w:rsid w:val="00D61190"/>
    <w:rsid w:val="00D6337D"/>
    <w:rsid w:val="00DA1E40"/>
    <w:rsid w:val="00DA3A13"/>
    <w:rsid w:val="00DB424C"/>
    <w:rsid w:val="00DC0167"/>
    <w:rsid w:val="00DC41F2"/>
    <w:rsid w:val="00DC5AB5"/>
    <w:rsid w:val="00DC6F09"/>
    <w:rsid w:val="00DD17E8"/>
    <w:rsid w:val="00DE1114"/>
    <w:rsid w:val="00DE63E7"/>
    <w:rsid w:val="00DF2692"/>
    <w:rsid w:val="00E44554"/>
    <w:rsid w:val="00E459C8"/>
    <w:rsid w:val="00E70108"/>
    <w:rsid w:val="00E94198"/>
    <w:rsid w:val="00EB68C6"/>
    <w:rsid w:val="00EC0859"/>
    <w:rsid w:val="00EC4BB2"/>
    <w:rsid w:val="00EC7D4C"/>
    <w:rsid w:val="00ED0B79"/>
    <w:rsid w:val="00ED77E0"/>
    <w:rsid w:val="00F10938"/>
    <w:rsid w:val="00F13C75"/>
    <w:rsid w:val="00F5629B"/>
    <w:rsid w:val="00F5782A"/>
    <w:rsid w:val="00F60491"/>
    <w:rsid w:val="00F70EF5"/>
    <w:rsid w:val="00F732A5"/>
    <w:rsid w:val="00F843DA"/>
    <w:rsid w:val="00F94818"/>
    <w:rsid w:val="00FA191C"/>
    <w:rsid w:val="00FA6A6B"/>
    <w:rsid w:val="00FD3E7A"/>
    <w:rsid w:val="00FE2A2B"/>
    <w:rsid w:val="00FF66C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87418"/>
  <w15:chartTrackingRefBased/>
  <w15:docId w15:val="{2F643841-EB19-4BCB-B19B-5913BBAA6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Judul1">
    <w:name w:val="heading 1"/>
    <w:basedOn w:val="Normal"/>
    <w:next w:val="Normal"/>
    <w:link w:val="Judul1KAR"/>
    <w:uiPriority w:val="99"/>
    <w:qFormat/>
    <w:rsid w:val="00AF3FD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Judul2">
    <w:name w:val="heading 2"/>
    <w:basedOn w:val="Normal"/>
    <w:next w:val="Normal"/>
    <w:link w:val="Judul2KAR"/>
    <w:uiPriority w:val="9"/>
    <w:unhideWhenUsed/>
    <w:qFormat/>
    <w:rsid w:val="00AF3F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Judul3">
    <w:name w:val="heading 3"/>
    <w:basedOn w:val="Normal"/>
    <w:next w:val="Normal"/>
    <w:link w:val="Judul3KAR"/>
    <w:uiPriority w:val="99"/>
    <w:unhideWhenUsed/>
    <w:qFormat/>
    <w:rsid w:val="00AF3FD2"/>
    <w:pPr>
      <w:keepNext/>
      <w:keepLines/>
      <w:spacing w:before="160" w:after="80"/>
      <w:outlineLvl w:val="2"/>
    </w:pPr>
    <w:rPr>
      <w:rFonts w:eastAsiaTheme="majorEastAsia" w:cstheme="majorBidi"/>
      <w:color w:val="2F5496" w:themeColor="accent1" w:themeShade="BF"/>
      <w:sz w:val="28"/>
      <w:szCs w:val="28"/>
    </w:rPr>
  </w:style>
  <w:style w:type="paragraph" w:styleId="Judul4">
    <w:name w:val="heading 4"/>
    <w:basedOn w:val="Normal"/>
    <w:next w:val="Normal"/>
    <w:link w:val="Judul4KAR"/>
    <w:uiPriority w:val="9"/>
    <w:semiHidden/>
    <w:unhideWhenUsed/>
    <w:qFormat/>
    <w:rsid w:val="00AF3FD2"/>
    <w:pPr>
      <w:keepNext/>
      <w:keepLines/>
      <w:spacing w:before="80" w:after="40"/>
      <w:outlineLvl w:val="3"/>
    </w:pPr>
    <w:rPr>
      <w:rFonts w:eastAsiaTheme="majorEastAsia" w:cstheme="majorBidi"/>
      <w:i/>
      <w:iCs/>
      <w:color w:val="2F5496" w:themeColor="accent1" w:themeShade="BF"/>
    </w:rPr>
  </w:style>
  <w:style w:type="paragraph" w:styleId="Judul5">
    <w:name w:val="heading 5"/>
    <w:basedOn w:val="Normal"/>
    <w:next w:val="Normal"/>
    <w:link w:val="Judul5KAR"/>
    <w:uiPriority w:val="9"/>
    <w:semiHidden/>
    <w:unhideWhenUsed/>
    <w:qFormat/>
    <w:rsid w:val="00AF3FD2"/>
    <w:pPr>
      <w:keepNext/>
      <w:keepLines/>
      <w:spacing w:before="80" w:after="40"/>
      <w:outlineLvl w:val="4"/>
    </w:pPr>
    <w:rPr>
      <w:rFonts w:eastAsiaTheme="majorEastAsia" w:cstheme="majorBidi"/>
      <w:color w:val="2F5496" w:themeColor="accent1" w:themeShade="BF"/>
    </w:rPr>
  </w:style>
  <w:style w:type="paragraph" w:styleId="Judul6">
    <w:name w:val="heading 6"/>
    <w:basedOn w:val="Normal"/>
    <w:next w:val="Normal"/>
    <w:link w:val="Judul6KAR"/>
    <w:uiPriority w:val="9"/>
    <w:semiHidden/>
    <w:unhideWhenUsed/>
    <w:qFormat/>
    <w:rsid w:val="00AF3FD2"/>
    <w:pPr>
      <w:keepNext/>
      <w:keepLines/>
      <w:spacing w:before="40" w:after="0"/>
      <w:outlineLvl w:val="5"/>
    </w:pPr>
    <w:rPr>
      <w:rFonts w:eastAsiaTheme="majorEastAsia" w:cstheme="majorBidi"/>
      <w:i/>
      <w:iCs/>
      <w:color w:val="595959" w:themeColor="text1" w:themeTint="A6"/>
    </w:rPr>
  </w:style>
  <w:style w:type="paragraph" w:styleId="Judul7">
    <w:name w:val="heading 7"/>
    <w:basedOn w:val="Normal"/>
    <w:next w:val="Normal"/>
    <w:link w:val="Judul7KAR"/>
    <w:uiPriority w:val="9"/>
    <w:semiHidden/>
    <w:unhideWhenUsed/>
    <w:qFormat/>
    <w:rsid w:val="00AF3FD2"/>
    <w:pPr>
      <w:keepNext/>
      <w:keepLines/>
      <w:spacing w:before="40" w:after="0"/>
      <w:outlineLvl w:val="6"/>
    </w:pPr>
    <w:rPr>
      <w:rFonts w:eastAsiaTheme="majorEastAsia" w:cstheme="majorBidi"/>
      <w:color w:val="595959" w:themeColor="text1" w:themeTint="A6"/>
    </w:rPr>
  </w:style>
  <w:style w:type="paragraph" w:styleId="Judul8">
    <w:name w:val="heading 8"/>
    <w:basedOn w:val="Normal"/>
    <w:next w:val="Normal"/>
    <w:link w:val="Judul8KAR"/>
    <w:uiPriority w:val="9"/>
    <w:semiHidden/>
    <w:unhideWhenUsed/>
    <w:qFormat/>
    <w:rsid w:val="00AF3FD2"/>
    <w:pPr>
      <w:keepNext/>
      <w:keepLines/>
      <w:spacing w:after="0"/>
      <w:outlineLvl w:val="7"/>
    </w:pPr>
    <w:rPr>
      <w:rFonts w:eastAsiaTheme="majorEastAsia" w:cstheme="majorBidi"/>
      <w:i/>
      <w:iCs/>
      <w:color w:val="272727" w:themeColor="text1" w:themeTint="D8"/>
    </w:rPr>
  </w:style>
  <w:style w:type="paragraph" w:styleId="Judul9">
    <w:name w:val="heading 9"/>
    <w:basedOn w:val="Normal"/>
    <w:next w:val="Normal"/>
    <w:link w:val="Judul9KAR"/>
    <w:uiPriority w:val="9"/>
    <w:semiHidden/>
    <w:unhideWhenUsed/>
    <w:qFormat/>
    <w:rsid w:val="00AF3FD2"/>
    <w:pPr>
      <w:keepNext/>
      <w:keepLines/>
      <w:spacing w:after="0"/>
      <w:outlineLvl w:val="8"/>
    </w:pPr>
    <w:rPr>
      <w:rFonts w:eastAsiaTheme="majorEastAsia" w:cstheme="majorBidi"/>
      <w:color w:val="272727" w:themeColor="text1" w:themeTint="D8"/>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AF3FD2"/>
    <w:rPr>
      <w:rFonts w:asciiTheme="majorHAnsi" w:eastAsiaTheme="majorEastAsia" w:hAnsiTheme="majorHAnsi" w:cstheme="majorBidi"/>
      <w:color w:val="2F5496" w:themeColor="accent1" w:themeShade="BF"/>
      <w:sz w:val="40"/>
      <w:szCs w:val="40"/>
      <w:lang w:val="id-ID"/>
    </w:rPr>
  </w:style>
  <w:style w:type="character" w:customStyle="1" w:styleId="Judul2KAR">
    <w:name w:val="Judul 2 KAR"/>
    <w:basedOn w:val="FontParagrafDefault"/>
    <w:link w:val="Judul2"/>
    <w:uiPriority w:val="9"/>
    <w:semiHidden/>
    <w:rsid w:val="00AF3FD2"/>
    <w:rPr>
      <w:rFonts w:asciiTheme="majorHAnsi" w:eastAsiaTheme="majorEastAsia" w:hAnsiTheme="majorHAnsi" w:cstheme="majorBidi"/>
      <w:color w:val="2F5496" w:themeColor="accent1" w:themeShade="BF"/>
      <w:sz w:val="32"/>
      <w:szCs w:val="32"/>
      <w:lang w:val="id-ID"/>
    </w:rPr>
  </w:style>
  <w:style w:type="character" w:customStyle="1" w:styleId="Judul3KAR">
    <w:name w:val="Judul 3 KAR"/>
    <w:basedOn w:val="FontParagrafDefault"/>
    <w:link w:val="Judul3"/>
    <w:uiPriority w:val="9"/>
    <w:semiHidden/>
    <w:rsid w:val="00AF3FD2"/>
    <w:rPr>
      <w:rFonts w:eastAsiaTheme="majorEastAsia" w:cstheme="majorBidi"/>
      <w:color w:val="2F5496" w:themeColor="accent1" w:themeShade="BF"/>
      <w:sz w:val="28"/>
      <w:szCs w:val="28"/>
      <w:lang w:val="id-ID"/>
    </w:rPr>
  </w:style>
  <w:style w:type="character" w:customStyle="1" w:styleId="Judul4KAR">
    <w:name w:val="Judul 4 KAR"/>
    <w:basedOn w:val="FontParagrafDefault"/>
    <w:link w:val="Judul4"/>
    <w:uiPriority w:val="9"/>
    <w:semiHidden/>
    <w:rsid w:val="00AF3FD2"/>
    <w:rPr>
      <w:rFonts w:eastAsiaTheme="majorEastAsia" w:cstheme="majorBidi"/>
      <w:i/>
      <w:iCs/>
      <w:color w:val="2F5496" w:themeColor="accent1" w:themeShade="BF"/>
      <w:lang w:val="id-ID"/>
    </w:rPr>
  </w:style>
  <w:style w:type="character" w:customStyle="1" w:styleId="Judul5KAR">
    <w:name w:val="Judul 5 KAR"/>
    <w:basedOn w:val="FontParagrafDefault"/>
    <w:link w:val="Judul5"/>
    <w:uiPriority w:val="9"/>
    <w:semiHidden/>
    <w:rsid w:val="00AF3FD2"/>
    <w:rPr>
      <w:rFonts w:eastAsiaTheme="majorEastAsia" w:cstheme="majorBidi"/>
      <w:color w:val="2F5496" w:themeColor="accent1" w:themeShade="BF"/>
      <w:lang w:val="id-ID"/>
    </w:rPr>
  </w:style>
  <w:style w:type="character" w:customStyle="1" w:styleId="Judul6KAR">
    <w:name w:val="Judul 6 KAR"/>
    <w:basedOn w:val="FontParagrafDefault"/>
    <w:link w:val="Judul6"/>
    <w:uiPriority w:val="9"/>
    <w:semiHidden/>
    <w:rsid w:val="00AF3FD2"/>
    <w:rPr>
      <w:rFonts w:eastAsiaTheme="majorEastAsia" w:cstheme="majorBidi"/>
      <w:i/>
      <w:iCs/>
      <w:color w:val="595959" w:themeColor="text1" w:themeTint="A6"/>
      <w:lang w:val="id-ID"/>
    </w:rPr>
  </w:style>
  <w:style w:type="character" w:customStyle="1" w:styleId="Judul7KAR">
    <w:name w:val="Judul 7 KAR"/>
    <w:basedOn w:val="FontParagrafDefault"/>
    <w:link w:val="Judul7"/>
    <w:uiPriority w:val="9"/>
    <w:semiHidden/>
    <w:rsid w:val="00AF3FD2"/>
    <w:rPr>
      <w:rFonts w:eastAsiaTheme="majorEastAsia" w:cstheme="majorBidi"/>
      <w:color w:val="595959" w:themeColor="text1" w:themeTint="A6"/>
      <w:lang w:val="id-ID"/>
    </w:rPr>
  </w:style>
  <w:style w:type="character" w:customStyle="1" w:styleId="Judul8KAR">
    <w:name w:val="Judul 8 KAR"/>
    <w:basedOn w:val="FontParagrafDefault"/>
    <w:link w:val="Judul8"/>
    <w:uiPriority w:val="9"/>
    <w:semiHidden/>
    <w:rsid w:val="00AF3FD2"/>
    <w:rPr>
      <w:rFonts w:eastAsiaTheme="majorEastAsia" w:cstheme="majorBidi"/>
      <w:i/>
      <w:iCs/>
      <w:color w:val="272727" w:themeColor="text1" w:themeTint="D8"/>
      <w:lang w:val="id-ID"/>
    </w:rPr>
  </w:style>
  <w:style w:type="character" w:customStyle="1" w:styleId="Judul9KAR">
    <w:name w:val="Judul 9 KAR"/>
    <w:basedOn w:val="FontParagrafDefault"/>
    <w:link w:val="Judul9"/>
    <w:uiPriority w:val="9"/>
    <w:semiHidden/>
    <w:rsid w:val="00AF3FD2"/>
    <w:rPr>
      <w:rFonts w:eastAsiaTheme="majorEastAsia" w:cstheme="majorBidi"/>
      <w:color w:val="272727" w:themeColor="text1" w:themeTint="D8"/>
      <w:lang w:val="id-ID"/>
    </w:rPr>
  </w:style>
  <w:style w:type="paragraph" w:styleId="Judul">
    <w:name w:val="Title"/>
    <w:basedOn w:val="Normal"/>
    <w:next w:val="Normal"/>
    <w:link w:val="JudulKAR"/>
    <w:uiPriority w:val="10"/>
    <w:qFormat/>
    <w:rsid w:val="00AF3F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AF3FD2"/>
    <w:rPr>
      <w:rFonts w:asciiTheme="majorHAnsi" w:eastAsiaTheme="majorEastAsia" w:hAnsiTheme="majorHAnsi" w:cstheme="majorBidi"/>
      <w:spacing w:val="-10"/>
      <w:kern w:val="28"/>
      <w:sz w:val="56"/>
      <w:szCs w:val="56"/>
      <w:lang w:val="id-ID"/>
    </w:rPr>
  </w:style>
  <w:style w:type="paragraph" w:styleId="Subjudul">
    <w:name w:val="Subtitle"/>
    <w:basedOn w:val="Normal"/>
    <w:next w:val="Normal"/>
    <w:link w:val="SubjudulKAR"/>
    <w:uiPriority w:val="11"/>
    <w:qFormat/>
    <w:rsid w:val="00AF3FD2"/>
    <w:pPr>
      <w:numPr>
        <w:ilvl w:val="1"/>
      </w:numPr>
    </w:pPr>
    <w:rPr>
      <w:rFonts w:eastAsiaTheme="majorEastAsia" w:cstheme="majorBidi"/>
      <w:color w:val="595959" w:themeColor="text1" w:themeTint="A6"/>
      <w:spacing w:val="15"/>
      <w:sz w:val="28"/>
      <w:szCs w:val="28"/>
    </w:rPr>
  </w:style>
  <w:style w:type="character" w:customStyle="1" w:styleId="SubjudulKAR">
    <w:name w:val="Subjudul KAR"/>
    <w:basedOn w:val="FontParagrafDefault"/>
    <w:link w:val="Subjudul"/>
    <w:uiPriority w:val="11"/>
    <w:rsid w:val="00AF3FD2"/>
    <w:rPr>
      <w:rFonts w:eastAsiaTheme="majorEastAsia" w:cstheme="majorBidi"/>
      <w:color w:val="595959" w:themeColor="text1" w:themeTint="A6"/>
      <w:spacing w:val="15"/>
      <w:sz w:val="28"/>
      <w:szCs w:val="28"/>
      <w:lang w:val="id-ID"/>
    </w:rPr>
  </w:style>
  <w:style w:type="paragraph" w:styleId="Kutipan">
    <w:name w:val="Quote"/>
    <w:basedOn w:val="Normal"/>
    <w:next w:val="Normal"/>
    <w:link w:val="KutipanKAR"/>
    <w:uiPriority w:val="29"/>
    <w:qFormat/>
    <w:rsid w:val="00AF3FD2"/>
    <w:pPr>
      <w:spacing w:before="160"/>
      <w:jc w:val="center"/>
    </w:pPr>
    <w:rPr>
      <w:i/>
      <w:iCs/>
      <w:color w:val="404040" w:themeColor="text1" w:themeTint="BF"/>
    </w:rPr>
  </w:style>
  <w:style w:type="character" w:customStyle="1" w:styleId="KutipanKAR">
    <w:name w:val="Kutipan KAR"/>
    <w:basedOn w:val="FontParagrafDefault"/>
    <w:link w:val="Kutipan"/>
    <w:uiPriority w:val="29"/>
    <w:rsid w:val="00AF3FD2"/>
    <w:rPr>
      <w:i/>
      <w:iCs/>
      <w:color w:val="404040" w:themeColor="text1" w:themeTint="BF"/>
      <w:lang w:val="id-ID"/>
    </w:rPr>
  </w:style>
  <w:style w:type="paragraph" w:styleId="DaftarParagraf">
    <w:name w:val="List Paragraph"/>
    <w:aliases w:val="Heading 1 Char1,UGEX'Z,Colorful List - Accent 11,PARAGRAPH,List Paragraph1,Body of text,PARAGRAF,UGEX'Z1,UGEX'Z2,UGEX'Z11,heding 1,ListRa,Heading 5 Char1,normal,skripsi,spasi 2 taiiii,Normal1,SUB BAB,Medium Grid 1 - Accent 21,TE"/>
    <w:basedOn w:val="Normal"/>
    <w:link w:val="DaftarParagrafKAR"/>
    <w:uiPriority w:val="34"/>
    <w:qFormat/>
    <w:rsid w:val="00AF3FD2"/>
    <w:pPr>
      <w:ind w:left="720"/>
      <w:contextualSpacing/>
    </w:pPr>
  </w:style>
  <w:style w:type="character" w:styleId="PenekananKeras">
    <w:name w:val="Intense Emphasis"/>
    <w:basedOn w:val="FontParagrafDefault"/>
    <w:uiPriority w:val="21"/>
    <w:qFormat/>
    <w:rsid w:val="00AF3FD2"/>
    <w:rPr>
      <w:i/>
      <w:iCs/>
      <w:color w:val="2F5496" w:themeColor="accent1" w:themeShade="BF"/>
    </w:rPr>
  </w:style>
  <w:style w:type="paragraph" w:styleId="KutipanyangSering">
    <w:name w:val="Intense Quote"/>
    <w:basedOn w:val="Normal"/>
    <w:next w:val="Normal"/>
    <w:link w:val="KutipanyangSeringKAR"/>
    <w:uiPriority w:val="30"/>
    <w:qFormat/>
    <w:rsid w:val="00AF3F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utipanyangSeringKAR">
    <w:name w:val="Kutipan yang Sering KAR"/>
    <w:basedOn w:val="FontParagrafDefault"/>
    <w:link w:val="KutipanyangSering"/>
    <w:uiPriority w:val="30"/>
    <w:rsid w:val="00AF3FD2"/>
    <w:rPr>
      <w:i/>
      <w:iCs/>
      <w:color w:val="2F5496" w:themeColor="accent1" w:themeShade="BF"/>
      <w:lang w:val="id-ID"/>
    </w:rPr>
  </w:style>
  <w:style w:type="character" w:styleId="ReferensiyangSering">
    <w:name w:val="Intense Reference"/>
    <w:basedOn w:val="FontParagrafDefault"/>
    <w:uiPriority w:val="32"/>
    <w:qFormat/>
    <w:rsid w:val="00AF3FD2"/>
    <w:rPr>
      <w:b/>
      <w:bCs/>
      <w:smallCaps/>
      <w:color w:val="2F5496" w:themeColor="accent1" w:themeShade="BF"/>
      <w:spacing w:val="5"/>
    </w:rPr>
  </w:style>
  <w:style w:type="paragraph" w:styleId="Footer">
    <w:name w:val="footer"/>
    <w:basedOn w:val="Normal"/>
    <w:link w:val="FooterKAR"/>
    <w:uiPriority w:val="99"/>
    <w:unhideWhenUsed/>
    <w:qFormat/>
    <w:rsid w:val="00AF3FD2"/>
    <w:pPr>
      <w:tabs>
        <w:tab w:val="center" w:pos="4513"/>
        <w:tab w:val="right" w:pos="9026"/>
      </w:tabs>
      <w:spacing w:after="0" w:line="240" w:lineRule="auto"/>
    </w:pPr>
  </w:style>
  <w:style w:type="character" w:customStyle="1" w:styleId="FooterKAR">
    <w:name w:val="Footer KAR"/>
    <w:basedOn w:val="FontParagrafDefault"/>
    <w:link w:val="Footer"/>
    <w:uiPriority w:val="99"/>
    <w:qFormat/>
    <w:rsid w:val="00AF3FD2"/>
    <w:rPr>
      <w:lang w:val="id-ID"/>
    </w:rPr>
  </w:style>
  <w:style w:type="table" w:styleId="KisiTabel">
    <w:name w:val="Table Grid"/>
    <w:basedOn w:val="TabelNormal"/>
    <w:uiPriority w:val="39"/>
    <w:rsid w:val="00AF3FD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KAR"/>
    <w:uiPriority w:val="99"/>
    <w:unhideWhenUsed/>
    <w:rsid w:val="00AF3FD2"/>
    <w:pPr>
      <w:tabs>
        <w:tab w:val="center" w:pos="4513"/>
        <w:tab w:val="right" w:pos="9026"/>
      </w:tabs>
      <w:spacing w:after="0" w:line="240" w:lineRule="auto"/>
    </w:pPr>
  </w:style>
  <w:style w:type="character" w:customStyle="1" w:styleId="HeaderKAR">
    <w:name w:val="Header KAR"/>
    <w:basedOn w:val="FontParagrafDefault"/>
    <w:link w:val="Header"/>
    <w:uiPriority w:val="99"/>
    <w:rsid w:val="00AF3FD2"/>
    <w:rPr>
      <w:lang w:val="id-ID"/>
    </w:rPr>
  </w:style>
  <w:style w:type="paragraph" w:styleId="NormalWeb">
    <w:name w:val="Normal (Web)"/>
    <w:basedOn w:val="Normal"/>
    <w:uiPriority w:val="99"/>
    <w:qFormat/>
    <w:rsid w:val="00AF3FD2"/>
    <w:pPr>
      <w:spacing w:before="100" w:beforeAutospacing="1" w:after="100" w:afterAutospacing="1" w:line="240" w:lineRule="auto"/>
    </w:pPr>
    <w:rPr>
      <w:rFonts w:ascii="Times New Roman" w:eastAsia="Times New Roman" w:hAnsi="Times New Roman" w:cs="Times New Roman"/>
      <w:kern w:val="0"/>
      <w:sz w:val="24"/>
      <w:szCs w:val="24"/>
      <w:lang w:eastAsia="id-ID"/>
      <w14:ligatures w14:val="none"/>
    </w:rPr>
  </w:style>
  <w:style w:type="character" w:styleId="Kuat">
    <w:name w:val="Strong"/>
    <w:uiPriority w:val="22"/>
    <w:qFormat/>
    <w:rsid w:val="00AF3FD2"/>
    <w:rPr>
      <w:b/>
      <w:bCs/>
    </w:rPr>
  </w:style>
  <w:style w:type="character" w:styleId="ReferensiCatatanKaki">
    <w:name w:val="footnote reference"/>
    <w:uiPriority w:val="99"/>
    <w:unhideWhenUsed/>
    <w:rsid w:val="00B86FDA"/>
    <w:rPr>
      <w:vertAlign w:val="superscript"/>
    </w:rPr>
  </w:style>
  <w:style w:type="character" w:customStyle="1" w:styleId="DaftarParagrafKAR">
    <w:name w:val="Daftar Paragraf KAR"/>
    <w:aliases w:val="Heading 1 Char1 KAR,UGEX'Z KAR,Colorful List - Accent 11 KAR,PARAGRAPH KAR,List Paragraph1 KAR,Body of text KAR,PARAGRAF KAR,UGEX'Z1 KAR,UGEX'Z2 KAR,UGEX'Z11 KAR,heding 1 KAR,ListRa KAR,Heading 5 Char1 KAR,normal KAR,skripsi KAR"/>
    <w:link w:val="DaftarParagraf"/>
    <w:uiPriority w:val="34"/>
    <w:qFormat/>
    <w:locked/>
    <w:rsid w:val="00F732A5"/>
    <w:rPr>
      <w:lang w:val="id-ID"/>
    </w:rPr>
  </w:style>
  <w:style w:type="character" w:styleId="ReferensiKomentar">
    <w:name w:val="annotation reference"/>
    <w:basedOn w:val="FontParagrafDefault"/>
    <w:uiPriority w:val="99"/>
    <w:semiHidden/>
    <w:unhideWhenUsed/>
    <w:rsid w:val="00784393"/>
    <w:rPr>
      <w:sz w:val="16"/>
      <w:szCs w:val="16"/>
    </w:rPr>
  </w:style>
  <w:style w:type="paragraph" w:styleId="TeksKomentar">
    <w:name w:val="annotation text"/>
    <w:basedOn w:val="Normal"/>
    <w:link w:val="TeksKomentarKAR"/>
    <w:uiPriority w:val="99"/>
    <w:unhideWhenUsed/>
    <w:rsid w:val="00784393"/>
    <w:pPr>
      <w:spacing w:line="240" w:lineRule="auto"/>
    </w:pPr>
    <w:rPr>
      <w:sz w:val="20"/>
      <w:szCs w:val="20"/>
    </w:rPr>
  </w:style>
  <w:style w:type="character" w:customStyle="1" w:styleId="TeksKomentarKAR">
    <w:name w:val="Teks Komentar KAR"/>
    <w:basedOn w:val="FontParagrafDefault"/>
    <w:link w:val="TeksKomentar"/>
    <w:uiPriority w:val="99"/>
    <w:rsid w:val="00784393"/>
    <w:rPr>
      <w:sz w:val="20"/>
      <w:szCs w:val="20"/>
      <w:lang w:val="id-ID"/>
    </w:rPr>
  </w:style>
  <w:style w:type="paragraph" w:styleId="SubjekKomentar">
    <w:name w:val="annotation subject"/>
    <w:basedOn w:val="TeksKomentar"/>
    <w:next w:val="TeksKomentar"/>
    <w:link w:val="SubjekKomentarKAR"/>
    <w:uiPriority w:val="99"/>
    <w:semiHidden/>
    <w:unhideWhenUsed/>
    <w:rsid w:val="00784393"/>
    <w:rPr>
      <w:b/>
      <w:bCs/>
    </w:rPr>
  </w:style>
  <w:style w:type="character" w:customStyle="1" w:styleId="SubjekKomentarKAR">
    <w:name w:val="Subjek Komentar KAR"/>
    <w:basedOn w:val="TeksKomentarKAR"/>
    <w:link w:val="SubjekKomentar"/>
    <w:uiPriority w:val="99"/>
    <w:semiHidden/>
    <w:rsid w:val="00784393"/>
    <w:rPr>
      <w:b/>
      <w:bCs/>
      <w:sz w:val="20"/>
      <w:szCs w:val="20"/>
      <w:lang w:val="id-ID"/>
    </w:rPr>
  </w:style>
  <w:style w:type="paragraph" w:styleId="TeksBalon">
    <w:name w:val="Balloon Text"/>
    <w:basedOn w:val="Normal"/>
    <w:link w:val="TeksBalonKAR"/>
    <w:uiPriority w:val="99"/>
    <w:semiHidden/>
    <w:unhideWhenUsed/>
    <w:rsid w:val="00784393"/>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784393"/>
    <w:rPr>
      <w:rFonts w:ascii="Segoe UI" w:hAnsi="Segoe UI" w:cs="Segoe UI"/>
      <w:sz w:val="18"/>
      <w:szCs w:val="18"/>
      <w:lang w:val="id-ID"/>
    </w:rPr>
  </w:style>
  <w:style w:type="character" w:styleId="NomorHalaman">
    <w:name w:val="page number"/>
    <w:basedOn w:val="FontParagrafDefault"/>
    <w:uiPriority w:val="99"/>
    <w:qFormat/>
    <w:rsid w:val="00BB7C40"/>
  </w:style>
  <w:style w:type="paragraph" w:customStyle="1" w:styleId="SubBab4">
    <w:name w:val="Sub Bab 4"/>
    <w:basedOn w:val="Judul2"/>
    <w:qFormat/>
    <w:rsid w:val="00BB7C40"/>
    <w:pPr>
      <w:numPr>
        <w:ilvl w:val="1"/>
        <w:numId w:val="7"/>
      </w:numPr>
      <w:spacing w:before="0" w:after="0" w:line="480" w:lineRule="auto"/>
    </w:pPr>
    <w:rPr>
      <w:rFonts w:ascii="Times New Roman" w:eastAsia="Times New Roman" w:hAnsi="Times New Roman" w:cs="Times New Roman"/>
      <w:b/>
      <w:bCs/>
      <w:color w:val="000000"/>
      <w:kern w:val="0"/>
      <w:sz w:val="24"/>
      <w:szCs w:val="24"/>
      <w:lang w:val="en-US"/>
      <w14:ligatures w14:val="none"/>
    </w:rPr>
  </w:style>
  <w:style w:type="paragraph" w:styleId="IndenTeksIsi3">
    <w:name w:val="Body Text Indent 3"/>
    <w:basedOn w:val="Normal"/>
    <w:link w:val="IndenTeksIsi3KAR"/>
    <w:uiPriority w:val="99"/>
    <w:unhideWhenUsed/>
    <w:rsid w:val="005D5294"/>
    <w:pPr>
      <w:widowControl w:val="0"/>
      <w:autoSpaceDE w:val="0"/>
      <w:autoSpaceDN w:val="0"/>
      <w:spacing w:after="120" w:line="240" w:lineRule="auto"/>
      <w:ind w:left="283"/>
    </w:pPr>
    <w:rPr>
      <w:rFonts w:ascii="Times New Roman" w:eastAsia="Times New Roman" w:hAnsi="Times New Roman" w:cs="Times New Roman"/>
      <w:kern w:val="0"/>
      <w:sz w:val="16"/>
      <w:szCs w:val="16"/>
      <w:lang w:val="en-US"/>
      <w14:ligatures w14:val="none"/>
    </w:rPr>
  </w:style>
  <w:style w:type="character" w:customStyle="1" w:styleId="IndenTeksIsi3KAR">
    <w:name w:val="Inden Teks Isi 3 KAR"/>
    <w:basedOn w:val="FontParagrafDefault"/>
    <w:link w:val="IndenTeksIsi3"/>
    <w:uiPriority w:val="99"/>
    <w:rsid w:val="005D5294"/>
    <w:rPr>
      <w:rFonts w:ascii="Times New Roman" w:eastAsia="Times New Roman" w:hAnsi="Times New Roman" w:cs="Times New Roman"/>
      <w:kern w:val="0"/>
      <w:sz w:val="16"/>
      <w:szCs w:val="16"/>
      <w:lang w:val="en-US"/>
      <w14:ligatures w14:val="none"/>
    </w:rPr>
  </w:style>
  <w:style w:type="table" w:customStyle="1" w:styleId="KisiTabel1">
    <w:name w:val="Kisi Tabel1"/>
    <w:basedOn w:val="TabelNormal"/>
    <w:next w:val="KisiTabel"/>
    <w:uiPriority w:val="39"/>
    <w:qFormat/>
    <w:rsid w:val="00141FB5"/>
    <w:pPr>
      <w:spacing w:after="0" w:line="240" w:lineRule="auto"/>
    </w:pPr>
    <w:rPr>
      <w:rFonts w:ascii="Times New Roman" w:eastAsia="SimSu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1">
    <w:name w:val="Style51"/>
    <w:basedOn w:val="Normal"/>
    <w:next w:val="Normal"/>
    <w:qFormat/>
    <w:rsid w:val="0008444C"/>
    <w:pPr>
      <w:keepNext/>
      <w:keepLines/>
      <w:numPr>
        <w:ilvl w:val="2"/>
        <w:numId w:val="36"/>
      </w:numPr>
      <w:pBdr>
        <w:top w:val="nil"/>
        <w:left w:val="nil"/>
        <w:bottom w:val="nil"/>
        <w:right w:val="nil"/>
        <w:between w:val="nil"/>
      </w:pBdr>
      <w:spacing w:before="240" w:after="0" w:line="480" w:lineRule="auto"/>
      <w:jc w:val="both"/>
      <w:outlineLvl w:val="1"/>
    </w:pPr>
    <w:rPr>
      <w:rFonts w:ascii="Times New Roman" w:eastAsia="Times New Roman" w:hAnsi="Times New Roman" w:cs="Times New Roman"/>
      <w:b/>
      <w:color w:val="000000"/>
      <w:kern w:val="0"/>
      <w:sz w:val="24"/>
      <w:szCs w:val="24"/>
      <w:lang w:val="x-none" w:eastAsia="x-none"/>
      <w14:ligatures w14:val="none"/>
    </w:rPr>
  </w:style>
  <w:style w:type="paragraph" w:customStyle="1" w:styleId="Style52">
    <w:name w:val="Style52"/>
    <w:basedOn w:val="Normal"/>
    <w:next w:val="Normal"/>
    <w:qFormat/>
    <w:rsid w:val="0008444C"/>
    <w:pPr>
      <w:numPr>
        <w:ilvl w:val="1"/>
        <w:numId w:val="36"/>
      </w:numPr>
      <w:pBdr>
        <w:top w:val="nil"/>
        <w:left w:val="nil"/>
        <w:bottom w:val="nil"/>
        <w:right w:val="nil"/>
        <w:between w:val="nil"/>
      </w:pBdr>
      <w:tabs>
        <w:tab w:val="num" w:pos="360"/>
      </w:tabs>
      <w:spacing w:before="240" w:after="0" w:line="480" w:lineRule="auto"/>
      <w:ind w:left="0" w:firstLine="0"/>
      <w:contextualSpacing/>
      <w:jc w:val="both"/>
      <w:outlineLvl w:val="2"/>
    </w:pPr>
    <w:rPr>
      <w:rFonts w:ascii="Times New Roman" w:eastAsia="Times New Roman" w:hAnsi="Times New Roman" w:cs="Times New Roman"/>
      <w:b/>
      <w:color w:val="000000"/>
      <w:kern w:val="0"/>
      <w:sz w:val="24"/>
      <w:szCs w:val="24"/>
      <w:lang w:val="x-none" w:eastAsia="x-none"/>
      <w14:ligatures w14:val="none"/>
    </w:rPr>
  </w:style>
  <w:style w:type="table" w:customStyle="1" w:styleId="KisiTabel3">
    <w:name w:val="Kisi Tabel3"/>
    <w:basedOn w:val="TabelNormal"/>
    <w:next w:val="KisiTabel"/>
    <w:uiPriority w:val="39"/>
    <w:rsid w:val="000844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A70778"/>
    <w:pPr>
      <w:spacing w:before="100" w:beforeAutospacing="1" w:after="100" w:afterAutospacing="1" w:line="240" w:lineRule="auto"/>
    </w:pPr>
    <w:rPr>
      <w:rFonts w:ascii="Times New Roman" w:eastAsia="Times New Roman" w:hAnsi="Times New Roman" w:cs="Times New Roman"/>
      <w:kern w:val="0"/>
      <w:sz w:val="24"/>
      <w:szCs w:val="24"/>
      <w:lang w:val="en-ID" w:eastAsia="en-ID"/>
      <w14:ligatures w14:val="none"/>
    </w:rPr>
  </w:style>
  <w:style w:type="numbering" w:customStyle="1" w:styleId="TidakAdaDaftar1">
    <w:name w:val="Tidak Ada Daftar1"/>
    <w:next w:val="TidakAdaDaftar"/>
    <w:uiPriority w:val="99"/>
    <w:semiHidden/>
    <w:unhideWhenUsed/>
    <w:rsid w:val="00946D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550949-11D6-4CDE-925E-0EF098FF3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1231</TotalTime>
  <Pages>3</Pages>
  <Words>514</Words>
  <Characters>2936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Yudik Sanjaya</dc:creator>
  <cp:keywords/>
  <dc:description/>
  <cp:lastModifiedBy>Yudik Sanjaya</cp:lastModifiedBy>
  <cp:revision>45</cp:revision>
  <cp:lastPrinted>2026-08-17T09:50:00Z</cp:lastPrinted>
  <dcterms:created xsi:type="dcterms:W3CDTF">2026-02-16T01:08:00Z</dcterms:created>
  <dcterms:modified xsi:type="dcterms:W3CDTF">2026-08-23T07:15:00Z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http://www.zotero.org/styles/harvard1</vt:lpwstr>
  </property>
  <property fmtid="{D5CDD505-2E9C-101B-9397-08002B2CF9AE}" pid="13" name="Mendeley Recent Style Name 5_1">
    <vt:lpwstr>Harvard reference format 1 (deprecated)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http://www.zotero.org/styles/national-library-of-medicine</vt:lpwstr>
  </property>
  <property fmtid="{D5CDD505-2E9C-101B-9397-08002B2CF9AE}" pid="19" name="Mendeley Recent Style Name 8_1">
    <vt:lpwstr>National Library of Medicine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c6afdb48-7ca3-3c62-843e-c7d1fcd6a9dc</vt:lpwstr>
  </property>
  <property fmtid="{D5CDD505-2E9C-101B-9397-08002B2CF9AE}" pid="24" name="Mendeley Citation Style_1">
    <vt:lpwstr>http://www.zotero.org/styles/apa</vt:lpwstr>
  </property>
</Properties>
</file>