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1869B" w14:textId="77777777" w:rsidR="00F16DD6" w:rsidRDefault="00F16DD6" w:rsidP="00F16DD6">
      <w:pPr>
        <w:pStyle w:val="Heading1"/>
        <w:spacing w:line="720" w:lineRule="auto"/>
        <w:rPr>
          <w:lang w:val="en-US"/>
        </w:rPr>
      </w:pPr>
      <w:bookmarkStart w:id="0" w:name="_Toc240620752"/>
      <w:r>
        <w:rPr>
          <w:lang w:val="en-US"/>
        </w:rPr>
        <w:t>ABSTRAK</w:t>
      </w:r>
      <w:bookmarkEnd w:id="0"/>
    </w:p>
    <w:p w14:paraId="5F75D46E" w14:textId="77777777" w:rsidR="00F16DD6" w:rsidRDefault="00F16DD6" w:rsidP="00F16DD6">
      <w:pPr>
        <w:pStyle w:val="JDUL"/>
        <w:rPr>
          <w:rFonts w:cs="Times New Roman"/>
          <w:lang w:val="id-ID"/>
        </w:rPr>
      </w:pPr>
      <w:r w:rsidRPr="000F0D28">
        <w:rPr>
          <w:rFonts w:cs="Times New Roman"/>
          <w:lang w:val="id-ID"/>
        </w:rPr>
        <w:t>PERANCANGAN</w:t>
      </w:r>
      <w:r w:rsidRPr="000F0D28">
        <w:rPr>
          <w:rFonts w:cs="Times New Roman"/>
          <w:spacing w:val="-7"/>
          <w:lang w:val="id-ID"/>
        </w:rPr>
        <w:t xml:space="preserve"> </w:t>
      </w:r>
      <w:r w:rsidRPr="000F0D28">
        <w:rPr>
          <w:rFonts w:cs="Times New Roman"/>
          <w:lang w:val="id-ID"/>
        </w:rPr>
        <w:t>SISTEM</w:t>
      </w:r>
      <w:r w:rsidRPr="000F0D28">
        <w:rPr>
          <w:rFonts w:cs="Times New Roman"/>
          <w:spacing w:val="-6"/>
          <w:lang w:val="id-ID"/>
        </w:rPr>
        <w:t xml:space="preserve"> </w:t>
      </w:r>
      <w:r w:rsidRPr="000F0D28">
        <w:rPr>
          <w:rFonts w:cs="Times New Roman"/>
          <w:i/>
          <w:lang w:val="id-ID"/>
        </w:rPr>
        <w:t>COMPUTER</w:t>
      </w:r>
      <w:r w:rsidRPr="000F0D28">
        <w:rPr>
          <w:rFonts w:cs="Times New Roman"/>
          <w:i/>
          <w:spacing w:val="-14"/>
          <w:lang w:val="id-ID"/>
        </w:rPr>
        <w:t xml:space="preserve"> </w:t>
      </w:r>
      <w:r w:rsidRPr="000F0D28">
        <w:rPr>
          <w:rFonts w:cs="Times New Roman"/>
          <w:i/>
          <w:lang w:val="id-ID"/>
        </w:rPr>
        <w:t>ASSISTED</w:t>
      </w:r>
      <w:r w:rsidRPr="000F0D28">
        <w:rPr>
          <w:rFonts w:cs="Times New Roman"/>
          <w:i/>
          <w:spacing w:val="-7"/>
          <w:lang w:val="id-ID"/>
        </w:rPr>
        <w:t xml:space="preserve"> </w:t>
      </w:r>
      <w:r w:rsidRPr="000F0D28">
        <w:rPr>
          <w:rFonts w:cs="Times New Roman"/>
          <w:i/>
          <w:lang w:val="id-ID"/>
        </w:rPr>
        <w:t>CODING</w:t>
      </w:r>
      <w:r w:rsidRPr="000F0D28">
        <w:rPr>
          <w:rFonts w:cs="Times New Roman"/>
          <w:i/>
          <w:spacing w:val="-5"/>
          <w:lang w:val="id-ID"/>
        </w:rPr>
        <w:t xml:space="preserve"> </w:t>
      </w:r>
      <w:r w:rsidRPr="000F0D28">
        <w:rPr>
          <w:rFonts w:cs="Times New Roman"/>
          <w:lang w:val="id-ID"/>
        </w:rPr>
        <w:t>DENGAN VALIDASI</w:t>
      </w:r>
      <w:r w:rsidRPr="000F0D28">
        <w:rPr>
          <w:rFonts w:cs="Times New Roman"/>
          <w:spacing w:val="-6"/>
          <w:lang w:val="id-ID"/>
        </w:rPr>
        <w:t xml:space="preserve"> </w:t>
      </w:r>
      <w:r w:rsidRPr="000F0D28">
        <w:rPr>
          <w:rFonts w:cs="Times New Roman"/>
          <w:i/>
          <w:lang w:val="id-ID"/>
        </w:rPr>
        <w:t>RULE</w:t>
      </w:r>
      <w:r w:rsidRPr="000F0D28">
        <w:rPr>
          <w:rFonts w:cs="Times New Roman"/>
          <w:i/>
          <w:spacing w:val="-6"/>
          <w:lang w:val="id-ID"/>
        </w:rPr>
        <w:t xml:space="preserve"> </w:t>
      </w:r>
      <w:r w:rsidRPr="000F0D28">
        <w:rPr>
          <w:rFonts w:cs="Times New Roman"/>
          <w:i/>
          <w:lang w:val="id-ID"/>
        </w:rPr>
        <w:t>BASED</w:t>
      </w:r>
      <w:r w:rsidRPr="000F0D28">
        <w:rPr>
          <w:rFonts w:cs="Times New Roman"/>
          <w:i/>
          <w:spacing w:val="-5"/>
          <w:lang w:val="id-ID"/>
        </w:rPr>
        <w:t xml:space="preserve"> </w:t>
      </w:r>
      <w:r w:rsidRPr="000F0D28">
        <w:rPr>
          <w:rFonts w:cs="Times New Roman"/>
          <w:lang w:val="id-ID"/>
        </w:rPr>
        <w:t>BERDASARKAN ICD 10 DI STIKES WIRA MEDIKA BALI</w:t>
      </w:r>
    </w:p>
    <w:p w14:paraId="46635DEC" w14:textId="77777777" w:rsidR="00F16DD6" w:rsidRPr="00ED335E" w:rsidRDefault="00F16DD6" w:rsidP="00F16DD6">
      <w:pPr>
        <w:spacing w:after="0" w:line="360" w:lineRule="auto"/>
        <w:jc w:val="center"/>
        <w:rPr>
          <w:rFonts w:ascii="Times New Roman" w:hAnsi="Times New Roman" w:cs="Times New Roman"/>
          <w:b/>
          <w:sz w:val="24"/>
          <w:lang w:val="id-ID"/>
        </w:rPr>
      </w:pPr>
    </w:p>
    <w:p w14:paraId="6D16F807" w14:textId="77777777" w:rsidR="00F16DD6" w:rsidRDefault="00F16DD6" w:rsidP="00F16DD6">
      <w:pPr>
        <w:spacing w:line="276" w:lineRule="auto"/>
        <w:jc w:val="both"/>
        <w:rPr>
          <w:rFonts w:ascii="Times New Roman" w:hAnsi="Times New Roman" w:cs="Times New Roman"/>
          <w:sz w:val="20"/>
          <w:szCs w:val="20"/>
          <w:lang w:val="en-US"/>
        </w:rPr>
      </w:pPr>
      <w:r w:rsidRPr="00ED335E">
        <w:rPr>
          <w:rFonts w:ascii="Times New Roman" w:hAnsi="Times New Roman" w:cs="Times New Roman"/>
          <w:sz w:val="20"/>
          <w:szCs w:val="20"/>
          <w:lang w:val="id-ID"/>
        </w:rPr>
        <w:t>Pengodean diagnosis dan tindakan merupakan aktivitas krusial dalam manajemen informasi kesehatan, namun masih rentan terhadap kesalahan yang berdampak pada akurasi klaim dan keberlanjutan finansial fasilitas pelayanan kesehatan. Pengodean yang tidak akurat dapat menyebabkan upcoding atau downcoding, yang keduanya membawa risiko administratif maupun finansial. Penelitian ini bertujuan untuk merancang sistem Computer-Assisted Coding (CAC) dengan validasi berbasis aturan (rule-based) berdasarkan International Classification of Diseases, 10th Revision (ICD-10) yang disesuaikan dengan lingkungan pembelajaran di STIKES Wira Medika Bali. Pendekatan deskriptif kualitatif dengan metodologi penelitian perancangan sistem digunakan dalam studi ini. Data dikumpulkan melalui studi pustaka dan observasi proses pembelajaran pengodean diagnosis di Laboratorium Manajemen Rekam Medis. Hasil analisis mengidentifikasi kebutuhan fungsional untuk menerima input diagnosis, memfasilitasi pencarian kode ICD-10, dan memberikan notifikasi validasi otomatis berdasarkan kriteria rule-based yang telah ditentukan. Perancangan sistem menghasilkan flowchart, Diagram Konteks, Data Flow Diagram (DFD), Entity Relationship Diagram (ERD), serta prototipe antarmuka pengguna yang terdiri dari halaman login, halaman utama dengan fitur input diagnosis dan pencarian kode, serta notifikasi hasil validasi. Rancangan yang dihasilkan memberikan fondasi terstruktur untuk mengembangkan aplikasi CAC yang berfungsi penuh guna mendukung pendidikan pengodean diagnosis yang lebih sistematis, akurat, dan efisien</w:t>
      </w:r>
      <w:r>
        <w:rPr>
          <w:rFonts w:ascii="Times New Roman" w:hAnsi="Times New Roman" w:cs="Times New Roman"/>
          <w:sz w:val="20"/>
          <w:szCs w:val="20"/>
          <w:lang w:val="en-US"/>
        </w:rPr>
        <w:t xml:space="preserve">. </w:t>
      </w:r>
    </w:p>
    <w:p w14:paraId="253627D2" w14:textId="77777777" w:rsidR="00F16DD6" w:rsidRDefault="00F16DD6" w:rsidP="00F16DD6">
      <w:pPr>
        <w:rPr>
          <w:rFonts w:ascii="Times New Roman" w:hAnsi="Times New Roman" w:cs="Times New Roman"/>
          <w:sz w:val="20"/>
          <w:szCs w:val="20"/>
          <w:lang w:val="en-US"/>
        </w:rPr>
      </w:pPr>
    </w:p>
    <w:p w14:paraId="29A25FC2" w14:textId="77777777" w:rsidR="00F16DD6" w:rsidRPr="00ED335E" w:rsidRDefault="00F16DD6" w:rsidP="00F16DD6">
      <w:pPr>
        <w:rPr>
          <w:rFonts w:ascii="Times New Roman" w:hAnsi="Times New Roman" w:cs="Times New Roman"/>
          <w:b/>
          <w:bCs/>
          <w:sz w:val="20"/>
          <w:szCs w:val="20"/>
          <w:lang w:val="en-US"/>
        </w:rPr>
      </w:pPr>
      <w:r w:rsidRPr="00ED335E">
        <w:rPr>
          <w:rFonts w:ascii="Times New Roman" w:hAnsi="Times New Roman" w:cs="Times New Roman"/>
          <w:b/>
          <w:bCs/>
          <w:sz w:val="20"/>
          <w:szCs w:val="20"/>
          <w:lang w:val="en-US"/>
        </w:rPr>
        <w:t xml:space="preserve">Kata </w:t>
      </w:r>
      <w:proofErr w:type="spellStart"/>
      <w:r w:rsidRPr="00ED335E">
        <w:rPr>
          <w:rFonts w:ascii="Times New Roman" w:hAnsi="Times New Roman" w:cs="Times New Roman"/>
          <w:b/>
          <w:bCs/>
          <w:sz w:val="20"/>
          <w:szCs w:val="20"/>
          <w:lang w:val="en-US"/>
        </w:rPr>
        <w:t>kunci</w:t>
      </w:r>
      <w:proofErr w:type="spellEnd"/>
      <w:r>
        <w:rPr>
          <w:rFonts w:ascii="Times New Roman" w:hAnsi="Times New Roman" w:cs="Times New Roman"/>
          <w:b/>
          <w:bCs/>
          <w:sz w:val="20"/>
          <w:szCs w:val="20"/>
          <w:lang w:val="en-US"/>
        </w:rPr>
        <w:t xml:space="preserve">: </w:t>
      </w:r>
      <w:r>
        <w:rPr>
          <w:rFonts w:ascii="Times New Roman" w:hAnsi="Times New Roman" w:cs="Times New Roman"/>
          <w:b/>
          <w:bCs/>
          <w:i/>
          <w:iCs/>
          <w:sz w:val="20"/>
          <w:szCs w:val="20"/>
          <w:lang w:val="en-US"/>
        </w:rPr>
        <w:t>Computer Assisted Coding</w:t>
      </w:r>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Validasi</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Berbasis</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Aturan</w:t>
      </w:r>
      <w:proofErr w:type="spellEnd"/>
      <w:r>
        <w:rPr>
          <w:rFonts w:ascii="Times New Roman" w:hAnsi="Times New Roman" w:cs="Times New Roman"/>
          <w:b/>
          <w:bCs/>
          <w:sz w:val="20"/>
          <w:szCs w:val="20"/>
          <w:lang w:val="en-US"/>
        </w:rPr>
        <w:t xml:space="preserve">, ICD 10, </w:t>
      </w:r>
      <w:proofErr w:type="spellStart"/>
      <w:r>
        <w:rPr>
          <w:rFonts w:ascii="Times New Roman" w:hAnsi="Times New Roman" w:cs="Times New Roman"/>
          <w:b/>
          <w:bCs/>
          <w:sz w:val="20"/>
          <w:szCs w:val="20"/>
          <w:lang w:val="en-US"/>
        </w:rPr>
        <w:t>Pengodean</w:t>
      </w:r>
      <w:proofErr w:type="spellEnd"/>
      <w:r>
        <w:rPr>
          <w:rFonts w:ascii="Times New Roman" w:hAnsi="Times New Roman" w:cs="Times New Roman"/>
          <w:b/>
          <w:bCs/>
          <w:sz w:val="20"/>
          <w:szCs w:val="20"/>
          <w:lang w:val="en-US"/>
        </w:rPr>
        <w:t xml:space="preserve"> Diagnosis, </w:t>
      </w:r>
      <w:proofErr w:type="spellStart"/>
      <w:r>
        <w:rPr>
          <w:rFonts w:ascii="Times New Roman" w:hAnsi="Times New Roman" w:cs="Times New Roman"/>
          <w:b/>
          <w:bCs/>
          <w:sz w:val="20"/>
          <w:szCs w:val="20"/>
          <w:lang w:val="en-US"/>
        </w:rPr>
        <w:t>Manajemen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Informasi</w:t>
      </w:r>
      <w:proofErr w:type="spellEnd"/>
      <w:r>
        <w:rPr>
          <w:rFonts w:ascii="Times New Roman" w:hAnsi="Times New Roman" w:cs="Times New Roman"/>
          <w:b/>
          <w:bCs/>
          <w:sz w:val="20"/>
          <w:szCs w:val="20"/>
          <w:lang w:val="en-US"/>
        </w:rPr>
        <w:t xml:space="preserve"> Kesehatan</w:t>
      </w:r>
      <w:r w:rsidRPr="00ED335E">
        <w:rPr>
          <w:rFonts w:ascii="Times New Roman" w:hAnsi="Times New Roman" w:cs="Times New Roman"/>
          <w:b/>
          <w:bCs/>
          <w:sz w:val="20"/>
          <w:szCs w:val="20"/>
          <w:lang w:val="en-US"/>
        </w:rPr>
        <w:br w:type="page"/>
      </w:r>
    </w:p>
    <w:p w14:paraId="55405F5B" w14:textId="77777777" w:rsidR="00F16DD6" w:rsidRDefault="00F16DD6" w:rsidP="00F16DD6">
      <w:pPr>
        <w:pStyle w:val="Heading1"/>
        <w:spacing w:line="720" w:lineRule="auto"/>
        <w:rPr>
          <w:lang w:val="en-US"/>
        </w:rPr>
      </w:pPr>
      <w:bookmarkStart w:id="1" w:name="_Toc240620753"/>
      <w:r>
        <w:rPr>
          <w:lang w:val="en-US"/>
        </w:rPr>
        <w:lastRenderedPageBreak/>
        <w:t>ABSTRACT</w:t>
      </w:r>
      <w:bookmarkEnd w:id="1"/>
    </w:p>
    <w:p w14:paraId="219703A5" w14:textId="77777777" w:rsidR="00F16DD6" w:rsidRDefault="00F16DD6" w:rsidP="00F16DD6">
      <w:pPr>
        <w:pStyle w:val="JDUL"/>
        <w:rPr>
          <w:lang w:val="en-US"/>
        </w:rPr>
      </w:pPr>
      <w:r>
        <w:rPr>
          <w:lang w:val="en-US"/>
        </w:rPr>
        <w:t xml:space="preserve">DESIGN OF A COMPUTER ASSISTED CODING SYSTEM WITHH RULE BASED VALIDATION BAASED ON ICD 10 AT STIKES WIRA MEDIKA BALI </w:t>
      </w:r>
    </w:p>
    <w:p w14:paraId="3973A5C3" w14:textId="77777777" w:rsidR="00F16DD6" w:rsidRDefault="00F16DD6" w:rsidP="00F16DD6">
      <w:pPr>
        <w:pStyle w:val="JDUL"/>
        <w:spacing w:line="480" w:lineRule="auto"/>
        <w:rPr>
          <w:lang w:val="id-ID"/>
        </w:rPr>
      </w:pPr>
    </w:p>
    <w:p w14:paraId="24AAF4FF" w14:textId="77777777" w:rsidR="00F16DD6" w:rsidRDefault="00F16DD6" w:rsidP="00F16DD6">
      <w:pPr>
        <w:spacing w:line="276" w:lineRule="auto"/>
        <w:jc w:val="both"/>
        <w:rPr>
          <w:rFonts w:ascii="Times New Roman" w:hAnsi="Times New Roman" w:cs="Times New Roman"/>
          <w:sz w:val="20"/>
          <w:szCs w:val="20"/>
        </w:rPr>
      </w:pPr>
      <w:r w:rsidRPr="00ED335E">
        <w:rPr>
          <w:rFonts w:ascii="Times New Roman" w:hAnsi="Times New Roman" w:cs="Times New Roman"/>
          <w:sz w:val="20"/>
          <w:szCs w:val="20"/>
        </w:rPr>
        <w:t xml:space="preserve">The coding of diagnoses and procedures is a critical activity in health information management, yet it remains prone to errors that affect claim accuracy and the financial sustainability of healthcare facilities. Inaccurate coding can lead to upcoding or </w:t>
      </w:r>
      <w:proofErr w:type="spellStart"/>
      <w:r w:rsidRPr="00ED335E">
        <w:rPr>
          <w:rFonts w:ascii="Times New Roman" w:hAnsi="Times New Roman" w:cs="Times New Roman"/>
          <w:sz w:val="20"/>
          <w:szCs w:val="20"/>
        </w:rPr>
        <w:t>downcoding</w:t>
      </w:r>
      <w:proofErr w:type="spellEnd"/>
      <w:r w:rsidRPr="00ED335E">
        <w:rPr>
          <w:rFonts w:ascii="Times New Roman" w:hAnsi="Times New Roman" w:cs="Times New Roman"/>
          <w:sz w:val="20"/>
          <w:szCs w:val="20"/>
        </w:rPr>
        <w:t xml:space="preserve">, both of which carry administrative and financial risks. This study aims to design a Computer-Assisted Coding (CAC) system with rule-based validation based on the International Classification of Diseases, 10th Revision (ICD-10), tailored to the learning environment at STIKES </w:t>
      </w:r>
      <w:proofErr w:type="spellStart"/>
      <w:r w:rsidRPr="00ED335E">
        <w:rPr>
          <w:rFonts w:ascii="Times New Roman" w:hAnsi="Times New Roman" w:cs="Times New Roman"/>
          <w:sz w:val="20"/>
          <w:szCs w:val="20"/>
        </w:rPr>
        <w:t>Wira</w:t>
      </w:r>
      <w:proofErr w:type="spellEnd"/>
      <w:r w:rsidRPr="00ED335E">
        <w:rPr>
          <w:rFonts w:ascii="Times New Roman" w:hAnsi="Times New Roman" w:cs="Times New Roman"/>
          <w:sz w:val="20"/>
          <w:szCs w:val="20"/>
        </w:rPr>
        <w:t xml:space="preserve"> </w:t>
      </w:r>
      <w:proofErr w:type="spellStart"/>
      <w:r w:rsidRPr="00ED335E">
        <w:rPr>
          <w:rFonts w:ascii="Times New Roman" w:hAnsi="Times New Roman" w:cs="Times New Roman"/>
          <w:sz w:val="20"/>
          <w:szCs w:val="20"/>
        </w:rPr>
        <w:t>Medika</w:t>
      </w:r>
      <w:proofErr w:type="spellEnd"/>
      <w:r w:rsidRPr="00ED335E">
        <w:rPr>
          <w:rFonts w:ascii="Times New Roman" w:hAnsi="Times New Roman" w:cs="Times New Roman"/>
          <w:sz w:val="20"/>
          <w:szCs w:val="20"/>
        </w:rPr>
        <w:t xml:space="preserve"> Bali. A qualitative descriptive approach using a system design research methodology was employed. Data were collected through literature review and observation of the diagnosis-coding learning process at the Medical Records Management Laboratory. The analysis identified functional requirements for accepting diagnosis input, facilitating ICD-10 code search, and providing automatic validation notifications based on predefined rule-based criteria. The system design produced a flowchart, Context Diagram, Data Flow Diagram (DFD), Entity Relationship Diagram (ERD), and a user interface prototype comprising a login page, a main page with diagnosis input and code-search features, and validation result notifications. The resulting design provides a structured foundation for developing a fully functional CAC application that supports more systematic, accurate, and efficient diagnosis coding education</w:t>
      </w:r>
    </w:p>
    <w:p w14:paraId="4D85953B" w14:textId="77777777" w:rsidR="00F16DD6" w:rsidRDefault="00F16DD6" w:rsidP="00F16DD6">
      <w:pPr>
        <w:spacing w:line="276" w:lineRule="auto"/>
        <w:jc w:val="both"/>
        <w:rPr>
          <w:rFonts w:ascii="Times New Roman" w:hAnsi="Times New Roman" w:cs="Times New Roman"/>
          <w:sz w:val="20"/>
          <w:szCs w:val="20"/>
        </w:rPr>
      </w:pPr>
    </w:p>
    <w:p w14:paraId="18BAD3EC" w14:textId="77777777" w:rsidR="00F16DD6" w:rsidRDefault="00F16DD6" w:rsidP="00F16DD6">
      <w:pPr>
        <w:spacing w:after="120"/>
        <w:jc w:val="both"/>
      </w:pPr>
      <w:r>
        <w:rPr>
          <w:rFonts w:ascii="Times New Roman" w:hAnsi="Times New Roman"/>
          <w:b/>
          <w:i/>
          <w:sz w:val="20"/>
        </w:rPr>
        <w:t xml:space="preserve">Keywords: </w:t>
      </w:r>
      <w:r>
        <w:rPr>
          <w:rFonts w:ascii="Times New Roman" w:hAnsi="Times New Roman"/>
          <w:i/>
          <w:sz w:val="20"/>
        </w:rPr>
        <w:t>Computer-Assisted Coding; Rule-Based Validation; ICD-10; Diagnosis Coding; Health Information Management</w:t>
      </w:r>
    </w:p>
    <w:p w14:paraId="72F27AF8" w14:textId="77777777" w:rsidR="00985086" w:rsidRPr="00985086" w:rsidRDefault="00985086" w:rsidP="00985086">
      <w:pPr>
        <w:pStyle w:val="Heading1"/>
      </w:pPr>
    </w:p>
    <w:sectPr w:rsidR="00985086" w:rsidRPr="00985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86"/>
    <w:rsid w:val="00985086"/>
    <w:rsid w:val="00F16D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A025"/>
  <w15:chartTrackingRefBased/>
  <w15:docId w15:val="{38500676-5B2D-45A0-8627-D8F4B181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DD6"/>
  </w:style>
  <w:style w:type="paragraph" w:styleId="Heading1">
    <w:name w:val="heading 1"/>
    <w:basedOn w:val="Normal"/>
    <w:next w:val="Normal"/>
    <w:link w:val="Heading1Char"/>
    <w:uiPriority w:val="9"/>
    <w:qFormat/>
    <w:rsid w:val="00985086"/>
    <w:pPr>
      <w:keepNext/>
      <w:keepLines/>
      <w:spacing w:before="240" w:after="0"/>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086"/>
    <w:rPr>
      <w:rFonts w:ascii="Times New Roman" w:eastAsiaTheme="majorEastAsia" w:hAnsi="Times New Roman" w:cstheme="majorBidi"/>
      <w:b/>
      <w:sz w:val="24"/>
      <w:szCs w:val="32"/>
    </w:rPr>
  </w:style>
  <w:style w:type="paragraph" w:customStyle="1" w:styleId="JDUL">
    <w:name w:val="JDUL"/>
    <w:basedOn w:val="Title"/>
    <w:link w:val="JDULChar"/>
    <w:qFormat/>
    <w:rsid w:val="00F16DD6"/>
    <w:pPr>
      <w:jc w:val="center"/>
    </w:pPr>
    <w:rPr>
      <w:rFonts w:ascii="Times New Roman" w:hAnsi="Times New Roman"/>
      <w:b/>
      <w:sz w:val="24"/>
      <w:szCs w:val="24"/>
    </w:rPr>
  </w:style>
  <w:style w:type="character" w:customStyle="1" w:styleId="JDULChar">
    <w:name w:val="JDUL Char"/>
    <w:basedOn w:val="Heading1Char"/>
    <w:link w:val="JDUL"/>
    <w:rsid w:val="00F16DD6"/>
    <w:rPr>
      <w:rFonts w:ascii="Times New Roman" w:eastAsiaTheme="majorEastAsia" w:hAnsi="Times New Roman" w:cstheme="majorBidi"/>
      <w:b/>
      <w:spacing w:val="-10"/>
      <w:kern w:val="28"/>
      <w:sz w:val="24"/>
      <w:szCs w:val="24"/>
    </w:rPr>
  </w:style>
  <w:style w:type="paragraph" w:styleId="Title">
    <w:name w:val="Title"/>
    <w:basedOn w:val="Normal"/>
    <w:next w:val="Normal"/>
    <w:link w:val="TitleChar"/>
    <w:uiPriority w:val="10"/>
    <w:qFormat/>
    <w:rsid w:val="00F16D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DD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Forza Axl</dc:creator>
  <cp:keywords/>
  <dc:description/>
  <cp:lastModifiedBy>Forza Axl</cp:lastModifiedBy>
  <cp:revision>1</cp:revision>
  <dcterms:created xsi:type="dcterms:W3CDTF">2026-09-18T02:18:00Z</dcterms:created>
  <dcterms:modified xsi:type="dcterms:W3CDTF">2026-09-18T03:06:00Z</dcterms:modified>
</cp:coreProperties>
</file>